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20"/>
        <w:gridCol w:w="3040"/>
      </w:tblGrid>
      <w:tr>
        <w:trPr>
          <w:trHeight w:val="2519" w:hRule="atLeast"/>
        </w:trPr>
        <w:tc>
          <w:tcPr>
            <w:tcW w:w="6320" w:type="dxa"/>
          </w:tcPr>
          <w:p>
            <w:pPr>
              <w:pStyle w:val="TableParagraph"/>
              <w:spacing w:before="7"/>
              <w:rPr>
                <w:sz w:val="24"/>
              </w:rPr>
            </w:pPr>
            <w:r>
              <w:rPr>
                <w:spacing w:val="-2"/>
                <w:sz w:val="24"/>
              </w:rPr>
              <w:t>DISTRICT COURT, ALAMOSA COUNTY, COLORADO,</w:t>
            </w:r>
          </w:p>
          <w:p>
            <w:pPr>
              <w:pStyle w:val="TableParagraph"/>
              <w:rPr>
                <w:sz w:val="24"/>
              </w:rPr>
            </w:pPr>
            <w:r>
              <w:rPr>
                <w:sz w:val="24"/>
              </w:rPr>
              <w:t>8955 Independence </w:t>
            </w:r>
            <w:r>
              <w:rPr>
                <w:spacing w:val="-5"/>
                <w:sz w:val="24"/>
              </w:rPr>
              <w:t>Way</w:t>
            </w:r>
          </w:p>
          <w:p>
            <w:pPr>
              <w:pStyle w:val="TableParagraph"/>
              <w:tabs>
                <w:tab w:pos="6209" w:val="left" w:leader="none"/>
              </w:tabs>
              <w:spacing w:line="266" w:lineRule="auto"/>
              <w:ind w:right="88"/>
              <w:rPr>
                <w:sz w:val="24"/>
              </w:rPr>
            </w:pPr>
            <w:r>
              <w:rPr>
                <w:sz w:val="24"/>
                <w:u w:val="thick"/>
              </w:rPr>
              <w:t>Alamosa, CO 81101</w:t>
              <w:tab/>
            </w:r>
            <w:r>
              <w:rPr>
                <w:sz w:val="24"/>
                <w:u w:val="none"/>
              </w:rPr>
              <w:t> THE PEOPLE OF THE STATE OF COLORADO</w:t>
            </w:r>
          </w:p>
          <w:p>
            <w:pPr>
              <w:pStyle w:val="TableParagraph"/>
              <w:spacing w:line="245" w:lineRule="exact"/>
              <w:rPr>
                <w:sz w:val="24"/>
              </w:rPr>
            </w:pPr>
            <w:r>
              <w:rPr>
                <w:spacing w:val="-2"/>
                <w:sz w:val="24"/>
              </w:rPr>
              <w:t>Plaintiff,</w:t>
            </w:r>
          </w:p>
          <w:p>
            <w:pPr>
              <w:pStyle w:val="TableParagraph"/>
              <w:ind w:left="0"/>
              <w:rPr>
                <w:sz w:val="24"/>
              </w:rPr>
            </w:pPr>
          </w:p>
          <w:p>
            <w:pPr>
              <w:pStyle w:val="TableParagraph"/>
              <w:rPr>
                <w:sz w:val="24"/>
              </w:rPr>
            </w:pPr>
            <w:r>
              <w:rPr>
                <w:spacing w:val="-5"/>
                <w:sz w:val="24"/>
              </w:rPr>
              <w:t>v.</w:t>
            </w:r>
          </w:p>
          <w:p>
            <w:pPr>
              <w:pStyle w:val="TableParagraph"/>
              <w:ind w:left="0"/>
              <w:rPr>
                <w:sz w:val="24"/>
              </w:rPr>
            </w:pPr>
          </w:p>
          <w:p>
            <w:pPr>
              <w:pStyle w:val="TableParagraph"/>
              <w:spacing w:line="255" w:lineRule="exact"/>
              <w:rPr>
                <w:sz w:val="24"/>
              </w:rPr>
            </w:pPr>
            <w:r>
              <w:rPr>
                <w:sz w:val="24"/>
              </w:rPr>
              <w:t>BARRY</w:t>
            </w:r>
            <w:r>
              <w:rPr>
                <w:spacing w:val="-3"/>
                <w:sz w:val="24"/>
              </w:rPr>
              <w:t> </w:t>
            </w:r>
            <w:r>
              <w:rPr>
                <w:sz w:val="24"/>
              </w:rPr>
              <w:t>LEE</w:t>
            </w:r>
            <w:r>
              <w:rPr>
                <w:spacing w:val="-3"/>
                <w:sz w:val="24"/>
              </w:rPr>
              <w:t> </w:t>
            </w:r>
            <w:r>
              <w:rPr>
                <w:sz w:val="24"/>
              </w:rPr>
              <w:t>MORPHEW,</w:t>
            </w:r>
            <w:r>
              <w:rPr>
                <w:spacing w:val="26"/>
                <w:sz w:val="24"/>
              </w:rPr>
              <w:t>  </w:t>
            </w:r>
            <w:r>
              <w:rPr>
                <w:spacing w:val="-2"/>
                <w:sz w:val="24"/>
              </w:rPr>
              <w:t>Defendant.</w:t>
            </w:r>
          </w:p>
        </w:tc>
        <w:tc>
          <w:tcPr>
            <w:tcW w:w="3040" w:type="dxa"/>
          </w:tcPr>
          <w:p>
            <w:pPr>
              <w:pStyle w:val="TableParagraph"/>
              <w:spacing w:before="187"/>
              <w:ind w:left="0"/>
              <w:rPr>
                <w:sz w:val="20"/>
              </w:rPr>
            </w:pPr>
          </w:p>
          <w:p>
            <w:pPr>
              <w:pStyle w:val="TableParagraph"/>
              <w:spacing w:line="223" w:lineRule="exact"/>
              <w:ind w:left="628"/>
              <w:rPr>
                <w:sz w:val="20"/>
              </w:rPr>
            </w:pPr>
            <w:r>
              <w:rPr>
                <w:color w:val="0000FF"/>
                <w:sz w:val="20"/>
              </w:rPr>
              <w:t>DATE</w:t>
            </w:r>
            <w:r>
              <w:rPr>
                <w:color w:val="0000FF"/>
                <w:spacing w:val="32"/>
                <w:sz w:val="20"/>
              </w:rPr>
              <w:t> </w:t>
            </w:r>
            <w:r>
              <w:rPr>
                <w:color w:val="0000FF"/>
                <w:spacing w:val="-2"/>
                <w:sz w:val="20"/>
              </w:rPr>
              <w:t>FILED</w:t>
            </w:r>
          </w:p>
          <w:p>
            <w:pPr>
              <w:pStyle w:val="TableParagraph"/>
              <w:spacing w:line="223" w:lineRule="exact"/>
              <w:ind w:left="628"/>
              <w:rPr>
                <w:sz w:val="20"/>
              </w:rPr>
            </w:pPr>
            <w:r>
              <w:rPr>
                <w:color w:val="0000FF"/>
                <w:sz w:val="20"/>
              </w:rPr>
              <w:t>April</w:t>
            </w:r>
            <w:r>
              <w:rPr>
                <w:color w:val="0000FF"/>
                <w:spacing w:val="32"/>
                <w:sz w:val="20"/>
              </w:rPr>
              <w:t> </w:t>
            </w:r>
            <w:r>
              <w:rPr>
                <w:color w:val="0000FF"/>
                <w:sz w:val="20"/>
              </w:rPr>
              <w:t>13,</w:t>
            </w:r>
            <w:r>
              <w:rPr>
                <w:color w:val="0000FF"/>
                <w:spacing w:val="34"/>
                <w:sz w:val="20"/>
              </w:rPr>
              <w:t> </w:t>
            </w:r>
            <w:r>
              <w:rPr>
                <w:color w:val="0000FF"/>
                <w:sz w:val="20"/>
              </w:rPr>
              <w:t>2026</w:t>
            </w:r>
            <w:r>
              <w:rPr>
                <w:color w:val="0000FF"/>
                <w:spacing w:val="34"/>
                <w:sz w:val="20"/>
              </w:rPr>
              <w:t> </w:t>
            </w:r>
            <w:r>
              <w:rPr>
                <w:color w:val="0000FF"/>
                <w:sz w:val="20"/>
              </w:rPr>
              <w:t>8:07</w:t>
            </w:r>
            <w:r>
              <w:rPr>
                <w:color w:val="0000FF"/>
                <w:spacing w:val="34"/>
                <w:sz w:val="20"/>
              </w:rPr>
              <w:t> </w:t>
            </w:r>
            <w:r>
              <w:rPr>
                <w:color w:val="0000FF"/>
                <w:spacing w:val="-5"/>
                <w:sz w:val="20"/>
              </w:rPr>
              <w:t>PM</w:t>
            </w: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11"/>
              <w:ind w:left="0"/>
              <w:rPr>
                <w:sz w:val="20"/>
              </w:rPr>
            </w:pPr>
          </w:p>
          <w:p>
            <w:pPr>
              <w:pStyle w:val="TableParagraph"/>
              <w:ind w:left="119"/>
              <w:rPr>
                <w:sz w:val="24"/>
              </w:rPr>
            </w:pPr>
            <w:r>
              <w:rPr>
                <w:rFonts w:ascii="Arial" w:hAnsi="Arial"/>
                <w:sz w:val="24"/>
              </w:rPr>
              <w:t>▲</w:t>
            </w:r>
            <w:r>
              <w:rPr>
                <w:rFonts w:ascii="Arial" w:hAnsi="Arial"/>
                <w:spacing w:val="38"/>
                <w:sz w:val="24"/>
              </w:rPr>
              <w:t> </w:t>
            </w:r>
            <w:r>
              <w:rPr>
                <w:sz w:val="24"/>
              </w:rPr>
              <w:t>COURT</w:t>
            </w:r>
            <w:r>
              <w:rPr>
                <w:spacing w:val="-6"/>
                <w:sz w:val="24"/>
              </w:rPr>
              <w:t> </w:t>
            </w:r>
            <w:r>
              <w:rPr>
                <w:sz w:val="24"/>
              </w:rPr>
              <w:t>USE</w:t>
            </w:r>
            <w:r>
              <w:rPr>
                <w:spacing w:val="-7"/>
                <w:sz w:val="24"/>
              </w:rPr>
              <w:t> </w:t>
            </w:r>
            <w:r>
              <w:rPr>
                <w:sz w:val="24"/>
              </w:rPr>
              <w:t>ONLY</w:t>
            </w:r>
            <w:r>
              <w:rPr>
                <w:spacing w:val="47"/>
                <w:sz w:val="24"/>
              </w:rPr>
              <w:t> </w:t>
            </w:r>
            <w:r>
              <w:rPr>
                <w:spacing w:val="-10"/>
                <w:sz w:val="24"/>
              </w:rPr>
              <w:t>▲</w:t>
            </w:r>
          </w:p>
        </w:tc>
      </w:tr>
      <w:tr>
        <w:trPr>
          <w:trHeight w:val="2070" w:hRule="atLeast"/>
        </w:trPr>
        <w:tc>
          <w:tcPr>
            <w:tcW w:w="6320" w:type="dxa"/>
            <w:tcBorders>
              <w:bottom w:val="nil"/>
            </w:tcBorders>
          </w:tcPr>
          <w:p>
            <w:pPr>
              <w:pStyle w:val="TableParagraph"/>
              <w:spacing w:before="272"/>
              <w:ind w:right="2271"/>
              <w:rPr>
                <w:sz w:val="24"/>
              </w:rPr>
            </w:pPr>
            <w:r>
              <w:rPr>
                <w:sz w:val="24"/>
              </w:rPr>
              <w:t>JANE</w:t>
            </w:r>
            <w:r>
              <w:rPr>
                <w:spacing w:val="-15"/>
                <w:sz w:val="24"/>
              </w:rPr>
              <w:t> </w:t>
            </w:r>
            <w:r>
              <w:rPr>
                <w:sz w:val="24"/>
              </w:rPr>
              <w:t>FISHER-BYRIALSEN,</w:t>
            </w:r>
            <w:r>
              <w:rPr>
                <w:spacing w:val="-15"/>
                <w:sz w:val="24"/>
              </w:rPr>
              <w:t> </w:t>
            </w:r>
            <w:r>
              <w:rPr>
                <w:sz w:val="24"/>
              </w:rPr>
              <w:t>#49133 FISHER &amp; BYRIALSEN, PLLC</w:t>
            </w:r>
          </w:p>
          <w:p>
            <w:pPr>
              <w:pStyle w:val="TableParagraph"/>
              <w:ind w:right="2271"/>
              <w:rPr>
                <w:sz w:val="24"/>
              </w:rPr>
            </w:pPr>
            <w:r>
              <w:rPr>
                <w:sz w:val="24"/>
              </w:rPr>
              <w:t>4600</w:t>
            </w:r>
            <w:r>
              <w:rPr>
                <w:spacing w:val="-10"/>
                <w:sz w:val="24"/>
              </w:rPr>
              <w:t> </w:t>
            </w:r>
            <w:r>
              <w:rPr>
                <w:sz w:val="24"/>
              </w:rPr>
              <w:t>S.</w:t>
            </w:r>
            <w:r>
              <w:rPr>
                <w:spacing w:val="-10"/>
                <w:sz w:val="24"/>
              </w:rPr>
              <w:t> </w:t>
            </w:r>
            <w:r>
              <w:rPr>
                <w:sz w:val="24"/>
              </w:rPr>
              <w:t>Syracuse</w:t>
            </w:r>
            <w:r>
              <w:rPr>
                <w:spacing w:val="-10"/>
                <w:sz w:val="24"/>
              </w:rPr>
              <w:t> </w:t>
            </w:r>
            <w:r>
              <w:rPr>
                <w:sz w:val="24"/>
              </w:rPr>
              <w:t>Street,</w:t>
            </w:r>
            <w:r>
              <w:rPr>
                <w:spacing w:val="-10"/>
                <w:sz w:val="24"/>
              </w:rPr>
              <w:t> </w:t>
            </w:r>
            <w:r>
              <w:rPr>
                <w:sz w:val="24"/>
              </w:rPr>
              <w:t>9</w:t>
            </w:r>
            <w:r>
              <w:rPr>
                <w:sz w:val="24"/>
                <w:vertAlign w:val="superscript"/>
              </w:rPr>
              <w:t>th</w:t>
            </w:r>
            <w:r>
              <w:rPr>
                <w:spacing w:val="-11"/>
                <w:sz w:val="24"/>
                <w:vertAlign w:val="baseline"/>
              </w:rPr>
              <w:t> </w:t>
            </w:r>
            <w:r>
              <w:rPr>
                <w:sz w:val="24"/>
                <w:vertAlign w:val="baseline"/>
              </w:rPr>
              <w:t>Floor Denver, CO 80237</w:t>
            </w:r>
          </w:p>
          <w:p>
            <w:pPr>
              <w:pStyle w:val="TableParagraph"/>
              <w:rPr>
                <w:sz w:val="24"/>
              </w:rPr>
            </w:pPr>
            <w:r>
              <w:rPr>
                <w:sz w:val="24"/>
              </w:rPr>
              <w:t>(202)256-</w:t>
            </w:r>
            <w:r>
              <w:rPr>
                <w:spacing w:val="-4"/>
                <w:sz w:val="24"/>
              </w:rPr>
              <w:t>5664</w:t>
            </w:r>
          </w:p>
          <w:p>
            <w:pPr>
              <w:pStyle w:val="TableParagraph"/>
              <w:rPr>
                <w:sz w:val="24"/>
              </w:rPr>
            </w:pPr>
            <w:hyperlink r:id="rId5">
              <w:r>
                <w:rPr>
                  <w:color w:val="1154CC"/>
                  <w:spacing w:val="-2"/>
                  <w:sz w:val="24"/>
                  <w:u w:val="thick" w:color="1154CC"/>
                </w:rPr>
                <w:t>Jane@fblaw.org</w:t>
              </w:r>
            </w:hyperlink>
          </w:p>
        </w:tc>
        <w:tc>
          <w:tcPr>
            <w:tcW w:w="3040" w:type="dxa"/>
            <w:tcBorders>
              <w:bottom w:val="nil"/>
            </w:tcBorders>
          </w:tcPr>
          <w:p>
            <w:pPr>
              <w:pStyle w:val="TableParagraph"/>
              <w:spacing w:before="272"/>
              <w:ind w:left="119"/>
              <w:rPr>
                <w:sz w:val="24"/>
              </w:rPr>
            </w:pPr>
            <w:r>
              <w:rPr>
                <w:sz w:val="24"/>
              </w:rPr>
              <w:t>Case Number: 25 CR </w:t>
            </w:r>
            <w:r>
              <w:rPr>
                <w:spacing w:val="-5"/>
                <w:sz w:val="24"/>
              </w:rPr>
              <w:t>128</w:t>
            </w:r>
          </w:p>
        </w:tc>
      </w:tr>
      <w:tr>
        <w:trPr>
          <w:trHeight w:val="2329" w:hRule="atLeast"/>
        </w:trPr>
        <w:tc>
          <w:tcPr>
            <w:tcW w:w="6320" w:type="dxa"/>
            <w:tcBorders>
              <w:top w:val="nil"/>
            </w:tcBorders>
          </w:tcPr>
          <w:p>
            <w:pPr>
              <w:pStyle w:val="TableParagraph"/>
              <w:spacing w:before="133"/>
              <w:ind w:right="3550"/>
              <w:rPr>
                <w:sz w:val="24"/>
              </w:rPr>
            </w:pPr>
            <w:r>
              <w:rPr>
                <w:sz w:val="24"/>
              </w:rPr>
              <w:t>DAVID BELLER, #35767 RECHT KORNFELD, </w:t>
            </w:r>
            <w:r>
              <w:rPr>
                <w:spacing w:val="-10"/>
                <w:sz w:val="24"/>
              </w:rPr>
              <w:t>P.C.</w:t>
            </w:r>
          </w:p>
          <w:p>
            <w:pPr>
              <w:pStyle w:val="TableParagraph"/>
              <w:rPr>
                <w:sz w:val="24"/>
              </w:rPr>
            </w:pPr>
            <w:r>
              <w:rPr>
                <w:sz w:val="24"/>
              </w:rPr>
              <w:t>1600 Stout Street, Suite </w:t>
            </w:r>
            <w:r>
              <w:rPr>
                <w:spacing w:val="-4"/>
                <w:sz w:val="24"/>
              </w:rPr>
              <w:t>1400</w:t>
            </w:r>
          </w:p>
          <w:p>
            <w:pPr>
              <w:pStyle w:val="TableParagraph"/>
              <w:rPr>
                <w:sz w:val="24"/>
              </w:rPr>
            </w:pPr>
            <w:r>
              <w:rPr>
                <w:sz w:val="24"/>
              </w:rPr>
              <w:t>Denver,</w:t>
            </w:r>
            <w:r>
              <w:rPr>
                <w:spacing w:val="-5"/>
                <w:sz w:val="24"/>
              </w:rPr>
              <w:t> </w:t>
            </w:r>
            <w:r>
              <w:rPr>
                <w:sz w:val="24"/>
              </w:rPr>
              <w:t>CO</w:t>
            </w:r>
            <w:r>
              <w:rPr>
                <w:spacing w:val="-5"/>
                <w:sz w:val="24"/>
              </w:rPr>
              <w:t> </w:t>
            </w:r>
            <w:r>
              <w:rPr>
                <w:spacing w:val="-2"/>
                <w:sz w:val="24"/>
              </w:rPr>
              <w:t>80202</w:t>
            </w:r>
          </w:p>
          <w:p>
            <w:pPr>
              <w:pStyle w:val="TableParagraph"/>
              <w:rPr>
                <w:sz w:val="24"/>
              </w:rPr>
            </w:pPr>
            <w:r>
              <w:rPr>
                <w:sz w:val="24"/>
              </w:rPr>
              <w:t>(303)573-</w:t>
            </w:r>
            <w:r>
              <w:rPr>
                <w:spacing w:val="-4"/>
                <w:sz w:val="24"/>
              </w:rPr>
              <w:t>1900</w:t>
            </w:r>
          </w:p>
          <w:p>
            <w:pPr>
              <w:pStyle w:val="TableParagraph"/>
              <w:rPr>
                <w:sz w:val="24"/>
              </w:rPr>
            </w:pPr>
            <w:r>
              <w:rPr>
                <w:sz w:val="24"/>
              </w:rPr>
              <w:t>Fax: (303) 446-</w:t>
            </w:r>
            <w:r>
              <w:rPr>
                <w:spacing w:val="-4"/>
                <w:sz w:val="24"/>
              </w:rPr>
              <w:t>9400</w:t>
            </w:r>
          </w:p>
          <w:p>
            <w:pPr>
              <w:pStyle w:val="TableParagraph"/>
              <w:rPr>
                <w:sz w:val="24"/>
              </w:rPr>
            </w:pPr>
            <w:hyperlink r:id="rId6">
              <w:r>
                <w:rPr>
                  <w:color w:val="1154CC"/>
                  <w:spacing w:val="-2"/>
                  <w:sz w:val="24"/>
                  <w:u w:val="thick" w:color="1154CC"/>
                </w:rPr>
                <w:t>david@rklawpc.com</w:t>
              </w:r>
            </w:hyperlink>
          </w:p>
        </w:tc>
        <w:tc>
          <w:tcPr>
            <w:tcW w:w="3040" w:type="dxa"/>
            <w:tcBorders>
              <w:top w:val="nil"/>
            </w:tcBorders>
          </w:tcPr>
          <w:p>
            <w:pPr>
              <w:pStyle w:val="TableParagraph"/>
              <w:ind w:left="0"/>
              <w:rPr>
                <w:sz w:val="22"/>
              </w:rPr>
            </w:pPr>
          </w:p>
        </w:tc>
      </w:tr>
      <w:tr>
        <w:trPr>
          <w:trHeight w:val="1079" w:hRule="atLeast"/>
        </w:trPr>
        <w:tc>
          <w:tcPr>
            <w:tcW w:w="9360" w:type="dxa"/>
            <w:gridSpan w:val="2"/>
          </w:tcPr>
          <w:p>
            <w:pPr>
              <w:pStyle w:val="TableParagraph"/>
              <w:spacing w:line="276" w:lineRule="auto" w:before="206"/>
              <w:ind w:left="1778" w:right="560" w:hanging="1216"/>
              <w:rPr>
                <w:b/>
                <w:sz w:val="24"/>
              </w:rPr>
            </w:pPr>
            <w:r>
              <w:rPr>
                <w:b/>
                <w:sz w:val="24"/>
              </w:rPr>
              <w:t>[D-012]</w:t>
            </w:r>
            <w:r>
              <w:rPr>
                <w:b/>
                <w:spacing w:val="-7"/>
                <w:sz w:val="24"/>
              </w:rPr>
              <w:t> </w:t>
            </w:r>
            <w:r>
              <w:rPr>
                <w:b/>
                <w:sz w:val="24"/>
              </w:rPr>
              <w:t>MOTION</w:t>
            </w:r>
            <w:r>
              <w:rPr>
                <w:b/>
                <w:spacing w:val="-7"/>
                <w:sz w:val="24"/>
              </w:rPr>
              <w:t> </w:t>
            </w:r>
            <w:r>
              <w:rPr>
                <w:b/>
                <w:sz w:val="24"/>
              </w:rPr>
              <w:t>TO</w:t>
            </w:r>
            <w:r>
              <w:rPr>
                <w:b/>
                <w:spacing w:val="-7"/>
                <w:sz w:val="24"/>
              </w:rPr>
              <w:t> </w:t>
            </w:r>
            <w:r>
              <w:rPr>
                <w:b/>
                <w:sz w:val="24"/>
              </w:rPr>
              <w:t>CLARIFY</w:t>
            </w:r>
            <w:r>
              <w:rPr>
                <w:b/>
                <w:spacing w:val="-7"/>
                <w:sz w:val="24"/>
              </w:rPr>
              <w:t> </w:t>
            </w:r>
            <w:r>
              <w:rPr>
                <w:b/>
                <w:sz w:val="24"/>
              </w:rPr>
              <w:t>COURT</w:t>
            </w:r>
            <w:r>
              <w:rPr>
                <w:b/>
                <w:spacing w:val="-7"/>
                <w:sz w:val="24"/>
              </w:rPr>
              <w:t> </w:t>
            </w:r>
            <w:r>
              <w:rPr>
                <w:b/>
                <w:sz w:val="24"/>
              </w:rPr>
              <w:t>ORDER</w:t>
            </w:r>
            <w:r>
              <w:rPr>
                <w:b/>
                <w:spacing w:val="-7"/>
                <w:sz w:val="24"/>
              </w:rPr>
              <w:t> </w:t>
            </w:r>
            <w:r>
              <w:rPr>
                <w:b/>
                <w:sz w:val="24"/>
              </w:rPr>
              <w:t>REGARDING</w:t>
            </w:r>
            <w:r>
              <w:rPr>
                <w:b/>
                <w:spacing w:val="-7"/>
                <w:sz w:val="24"/>
              </w:rPr>
              <w:t> </w:t>
            </w:r>
            <w:r>
              <w:rPr>
                <w:b/>
                <w:sz w:val="24"/>
              </w:rPr>
              <w:t>NOTICE</w:t>
            </w:r>
            <w:r>
              <w:rPr>
                <w:b/>
                <w:spacing w:val="-7"/>
                <w:sz w:val="24"/>
              </w:rPr>
              <w:t> </w:t>
            </w:r>
            <w:r>
              <w:rPr>
                <w:b/>
                <w:sz w:val="24"/>
              </w:rPr>
              <w:t>OF INTENT TO INTRODUCE CHARACTER EVIDENCE</w:t>
            </w:r>
          </w:p>
        </w:tc>
      </w:tr>
    </w:tbl>
    <w:p>
      <w:pPr>
        <w:pStyle w:val="BodyText"/>
        <w:spacing w:line="276" w:lineRule="auto" w:before="214"/>
        <w:ind w:firstLine="720"/>
      </w:pPr>
      <w:r>
        <w:rPr/>
        <w:t>Defendant Barry Morphew acknowledges that this Court has already ordered the prosecution</w:t>
      </w:r>
      <w:r>
        <w:rPr>
          <w:spacing w:val="-3"/>
        </w:rPr>
        <w:t> </w:t>
      </w:r>
      <w:r>
        <w:rPr/>
        <w:t>to</w:t>
      </w:r>
      <w:r>
        <w:rPr>
          <w:spacing w:val="-3"/>
        </w:rPr>
        <w:t> </w:t>
      </w:r>
      <w:r>
        <w:rPr/>
        <w:t>provide</w:t>
      </w:r>
      <w:r>
        <w:rPr>
          <w:spacing w:val="-3"/>
        </w:rPr>
        <w:t> </w:t>
      </w:r>
      <w:r>
        <w:rPr/>
        <w:t>notice</w:t>
      </w:r>
      <w:r>
        <w:rPr>
          <w:spacing w:val="-3"/>
        </w:rPr>
        <w:t> </w:t>
      </w:r>
      <w:r>
        <w:rPr/>
        <w:t>of</w:t>
      </w:r>
      <w:r>
        <w:rPr>
          <w:spacing w:val="-3"/>
        </w:rPr>
        <w:t> </w:t>
      </w:r>
      <w:r>
        <w:rPr/>
        <w:t>any</w:t>
      </w:r>
      <w:r>
        <w:rPr>
          <w:spacing w:val="-3"/>
        </w:rPr>
        <w:t> </w:t>
      </w:r>
      <w:r>
        <w:rPr/>
        <w:t>intention</w:t>
      </w:r>
      <w:r>
        <w:rPr>
          <w:spacing w:val="-3"/>
        </w:rPr>
        <w:t> </w:t>
      </w:r>
      <w:r>
        <w:rPr/>
        <w:t>to</w:t>
      </w:r>
      <w:r>
        <w:rPr>
          <w:spacing w:val="-3"/>
        </w:rPr>
        <w:t> </w:t>
      </w:r>
      <w:r>
        <w:rPr/>
        <w:t>introduce</w:t>
      </w:r>
      <w:r>
        <w:rPr>
          <w:spacing w:val="-3"/>
        </w:rPr>
        <w:t> </w:t>
      </w:r>
      <w:r>
        <w:rPr/>
        <w:t>character</w:t>
      </w:r>
      <w:r>
        <w:rPr>
          <w:spacing w:val="-3"/>
        </w:rPr>
        <w:t> </w:t>
      </w:r>
      <w:r>
        <w:rPr/>
        <w:t>evidence</w:t>
      </w:r>
      <w:r>
        <w:rPr>
          <w:spacing w:val="-3"/>
        </w:rPr>
        <w:t> </w:t>
      </w:r>
      <w:r>
        <w:rPr/>
        <w:t>and</w:t>
      </w:r>
      <w:r>
        <w:rPr>
          <w:spacing w:val="-3"/>
        </w:rPr>
        <w:t> </w:t>
      </w:r>
      <w:r>
        <w:rPr/>
        <w:t>other</w:t>
      </w:r>
      <w:r>
        <w:rPr>
          <w:spacing w:val="-3"/>
        </w:rPr>
        <w:t> </w:t>
      </w:r>
      <w:r>
        <w:rPr/>
        <w:t>bad</w:t>
      </w:r>
      <w:r>
        <w:rPr>
          <w:spacing w:val="-3"/>
        </w:rPr>
        <w:t> </w:t>
      </w:r>
      <w:r>
        <w:rPr/>
        <w:t>acts evidence. In an abundance of caution, Mr. Morphew requests that this Court clarify that (1) its</w:t>
      </w:r>
    </w:p>
    <w:p>
      <w:pPr>
        <w:pStyle w:val="BodyText"/>
        <w:spacing w:line="276" w:lineRule="auto"/>
      </w:pPr>
      <w:r>
        <w:rPr/>
        <w:t>orders</w:t>
      </w:r>
      <w:r>
        <w:rPr>
          <w:spacing w:val="-3"/>
        </w:rPr>
        <w:t> </w:t>
      </w:r>
      <w:r>
        <w:rPr/>
        <w:t>include</w:t>
      </w:r>
      <w:r>
        <w:rPr>
          <w:spacing w:val="-3"/>
        </w:rPr>
        <w:t> </w:t>
      </w:r>
      <w:r>
        <w:rPr/>
        <w:t>any</w:t>
      </w:r>
      <w:r>
        <w:rPr>
          <w:spacing w:val="-3"/>
        </w:rPr>
        <w:t> </w:t>
      </w:r>
      <w:r>
        <w:rPr/>
        <w:t>evidence</w:t>
      </w:r>
      <w:r>
        <w:rPr>
          <w:spacing w:val="-3"/>
        </w:rPr>
        <w:t> </w:t>
      </w:r>
      <w:r>
        <w:rPr/>
        <w:t>the</w:t>
      </w:r>
      <w:r>
        <w:rPr>
          <w:spacing w:val="-3"/>
        </w:rPr>
        <w:t> </w:t>
      </w:r>
      <w:r>
        <w:rPr/>
        <w:t>prosecution</w:t>
      </w:r>
      <w:r>
        <w:rPr>
          <w:spacing w:val="-3"/>
        </w:rPr>
        <w:t> </w:t>
      </w:r>
      <w:r>
        <w:rPr/>
        <w:t>seeks</w:t>
      </w:r>
      <w:r>
        <w:rPr>
          <w:spacing w:val="-3"/>
        </w:rPr>
        <w:t> </w:t>
      </w:r>
      <w:r>
        <w:rPr/>
        <w:t>to</w:t>
      </w:r>
      <w:r>
        <w:rPr>
          <w:spacing w:val="-3"/>
        </w:rPr>
        <w:t> </w:t>
      </w:r>
      <w:r>
        <w:rPr/>
        <w:t>introduce</w:t>
      </w:r>
      <w:r>
        <w:rPr>
          <w:spacing w:val="-3"/>
        </w:rPr>
        <w:t> </w:t>
      </w:r>
      <w:r>
        <w:rPr/>
        <w:t>under</w:t>
      </w:r>
      <w:r>
        <w:rPr>
          <w:spacing w:val="-3"/>
        </w:rPr>
        <w:t> </w:t>
      </w:r>
      <w:r>
        <w:rPr/>
        <w:t>the</w:t>
      </w:r>
      <w:r>
        <w:rPr>
          <w:spacing w:val="-3"/>
        </w:rPr>
        <w:t> </w:t>
      </w:r>
      <w:r>
        <w:rPr/>
        <w:t>theory</w:t>
      </w:r>
      <w:r>
        <w:rPr>
          <w:spacing w:val="-3"/>
        </w:rPr>
        <w:t> </w:t>
      </w:r>
      <w:r>
        <w:rPr/>
        <w:t>it</w:t>
      </w:r>
      <w:r>
        <w:rPr>
          <w:spacing w:val="-3"/>
        </w:rPr>
        <w:t> </w:t>
      </w:r>
      <w:r>
        <w:rPr/>
        <w:t>is</w:t>
      </w:r>
      <w:r>
        <w:rPr>
          <w:spacing w:val="-3"/>
        </w:rPr>
        <w:t> </w:t>
      </w:r>
      <w:r>
        <w:rPr/>
        <w:t>"intrinsic"</w:t>
      </w:r>
      <w:r>
        <w:rPr>
          <w:spacing w:val="-3"/>
        </w:rPr>
        <w:t> </w:t>
      </w:r>
      <w:r>
        <w:rPr/>
        <w:t>to the alleged offense, (2)</w:t>
      </w:r>
      <w:r>
        <w:rPr>
          <w:spacing w:val="40"/>
        </w:rPr>
        <w:t> </w:t>
      </w:r>
      <w:r>
        <w:rPr/>
        <w:t>no such evidence will be admitted if the prosecution has failed to</w:t>
      </w:r>
    </w:p>
    <w:p>
      <w:pPr>
        <w:pStyle w:val="BodyText"/>
      </w:pPr>
      <w:r>
        <w:rPr/>
        <w:t>provide notice, and (3) the notice should not be filed in the public court </w:t>
      </w:r>
      <w:r>
        <w:rPr>
          <w:spacing w:val="-2"/>
        </w:rPr>
        <w:t>file.</w:t>
      </w:r>
    </w:p>
    <w:p>
      <w:pPr>
        <w:pStyle w:val="BodyText"/>
        <w:spacing w:before="5"/>
        <w:ind w:left="0"/>
      </w:pPr>
    </w:p>
    <w:p>
      <w:pPr>
        <w:pStyle w:val="BodyText"/>
        <w:spacing w:line="276" w:lineRule="auto" w:before="1"/>
        <w:ind w:right="181" w:firstLine="720"/>
      </w:pPr>
      <w:r>
        <w:rPr/>
        <w:t>This motion is made pursuant to Colorado Rules of Evidence 401, 402, 403, 404, and 608, his federal and state constitutional rights to due process, to a fair and impartial jury, and against</w:t>
      </w:r>
      <w:r>
        <w:rPr>
          <w:spacing w:val="-6"/>
        </w:rPr>
        <w:t> </w:t>
      </w:r>
      <w:r>
        <w:rPr/>
        <w:t>cruel</w:t>
      </w:r>
      <w:r>
        <w:rPr>
          <w:spacing w:val="-6"/>
        </w:rPr>
        <w:t> </w:t>
      </w:r>
      <w:r>
        <w:rPr/>
        <w:t>and</w:t>
      </w:r>
      <w:r>
        <w:rPr>
          <w:spacing w:val="-6"/>
        </w:rPr>
        <w:t> </w:t>
      </w:r>
      <w:r>
        <w:rPr/>
        <w:t>unusual</w:t>
      </w:r>
      <w:r>
        <w:rPr>
          <w:spacing w:val="-6"/>
        </w:rPr>
        <w:t> </w:t>
      </w:r>
      <w:r>
        <w:rPr/>
        <w:t>punishment.</w:t>
      </w:r>
      <w:r>
        <w:rPr>
          <w:spacing w:val="40"/>
        </w:rPr>
        <w:t> </w:t>
      </w:r>
      <w:r>
        <w:rPr/>
        <w:t>U.S.</w:t>
      </w:r>
      <w:r>
        <w:rPr>
          <w:spacing w:val="-6"/>
        </w:rPr>
        <w:t> </w:t>
      </w:r>
      <w:r>
        <w:rPr/>
        <w:t>Const.,</w:t>
      </w:r>
      <w:r>
        <w:rPr>
          <w:spacing w:val="-6"/>
        </w:rPr>
        <w:t> </w:t>
      </w:r>
      <w:r>
        <w:rPr/>
        <w:t>amends.</w:t>
      </w:r>
      <w:r>
        <w:rPr>
          <w:spacing w:val="-6"/>
        </w:rPr>
        <w:t> </w:t>
      </w:r>
      <w:r>
        <w:rPr/>
        <w:t>V,</w:t>
      </w:r>
      <w:r>
        <w:rPr>
          <w:spacing w:val="-6"/>
        </w:rPr>
        <w:t> </w:t>
      </w:r>
      <w:r>
        <w:rPr/>
        <w:t>VI,</w:t>
      </w:r>
      <w:r>
        <w:rPr>
          <w:spacing w:val="-6"/>
        </w:rPr>
        <w:t> </w:t>
      </w:r>
      <w:r>
        <w:rPr/>
        <w:t>XIV;</w:t>
      </w:r>
      <w:r>
        <w:rPr>
          <w:spacing w:val="-6"/>
        </w:rPr>
        <w:t> </w:t>
      </w:r>
      <w:r>
        <w:rPr/>
        <w:t>Colo.</w:t>
      </w:r>
      <w:r>
        <w:rPr>
          <w:spacing w:val="-6"/>
        </w:rPr>
        <w:t> </w:t>
      </w:r>
      <w:r>
        <w:rPr/>
        <w:t>Const.,</w:t>
      </w:r>
      <w:r>
        <w:rPr>
          <w:spacing w:val="-6"/>
        </w:rPr>
        <w:t> </w:t>
      </w:r>
      <w:r>
        <w:rPr/>
        <w:t>art.</w:t>
      </w:r>
      <w:r>
        <w:rPr>
          <w:spacing w:val="-6"/>
        </w:rPr>
        <w:t> </w:t>
      </w:r>
      <w:r>
        <w:rPr/>
        <w:t>II,</w:t>
      </w:r>
      <w:r>
        <w:rPr>
          <w:spacing w:val="-6"/>
        </w:rPr>
        <w:t> </w:t>
      </w:r>
      <w:r>
        <w:rPr/>
        <w:t>§§ 3, 16, 18, 23, 25.</w:t>
      </w:r>
    </w:p>
    <w:p>
      <w:pPr>
        <w:pStyle w:val="BodyText"/>
        <w:spacing w:before="240"/>
        <w:ind w:left="820"/>
      </w:pPr>
      <w:r>
        <w:rPr/>
        <w:t>In</w:t>
      </w:r>
      <w:r>
        <w:rPr>
          <w:spacing w:val="-2"/>
        </w:rPr>
        <w:t> </w:t>
      </w:r>
      <w:r>
        <w:rPr/>
        <w:t>support</w:t>
      </w:r>
      <w:r>
        <w:rPr>
          <w:spacing w:val="-2"/>
        </w:rPr>
        <w:t> </w:t>
      </w:r>
      <w:r>
        <w:rPr/>
        <w:t>of</w:t>
      </w:r>
      <w:r>
        <w:rPr>
          <w:spacing w:val="-2"/>
        </w:rPr>
        <w:t> </w:t>
      </w:r>
      <w:r>
        <w:rPr/>
        <w:t>this</w:t>
      </w:r>
      <w:r>
        <w:rPr>
          <w:spacing w:val="-2"/>
        </w:rPr>
        <w:t> </w:t>
      </w:r>
      <w:r>
        <w:rPr/>
        <w:t>motion,</w:t>
      </w:r>
      <w:r>
        <w:rPr>
          <w:spacing w:val="-2"/>
        </w:rPr>
        <w:t> </w:t>
      </w:r>
      <w:r>
        <w:rPr/>
        <w:t>Mr.</w:t>
      </w:r>
      <w:r>
        <w:rPr>
          <w:spacing w:val="-2"/>
        </w:rPr>
        <w:t> </w:t>
      </w:r>
      <w:r>
        <w:rPr/>
        <w:t>Morphew</w:t>
      </w:r>
      <w:r>
        <w:rPr>
          <w:spacing w:val="-2"/>
        </w:rPr>
        <w:t> states:</w:t>
      </w:r>
    </w:p>
    <w:p>
      <w:pPr>
        <w:spacing w:after="0"/>
        <w:sectPr>
          <w:type w:val="continuous"/>
          <w:pgSz w:w="12240" w:h="15840"/>
          <w:pgMar w:top="1820" w:bottom="280" w:left="1340" w:right="1300"/>
        </w:sectPr>
      </w:pPr>
    </w:p>
    <w:p>
      <w:pPr>
        <w:pStyle w:val="ListParagraph"/>
        <w:numPr>
          <w:ilvl w:val="0"/>
          <w:numId w:val="1"/>
        </w:numPr>
        <w:tabs>
          <w:tab w:pos="1179" w:val="left" w:leader="none"/>
        </w:tabs>
        <w:spacing w:line="276" w:lineRule="auto" w:before="60" w:after="0"/>
        <w:ind w:left="100" w:right="386" w:firstLine="0"/>
        <w:jc w:val="left"/>
        <w:rPr>
          <w:sz w:val="24"/>
        </w:rPr>
      </w:pPr>
      <w:r>
        <w:rPr>
          <w:sz w:val="24"/>
        </w:rPr>
        <w:t>Mr.</w:t>
      </w:r>
      <w:r>
        <w:rPr>
          <w:spacing w:val="-4"/>
          <w:sz w:val="24"/>
        </w:rPr>
        <w:t> </w:t>
      </w:r>
      <w:r>
        <w:rPr>
          <w:sz w:val="24"/>
        </w:rPr>
        <w:t>Morphew</w:t>
      </w:r>
      <w:r>
        <w:rPr>
          <w:spacing w:val="-4"/>
          <w:sz w:val="24"/>
        </w:rPr>
        <w:t> </w:t>
      </w:r>
      <w:r>
        <w:rPr>
          <w:sz w:val="24"/>
        </w:rPr>
        <w:t>has</w:t>
      </w:r>
      <w:r>
        <w:rPr>
          <w:spacing w:val="-4"/>
          <w:sz w:val="24"/>
        </w:rPr>
        <w:t> </w:t>
      </w:r>
      <w:r>
        <w:rPr>
          <w:sz w:val="24"/>
        </w:rPr>
        <w:t>not</w:t>
      </w:r>
      <w:r>
        <w:rPr>
          <w:spacing w:val="-4"/>
          <w:sz w:val="24"/>
        </w:rPr>
        <w:t> </w:t>
      </w:r>
      <w:r>
        <w:rPr>
          <w:sz w:val="24"/>
        </w:rPr>
        <w:t>yet</w:t>
      </w:r>
      <w:r>
        <w:rPr>
          <w:spacing w:val="-4"/>
          <w:sz w:val="24"/>
        </w:rPr>
        <w:t> </w:t>
      </w:r>
      <w:r>
        <w:rPr>
          <w:sz w:val="24"/>
        </w:rPr>
        <w:t>received</w:t>
      </w:r>
      <w:r>
        <w:rPr>
          <w:spacing w:val="-4"/>
          <w:sz w:val="24"/>
        </w:rPr>
        <w:t> </w:t>
      </w:r>
      <w:r>
        <w:rPr>
          <w:sz w:val="24"/>
        </w:rPr>
        <w:t>notice</w:t>
      </w:r>
      <w:r>
        <w:rPr>
          <w:spacing w:val="-4"/>
          <w:sz w:val="24"/>
        </w:rPr>
        <w:t> </w:t>
      </w:r>
      <w:r>
        <w:rPr>
          <w:sz w:val="24"/>
        </w:rPr>
        <w:t>in</w:t>
      </w:r>
      <w:r>
        <w:rPr>
          <w:spacing w:val="-4"/>
          <w:sz w:val="24"/>
        </w:rPr>
        <w:t> </w:t>
      </w:r>
      <w:r>
        <w:rPr>
          <w:sz w:val="24"/>
        </w:rPr>
        <w:t>this</w:t>
      </w:r>
      <w:r>
        <w:rPr>
          <w:spacing w:val="-4"/>
          <w:sz w:val="24"/>
        </w:rPr>
        <w:t> </w:t>
      </w:r>
      <w:r>
        <w:rPr>
          <w:sz w:val="24"/>
        </w:rPr>
        <w:t>case</w:t>
      </w:r>
      <w:r>
        <w:rPr>
          <w:spacing w:val="-4"/>
          <w:sz w:val="24"/>
        </w:rPr>
        <w:t> </w:t>
      </w:r>
      <w:r>
        <w:rPr>
          <w:sz w:val="24"/>
        </w:rPr>
        <w:t>that</w:t>
      </w:r>
      <w:r>
        <w:rPr>
          <w:spacing w:val="-4"/>
          <w:sz w:val="24"/>
        </w:rPr>
        <w:t> </w:t>
      </w:r>
      <w:r>
        <w:rPr>
          <w:sz w:val="24"/>
        </w:rPr>
        <w:t>the</w:t>
      </w:r>
      <w:r>
        <w:rPr>
          <w:spacing w:val="-4"/>
          <w:sz w:val="24"/>
        </w:rPr>
        <w:t> </w:t>
      </w:r>
      <w:r>
        <w:rPr>
          <w:sz w:val="24"/>
        </w:rPr>
        <w:t>prosecution</w:t>
      </w:r>
      <w:r>
        <w:rPr>
          <w:spacing w:val="-4"/>
          <w:sz w:val="24"/>
        </w:rPr>
        <w:t> </w:t>
      </w:r>
      <w:r>
        <w:rPr>
          <w:sz w:val="24"/>
        </w:rPr>
        <w:t>intends</w:t>
      </w:r>
      <w:r>
        <w:rPr>
          <w:spacing w:val="-4"/>
          <w:sz w:val="24"/>
        </w:rPr>
        <w:t> </w:t>
      </w:r>
      <w:r>
        <w:rPr>
          <w:sz w:val="24"/>
        </w:rPr>
        <w:t>to introduce character evidence or alleged other acts under CRE 404, 405, or 608, nor that the prosecution intends to introduce what formerly was called “res gestae” evidence.</w:t>
      </w:r>
    </w:p>
    <w:p>
      <w:pPr>
        <w:pStyle w:val="ListParagraph"/>
        <w:numPr>
          <w:ilvl w:val="0"/>
          <w:numId w:val="1"/>
        </w:numPr>
        <w:tabs>
          <w:tab w:pos="819" w:val="left" w:leader="none"/>
        </w:tabs>
        <w:spacing w:line="276" w:lineRule="auto" w:before="240" w:after="0"/>
        <w:ind w:left="100" w:right="346" w:firstLine="0"/>
        <w:jc w:val="left"/>
        <w:rPr>
          <w:sz w:val="24"/>
        </w:rPr>
      </w:pPr>
      <w:r>
        <w:rPr>
          <w:sz w:val="24"/>
        </w:rPr>
        <w:t>No</w:t>
      </w:r>
      <w:r>
        <w:rPr>
          <w:spacing w:val="-4"/>
          <w:sz w:val="24"/>
        </w:rPr>
        <w:t> </w:t>
      </w:r>
      <w:r>
        <w:rPr>
          <w:sz w:val="24"/>
        </w:rPr>
        <w:t>such</w:t>
      </w:r>
      <w:r>
        <w:rPr>
          <w:spacing w:val="-4"/>
          <w:sz w:val="24"/>
        </w:rPr>
        <w:t> </w:t>
      </w:r>
      <w:r>
        <w:rPr>
          <w:sz w:val="24"/>
        </w:rPr>
        <w:t>evidence</w:t>
      </w:r>
      <w:r>
        <w:rPr>
          <w:spacing w:val="-4"/>
          <w:sz w:val="24"/>
        </w:rPr>
        <w:t> </w:t>
      </w:r>
      <w:r>
        <w:rPr>
          <w:sz w:val="24"/>
        </w:rPr>
        <w:t>is</w:t>
      </w:r>
      <w:r>
        <w:rPr>
          <w:spacing w:val="-4"/>
          <w:sz w:val="24"/>
        </w:rPr>
        <w:t> </w:t>
      </w:r>
      <w:r>
        <w:rPr>
          <w:sz w:val="24"/>
        </w:rPr>
        <w:t>admissible</w:t>
      </w:r>
      <w:r>
        <w:rPr>
          <w:spacing w:val="-4"/>
          <w:sz w:val="24"/>
        </w:rPr>
        <w:t> </w:t>
      </w:r>
      <w:r>
        <w:rPr>
          <w:sz w:val="24"/>
        </w:rPr>
        <w:t>in</w:t>
      </w:r>
      <w:r>
        <w:rPr>
          <w:spacing w:val="-4"/>
          <w:sz w:val="24"/>
        </w:rPr>
        <w:t> </w:t>
      </w:r>
      <w:r>
        <w:rPr>
          <w:sz w:val="24"/>
        </w:rPr>
        <w:t>order</w:t>
      </w:r>
      <w:r>
        <w:rPr>
          <w:spacing w:val="-4"/>
          <w:sz w:val="24"/>
        </w:rPr>
        <w:t> </w:t>
      </w:r>
      <w:r>
        <w:rPr>
          <w:sz w:val="24"/>
        </w:rPr>
        <w:t>to</w:t>
      </w:r>
      <w:r>
        <w:rPr>
          <w:spacing w:val="-4"/>
          <w:sz w:val="24"/>
        </w:rPr>
        <w:t> </w:t>
      </w:r>
      <w:r>
        <w:rPr>
          <w:sz w:val="24"/>
        </w:rPr>
        <w:t>prove</w:t>
      </w:r>
      <w:r>
        <w:rPr>
          <w:spacing w:val="-4"/>
          <w:sz w:val="24"/>
        </w:rPr>
        <w:t> </w:t>
      </w:r>
      <w:r>
        <w:rPr>
          <w:sz w:val="24"/>
        </w:rPr>
        <w:t>that</w:t>
      </w:r>
      <w:r>
        <w:rPr>
          <w:spacing w:val="-4"/>
          <w:sz w:val="24"/>
        </w:rPr>
        <w:t> </w:t>
      </w:r>
      <w:r>
        <w:rPr>
          <w:sz w:val="24"/>
        </w:rPr>
        <w:t>Mr.</w:t>
      </w:r>
      <w:r>
        <w:rPr>
          <w:spacing w:val="-4"/>
          <w:sz w:val="24"/>
        </w:rPr>
        <w:t> </w:t>
      </w:r>
      <w:r>
        <w:rPr>
          <w:sz w:val="24"/>
        </w:rPr>
        <w:t>Morphew</w:t>
      </w:r>
      <w:r>
        <w:rPr>
          <w:spacing w:val="-4"/>
          <w:sz w:val="24"/>
        </w:rPr>
        <w:t> </w:t>
      </w:r>
      <w:r>
        <w:rPr>
          <w:sz w:val="24"/>
        </w:rPr>
        <w:t>acted</w:t>
      </w:r>
      <w:r>
        <w:rPr>
          <w:spacing w:val="-4"/>
          <w:sz w:val="24"/>
        </w:rPr>
        <w:t> </w:t>
      </w:r>
      <w:r>
        <w:rPr>
          <w:sz w:val="24"/>
        </w:rPr>
        <w:t>in</w:t>
      </w:r>
      <w:r>
        <w:rPr>
          <w:spacing w:val="-4"/>
          <w:sz w:val="24"/>
        </w:rPr>
        <w:t> </w:t>
      </w:r>
      <w:r>
        <w:rPr>
          <w:sz w:val="24"/>
        </w:rPr>
        <w:t>conformity with bad character, or to simply prejudice him in the minds of the jurors. Admission of such</w:t>
      </w:r>
    </w:p>
    <w:p>
      <w:pPr>
        <w:pStyle w:val="BodyText"/>
        <w:spacing w:line="276" w:lineRule="auto"/>
        <w:ind w:right="213"/>
      </w:pPr>
      <w:r>
        <w:rPr/>
        <w:t>evidence would violate CRE 401, 402, 403, 404(a)(1), 404(b), and 608, as well as Mr. Morphew’s</w:t>
      </w:r>
      <w:r>
        <w:rPr>
          <w:spacing w:val="-5"/>
        </w:rPr>
        <w:t> </w:t>
      </w:r>
      <w:r>
        <w:rPr/>
        <w:t>constitutional</w:t>
      </w:r>
      <w:r>
        <w:rPr>
          <w:spacing w:val="-5"/>
        </w:rPr>
        <w:t> </w:t>
      </w:r>
      <w:r>
        <w:rPr/>
        <w:t>rights</w:t>
      </w:r>
      <w:r>
        <w:rPr>
          <w:spacing w:val="-5"/>
        </w:rPr>
        <w:t> </w:t>
      </w:r>
      <w:r>
        <w:rPr/>
        <w:t>to</w:t>
      </w:r>
      <w:r>
        <w:rPr>
          <w:spacing w:val="-5"/>
        </w:rPr>
        <w:t> </w:t>
      </w:r>
      <w:r>
        <w:rPr/>
        <w:t>due</w:t>
      </w:r>
      <w:r>
        <w:rPr>
          <w:spacing w:val="-5"/>
        </w:rPr>
        <w:t> </w:t>
      </w:r>
      <w:r>
        <w:rPr/>
        <w:t>process</w:t>
      </w:r>
      <w:r>
        <w:rPr>
          <w:spacing w:val="-5"/>
        </w:rPr>
        <w:t> </w:t>
      </w:r>
      <w:r>
        <w:rPr/>
        <w:t>of</w:t>
      </w:r>
      <w:r>
        <w:rPr>
          <w:spacing w:val="-5"/>
        </w:rPr>
        <w:t> </w:t>
      </w:r>
      <w:r>
        <w:rPr/>
        <w:t>law</w:t>
      </w:r>
      <w:r>
        <w:rPr>
          <w:spacing w:val="-5"/>
        </w:rPr>
        <w:t> </w:t>
      </w:r>
      <w:r>
        <w:rPr/>
        <w:t>and</w:t>
      </w:r>
      <w:r>
        <w:rPr>
          <w:spacing w:val="-5"/>
        </w:rPr>
        <w:t> </w:t>
      </w:r>
      <w:r>
        <w:rPr/>
        <w:t>to</w:t>
      </w:r>
      <w:r>
        <w:rPr>
          <w:spacing w:val="-5"/>
        </w:rPr>
        <w:t> </w:t>
      </w:r>
      <w:r>
        <w:rPr/>
        <w:t>a</w:t>
      </w:r>
      <w:r>
        <w:rPr>
          <w:spacing w:val="-5"/>
        </w:rPr>
        <w:t> </w:t>
      </w:r>
      <w:r>
        <w:rPr/>
        <w:t>fair</w:t>
      </w:r>
      <w:r>
        <w:rPr>
          <w:spacing w:val="-5"/>
        </w:rPr>
        <w:t> </w:t>
      </w:r>
      <w:r>
        <w:rPr/>
        <w:t>and</w:t>
      </w:r>
      <w:r>
        <w:rPr>
          <w:spacing w:val="-5"/>
        </w:rPr>
        <w:t> </w:t>
      </w:r>
      <w:r>
        <w:rPr/>
        <w:t>impartial</w:t>
      </w:r>
      <w:r>
        <w:rPr>
          <w:spacing w:val="-5"/>
        </w:rPr>
        <w:t> </w:t>
      </w:r>
      <w:r>
        <w:rPr/>
        <w:t>jury.</w:t>
      </w:r>
      <w:r>
        <w:rPr>
          <w:spacing w:val="40"/>
        </w:rPr>
        <w:t> </w:t>
      </w:r>
      <w:r>
        <w:rPr/>
        <w:t>U.S.</w:t>
      </w:r>
    </w:p>
    <w:p>
      <w:pPr>
        <w:pStyle w:val="BodyText"/>
        <w:spacing w:line="276" w:lineRule="auto"/>
        <w:ind w:right="213"/>
      </w:pPr>
      <w:r>
        <w:rPr/>
        <w:t>Const.</w:t>
      </w:r>
      <w:r>
        <w:rPr>
          <w:spacing w:val="-6"/>
        </w:rPr>
        <w:t> </w:t>
      </w:r>
      <w:r>
        <w:rPr/>
        <w:t>amends.</w:t>
      </w:r>
      <w:r>
        <w:rPr>
          <w:spacing w:val="-6"/>
        </w:rPr>
        <w:t> </w:t>
      </w:r>
      <w:r>
        <w:rPr/>
        <w:t>V,</w:t>
      </w:r>
      <w:r>
        <w:rPr>
          <w:spacing w:val="-6"/>
        </w:rPr>
        <w:t> </w:t>
      </w:r>
      <w:r>
        <w:rPr/>
        <w:t>VI,</w:t>
      </w:r>
      <w:r>
        <w:rPr>
          <w:spacing w:val="-6"/>
        </w:rPr>
        <w:t> </w:t>
      </w:r>
      <w:r>
        <w:rPr/>
        <w:t>XIV;</w:t>
      </w:r>
      <w:r>
        <w:rPr>
          <w:spacing w:val="-6"/>
        </w:rPr>
        <w:t> </w:t>
      </w:r>
      <w:r>
        <w:rPr/>
        <w:t>Colo.</w:t>
      </w:r>
      <w:r>
        <w:rPr>
          <w:spacing w:val="-6"/>
        </w:rPr>
        <w:t> </w:t>
      </w:r>
      <w:r>
        <w:rPr/>
        <w:t>Const.</w:t>
      </w:r>
      <w:r>
        <w:rPr>
          <w:spacing w:val="-6"/>
        </w:rPr>
        <w:t> </w:t>
      </w:r>
      <w:r>
        <w:rPr/>
        <w:t>art.</w:t>
      </w:r>
      <w:r>
        <w:rPr>
          <w:spacing w:val="-6"/>
        </w:rPr>
        <w:t> </w:t>
      </w:r>
      <w:r>
        <w:rPr/>
        <w:t>II,</w:t>
      </w:r>
      <w:r>
        <w:rPr>
          <w:spacing w:val="-6"/>
        </w:rPr>
        <w:t> </w:t>
      </w:r>
      <w:r>
        <w:rPr/>
        <w:t>§§</w:t>
      </w:r>
      <w:r>
        <w:rPr>
          <w:spacing w:val="-6"/>
        </w:rPr>
        <w:t> </w:t>
      </w:r>
      <w:r>
        <w:rPr/>
        <w:t>3,</w:t>
      </w:r>
      <w:r>
        <w:rPr>
          <w:spacing w:val="-6"/>
        </w:rPr>
        <w:t> </w:t>
      </w:r>
      <w:r>
        <w:rPr/>
        <w:t>16,</w:t>
      </w:r>
      <w:r>
        <w:rPr>
          <w:spacing w:val="-6"/>
        </w:rPr>
        <w:t> </w:t>
      </w:r>
      <w:r>
        <w:rPr/>
        <w:t>23,</w:t>
      </w:r>
      <w:r>
        <w:rPr>
          <w:spacing w:val="-6"/>
        </w:rPr>
        <w:t> </w:t>
      </w:r>
      <w:r>
        <w:rPr/>
        <w:t>25.</w:t>
      </w:r>
      <w:r>
        <w:rPr>
          <w:spacing w:val="40"/>
        </w:rPr>
        <w:t> </w:t>
      </w:r>
      <w:r>
        <w:rPr/>
        <w:t>Such</w:t>
      </w:r>
      <w:r>
        <w:rPr>
          <w:spacing w:val="-6"/>
        </w:rPr>
        <w:t> </w:t>
      </w:r>
      <w:r>
        <w:rPr/>
        <w:t>evidence</w:t>
      </w:r>
      <w:r>
        <w:rPr>
          <w:spacing w:val="-6"/>
        </w:rPr>
        <w:t> </w:t>
      </w:r>
      <w:r>
        <w:rPr/>
        <w:t>would undermine the reliability of the trial process and the jury’s verdict.</w:t>
      </w:r>
    </w:p>
    <w:p>
      <w:pPr>
        <w:pStyle w:val="ListParagraph"/>
        <w:numPr>
          <w:ilvl w:val="0"/>
          <w:numId w:val="1"/>
        </w:numPr>
        <w:tabs>
          <w:tab w:pos="819" w:val="left" w:leader="none"/>
        </w:tabs>
        <w:spacing w:line="240" w:lineRule="auto" w:before="240" w:after="0"/>
        <w:ind w:left="819" w:right="0" w:hanging="719"/>
        <w:jc w:val="left"/>
        <w:rPr>
          <w:sz w:val="24"/>
        </w:rPr>
      </w:pPr>
      <w:r>
        <w:rPr>
          <w:sz w:val="24"/>
        </w:rPr>
        <w:t>In the prior prosecution of this case Fremont County District Court No. </w:t>
      </w:r>
      <w:r>
        <w:rPr>
          <w:spacing w:val="-2"/>
          <w:sz w:val="24"/>
        </w:rPr>
        <w:t>22CR47</w:t>
      </w:r>
    </w:p>
    <w:p>
      <w:pPr>
        <w:pStyle w:val="BodyText"/>
        <w:spacing w:line="276" w:lineRule="auto" w:before="41"/>
        <w:ind w:right="213"/>
      </w:pPr>
      <w:r>
        <w:rPr/>
        <w:t>(“</w:t>
      </w:r>
      <w:r>
        <w:rPr>
          <w:i/>
        </w:rPr>
        <w:t>Morphew</w:t>
      </w:r>
      <w:r>
        <w:rPr>
          <w:i/>
          <w:spacing w:val="-3"/>
        </w:rPr>
        <w:t> </w:t>
      </w:r>
      <w:r>
        <w:rPr>
          <w:i/>
        </w:rPr>
        <w:t>I</w:t>
      </w:r>
      <w:r>
        <w:rPr/>
        <w:t>”),</w:t>
      </w:r>
      <w:r>
        <w:rPr>
          <w:spacing w:val="-3"/>
        </w:rPr>
        <w:t> </w:t>
      </w:r>
      <w:r>
        <w:rPr/>
        <w:t>the</w:t>
      </w:r>
      <w:r>
        <w:rPr>
          <w:spacing w:val="-3"/>
        </w:rPr>
        <w:t> </w:t>
      </w:r>
      <w:r>
        <w:rPr/>
        <w:t>district</w:t>
      </w:r>
      <w:r>
        <w:rPr>
          <w:spacing w:val="-3"/>
        </w:rPr>
        <w:t> </w:t>
      </w:r>
      <w:r>
        <w:rPr/>
        <w:t>court</w:t>
      </w:r>
      <w:r>
        <w:rPr>
          <w:spacing w:val="-3"/>
        </w:rPr>
        <w:t> </w:t>
      </w:r>
      <w:r>
        <w:rPr/>
        <w:t>entered</w:t>
      </w:r>
      <w:r>
        <w:rPr>
          <w:spacing w:val="-3"/>
        </w:rPr>
        <w:t> </w:t>
      </w:r>
      <w:r>
        <w:rPr/>
        <w:t>orders</w:t>
      </w:r>
      <w:r>
        <w:rPr>
          <w:spacing w:val="-3"/>
        </w:rPr>
        <w:t> </w:t>
      </w:r>
      <w:r>
        <w:rPr/>
        <w:t>excluding</w:t>
      </w:r>
      <w:r>
        <w:rPr>
          <w:spacing w:val="-3"/>
        </w:rPr>
        <w:t> </w:t>
      </w:r>
      <w:r>
        <w:rPr/>
        <w:t>evidence</w:t>
      </w:r>
      <w:r>
        <w:rPr>
          <w:spacing w:val="-3"/>
        </w:rPr>
        <w:t> </w:t>
      </w:r>
      <w:r>
        <w:rPr/>
        <w:t>of</w:t>
      </w:r>
      <w:r>
        <w:rPr>
          <w:spacing w:val="-3"/>
        </w:rPr>
        <w:t> </w:t>
      </w:r>
      <w:r>
        <w:rPr/>
        <w:t>this</w:t>
      </w:r>
      <w:r>
        <w:rPr>
          <w:spacing w:val="-3"/>
        </w:rPr>
        <w:t> </w:t>
      </w:r>
      <w:r>
        <w:rPr/>
        <w:t>nature.</w:t>
      </w:r>
      <w:r>
        <w:rPr>
          <w:spacing w:val="-3"/>
        </w:rPr>
        <w:t> </w:t>
      </w:r>
      <w:r>
        <w:rPr/>
        <w:t>Those</w:t>
      </w:r>
      <w:r>
        <w:rPr>
          <w:spacing w:val="-3"/>
        </w:rPr>
        <w:t> </w:t>
      </w:r>
      <w:r>
        <w:rPr/>
        <w:t>rulings are the law of the case in this continued prosecution.</w:t>
      </w:r>
      <w:r>
        <w:rPr>
          <w:spacing w:val="40"/>
        </w:rPr>
        <w:t> </w:t>
      </w:r>
      <w:r>
        <w:rPr/>
        <w:t>To hold otherwise would allow the prosecution to circumvent the court’s adverse rulings. “When a court issues final rulings in a case, the ‘law of the case’ doctrine generally requires the court to follow its prior relevant</w:t>
      </w:r>
    </w:p>
    <w:p>
      <w:pPr>
        <w:spacing w:before="0"/>
        <w:ind w:left="100" w:right="0" w:firstLine="0"/>
        <w:jc w:val="left"/>
        <w:rPr>
          <w:i/>
          <w:sz w:val="24"/>
        </w:rPr>
      </w:pPr>
      <w:r>
        <w:rPr>
          <w:sz w:val="24"/>
        </w:rPr>
        <w:t>rulings.”</w:t>
      </w:r>
      <w:r>
        <w:rPr>
          <w:spacing w:val="-3"/>
          <w:sz w:val="24"/>
        </w:rPr>
        <w:t> </w:t>
      </w:r>
      <w:r>
        <w:rPr>
          <w:i/>
          <w:sz w:val="24"/>
        </w:rPr>
        <w:t>Giampapa</w:t>
      </w:r>
      <w:r>
        <w:rPr>
          <w:i/>
          <w:spacing w:val="-3"/>
          <w:sz w:val="24"/>
        </w:rPr>
        <w:t> </w:t>
      </w:r>
      <w:r>
        <w:rPr>
          <w:i/>
          <w:sz w:val="24"/>
        </w:rPr>
        <w:t>v.</w:t>
      </w:r>
      <w:r>
        <w:rPr>
          <w:i/>
          <w:spacing w:val="-3"/>
          <w:sz w:val="24"/>
        </w:rPr>
        <w:t> </w:t>
      </w:r>
      <w:r>
        <w:rPr>
          <w:i/>
          <w:sz w:val="24"/>
        </w:rPr>
        <w:t>Am.</w:t>
      </w:r>
      <w:r>
        <w:rPr>
          <w:i/>
          <w:spacing w:val="-3"/>
          <w:sz w:val="24"/>
        </w:rPr>
        <w:t> </w:t>
      </w:r>
      <w:r>
        <w:rPr>
          <w:i/>
          <w:sz w:val="24"/>
        </w:rPr>
        <w:t>Family</w:t>
      </w:r>
      <w:r>
        <w:rPr>
          <w:i/>
          <w:spacing w:val="-3"/>
          <w:sz w:val="24"/>
        </w:rPr>
        <w:t> </w:t>
      </w:r>
      <w:r>
        <w:rPr>
          <w:i/>
          <w:sz w:val="24"/>
        </w:rPr>
        <w:t>Mut.</w:t>
      </w:r>
      <w:r>
        <w:rPr>
          <w:i/>
          <w:spacing w:val="-2"/>
          <w:sz w:val="24"/>
        </w:rPr>
        <w:t> </w:t>
      </w:r>
      <w:r>
        <w:rPr>
          <w:i/>
          <w:sz w:val="24"/>
        </w:rPr>
        <w:t>Ins.</w:t>
      </w:r>
      <w:r>
        <w:rPr>
          <w:i/>
          <w:spacing w:val="-3"/>
          <w:sz w:val="24"/>
        </w:rPr>
        <w:t> </w:t>
      </w:r>
      <w:r>
        <w:rPr>
          <w:i/>
          <w:sz w:val="24"/>
        </w:rPr>
        <w:t>Co</w:t>
      </w:r>
      <w:r>
        <w:rPr>
          <w:sz w:val="24"/>
        </w:rPr>
        <w:t>.,</w:t>
      </w:r>
      <w:r>
        <w:rPr>
          <w:spacing w:val="-3"/>
          <w:sz w:val="24"/>
        </w:rPr>
        <w:t> </w:t>
      </w:r>
      <w:r>
        <w:rPr>
          <w:sz w:val="24"/>
        </w:rPr>
        <w:t>64</w:t>
      </w:r>
      <w:r>
        <w:rPr>
          <w:spacing w:val="-3"/>
          <w:sz w:val="24"/>
        </w:rPr>
        <w:t> </w:t>
      </w:r>
      <w:r>
        <w:rPr>
          <w:sz w:val="24"/>
        </w:rPr>
        <w:t>P.3d</w:t>
      </w:r>
      <w:r>
        <w:rPr>
          <w:spacing w:val="-3"/>
          <w:sz w:val="24"/>
        </w:rPr>
        <w:t> </w:t>
      </w:r>
      <w:r>
        <w:rPr>
          <w:sz w:val="24"/>
        </w:rPr>
        <w:t>230,</w:t>
      </w:r>
      <w:r>
        <w:rPr>
          <w:spacing w:val="-2"/>
          <w:sz w:val="24"/>
        </w:rPr>
        <w:t> </w:t>
      </w:r>
      <w:r>
        <w:rPr>
          <w:sz w:val="24"/>
        </w:rPr>
        <w:t>243</w:t>
      </w:r>
      <w:r>
        <w:rPr>
          <w:spacing w:val="-3"/>
          <w:sz w:val="24"/>
        </w:rPr>
        <w:t> </w:t>
      </w:r>
      <w:r>
        <w:rPr>
          <w:sz w:val="24"/>
        </w:rPr>
        <w:t>(Colo.</w:t>
      </w:r>
      <w:r>
        <w:rPr>
          <w:spacing w:val="-3"/>
          <w:sz w:val="24"/>
        </w:rPr>
        <w:t> </w:t>
      </w:r>
      <w:r>
        <w:rPr>
          <w:sz w:val="24"/>
        </w:rPr>
        <w:t>2003);</w:t>
      </w:r>
      <w:r>
        <w:rPr>
          <w:spacing w:val="-3"/>
          <w:sz w:val="24"/>
        </w:rPr>
        <w:t> </w:t>
      </w:r>
      <w:r>
        <w:rPr>
          <w:i/>
          <w:sz w:val="24"/>
        </w:rPr>
        <w:t>see</w:t>
      </w:r>
      <w:r>
        <w:rPr>
          <w:i/>
          <w:spacing w:val="-3"/>
          <w:sz w:val="24"/>
        </w:rPr>
        <w:t> </w:t>
      </w:r>
      <w:r>
        <w:rPr>
          <w:i/>
          <w:sz w:val="24"/>
        </w:rPr>
        <w:t>also</w:t>
      </w:r>
      <w:r>
        <w:rPr>
          <w:i/>
          <w:spacing w:val="-2"/>
          <w:sz w:val="24"/>
        </w:rPr>
        <w:t> People</w:t>
      </w:r>
    </w:p>
    <w:p>
      <w:pPr>
        <w:pStyle w:val="BodyText"/>
        <w:tabs>
          <w:tab w:pos="2774" w:val="left" w:leader="none"/>
        </w:tabs>
        <w:spacing w:line="276" w:lineRule="auto" w:before="41"/>
        <w:ind w:right="498"/>
        <w:rPr>
          <w:i/>
        </w:rPr>
      </w:pPr>
      <w:r>
        <w:rPr>
          <w:i/>
        </w:rPr>
        <w:t>v. George</w:t>
      </w:r>
      <w:r>
        <w:rPr/>
        <w:t>, 2017 COA 75,</w:t>
        <w:tab/>
        <w:t>31</w:t>
      </w:r>
      <w:r>
        <w:rPr>
          <w:spacing w:val="-4"/>
        </w:rPr>
        <w:t> </w:t>
      </w:r>
      <w:r>
        <w:rPr/>
        <w:t>(“[U]nder</w:t>
      </w:r>
      <w:r>
        <w:rPr>
          <w:spacing w:val="-4"/>
        </w:rPr>
        <w:t> </w:t>
      </w:r>
      <w:r>
        <w:rPr/>
        <w:t>the</w:t>
      </w:r>
      <w:r>
        <w:rPr>
          <w:spacing w:val="-4"/>
        </w:rPr>
        <w:t> </w:t>
      </w:r>
      <w:r>
        <w:rPr/>
        <w:t>law</w:t>
      </w:r>
      <w:r>
        <w:rPr>
          <w:spacing w:val="-4"/>
        </w:rPr>
        <w:t> </w:t>
      </w:r>
      <w:r>
        <w:rPr/>
        <w:t>of</w:t>
      </w:r>
      <w:r>
        <w:rPr>
          <w:spacing w:val="-4"/>
        </w:rPr>
        <w:t> </w:t>
      </w:r>
      <w:r>
        <w:rPr/>
        <w:t>the</w:t>
      </w:r>
      <w:r>
        <w:rPr>
          <w:spacing w:val="-4"/>
        </w:rPr>
        <w:t> </w:t>
      </w:r>
      <w:r>
        <w:rPr/>
        <w:t>case</w:t>
      </w:r>
      <w:r>
        <w:rPr>
          <w:spacing w:val="-4"/>
        </w:rPr>
        <w:t> </w:t>
      </w:r>
      <w:r>
        <w:rPr/>
        <w:t>doctrine,</w:t>
      </w:r>
      <w:r>
        <w:rPr>
          <w:spacing w:val="-4"/>
        </w:rPr>
        <w:t> </w:t>
      </w:r>
      <w:r>
        <w:rPr/>
        <w:t>‘[p]rior</w:t>
      </w:r>
      <w:r>
        <w:rPr>
          <w:spacing w:val="-4"/>
        </w:rPr>
        <w:t> </w:t>
      </w:r>
      <w:r>
        <w:rPr/>
        <w:t>relevant</w:t>
      </w:r>
      <w:r>
        <w:rPr>
          <w:spacing w:val="-4"/>
        </w:rPr>
        <w:t> </w:t>
      </w:r>
      <w:r>
        <w:rPr/>
        <w:t>rulings made by the trial court in the same case are generally to be followed.’ ” (</w:t>
      </w:r>
      <w:r>
        <w:rPr>
          <w:i/>
        </w:rPr>
        <w:t>quoting People v.</w:t>
      </w:r>
    </w:p>
    <w:p>
      <w:pPr>
        <w:pStyle w:val="BodyText"/>
      </w:pPr>
      <w:r>
        <w:rPr>
          <w:i/>
        </w:rPr>
        <w:t>Roybal</w:t>
      </w:r>
      <w:r>
        <w:rPr/>
        <w:t>,</w:t>
      </w:r>
      <w:r>
        <w:rPr>
          <w:spacing w:val="-2"/>
        </w:rPr>
        <w:t> </w:t>
      </w:r>
      <w:r>
        <w:rPr/>
        <w:t>672</w:t>
      </w:r>
      <w:r>
        <w:rPr>
          <w:spacing w:val="-2"/>
        </w:rPr>
        <w:t> </w:t>
      </w:r>
      <w:r>
        <w:rPr/>
        <w:t>P.2d</w:t>
      </w:r>
      <w:r>
        <w:rPr>
          <w:spacing w:val="-2"/>
        </w:rPr>
        <w:t> </w:t>
      </w:r>
      <w:r>
        <w:rPr/>
        <w:t>1003,</w:t>
      </w:r>
      <w:r>
        <w:rPr>
          <w:spacing w:val="-2"/>
        </w:rPr>
        <w:t> </w:t>
      </w:r>
      <w:r>
        <w:rPr/>
        <w:t>1005</w:t>
      </w:r>
      <w:r>
        <w:rPr>
          <w:spacing w:val="-1"/>
        </w:rPr>
        <w:t> </w:t>
      </w:r>
      <w:r>
        <w:rPr/>
        <w:t>n.5</w:t>
      </w:r>
      <w:r>
        <w:rPr>
          <w:spacing w:val="-2"/>
        </w:rPr>
        <w:t> </w:t>
      </w:r>
      <w:r>
        <w:rPr/>
        <w:t>(Colo.</w:t>
      </w:r>
      <w:r>
        <w:rPr>
          <w:spacing w:val="-2"/>
        </w:rPr>
        <w:t> </w:t>
      </w:r>
      <w:r>
        <w:rPr/>
        <w:t>1983)).</w:t>
      </w:r>
      <w:r>
        <w:rPr>
          <w:spacing w:val="-2"/>
        </w:rPr>
        <w:t> </w:t>
      </w:r>
      <w:r>
        <w:rPr/>
        <w:t>The</w:t>
      </w:r>
      <w:r>
        <w:rPr>
          <w:spacing w:val="-2"/>
        </w:rPr>
        <w:t> </w:t>
      </w:r>
      <w:r>
        <w:rPr/>
        <w:t>law</w:t>
      </w:r>
      <w:r>
        <w:rPr>
          <w:spacing w:val="-1"/>
        </w:rPr>
        <w:t> </w:t>
      </w:r>
      <w:r>
        <w:rPr/>
        <w:t>of</w:t>
      </w:r>
      <w:r>
        <w:rPr>
          <w:spacing w:val="-2"/>
        </w:rPr>
        <w:t> </w:t>
      </w:r>
      <w:r>
        <w:rPr/>
        <w:t>the</w:t>
      </w:r>
      <w:r>
        <w:rPr>
          <w:spacing w:val="-2"/>
        </w:rPr>
        <w:t> </w:t>
      </w:r>
      <w:r>
        <w:rPr/>
        <w:t>case</w:t>
      </w:r>
      <w:r>
        <w:rPr>
          <w:spacing w:val="-2"/>
        </w:rPr>
        <w:t> </w:t>
      </w:r>
      <w:r>
        <w:rPr/>
        <w:t>doctrine</w:t>
      </w:r>
      <w:r>
        <w:rPr>
          <w:spacing w:val="-2"/>
        </w:rPr>
        <w:t> </w:t>
      </w:r>
      <w:r>
        <w:rPr/>
        <w:t>is</w:t>
      </w:r>
      <w:r>
        <w:rPr>
          <w:spacing w:val="-1"/>
        </w:rPr>
        <w:t> </w:t>
      </w:r>
      <w:r>
        <w:rPr>
          <w:spacing w:val="-2"/>
        </w:rPr>
        <w:t>“merely</w:t>
      </w:r>
    </w:p>
    <w:p>
      <w:pPr>
        <w:pStyle w:val="BodyText"/>
        <w:spacing w:before="42"/>
      </w:pPr>
      <w:r>
        <w:rPr/>
        <w:t>discretionary” when it is applied to a judge's authority to reconsider his or her own prior </w:t>
      </w:r>
      <w:r>
        <w:rPr>
          <w:spacing w:val="-2"/>
        </w:rPr>
        <w:t>rulings,</w:t>
      </w:r>
    </w:p>
    <w:p>
      <w:pPr>
        <w:pStyle w:val="BodyText"/>
        <w:spacing w:before="41"/>
      </w:pPr>
      <w:r>
        <w:rPr>
          <w:i/>
        </w:rPr>
        <w:t>Giampapa</w:t>
      </w:r>
      <w:r>
        <w:rPr/>
        <w:t>,</w:t>
      </w:r>
      <w:r>
        <w:rPr>
          <w:spacing w:val="-6"/>
        </w:rPr>
        <w:t> </w:t>
      </w:r>
      <w:r>
        <w:rPr/>
        <w:t>64</w:t>
      </w:r>
      <w:r>
        <w:rPr>
          <w:spacing w:val="-3"/>
        </w:rPr>
        <w:t> </w:t>
      </w:r>
      <w:r>
        <w:rPr/>
        <w:t>P.3d</w:t>
      </w:r>
      <w:r>
        <w:rPr>
          <w:spacing w:val="-3"/>
        </w:rPr>
        <w:t> </w:t>
      </w:r>
      <w:r>
        <w:rPr/>
        <w:t>at</w:t>
      </w:r>
      <w:r>
        <w:rPr>
          <w:spacing w:val="-3"/>
        </w:rPr>
        <w:t> </w:t>
      </w:r>
      <w:r>
        <w:rPr/>
        <w:t>243;</w:t>
      </w:r>
      <w:r>
        <w:rPr>
          <w:spacing w:val="-3"/>
        </w:rPr>
        <w:t> </w:t>
      </w:r>
      <w:r>
        <w:rPr>
          <w:i/>
        </w:rPr>
        <w:t>Roybal</w:t>
      </w:r>
      <w:r>
        <w:rPr/>
        <w:t>,</w:t>
      </w:r>
      <w:r>
        <w:rPr>
          <w:spacing w:val="-4"/>
        </w:rPr>
        <w:t> </w:t>
      </w:r>
      <w:r>
        <w:rPr/>
        <w:t>672</w:t>
      </w:r>
      <w:r>
        <w:rPr>
          <w:spacing w:val="-3"/>
        </w:rPr>
        <w:t> </w:t>
      </w:r>
      <w:r>
        <w:rPr/>
        <w:t>P.2d</w:t>
      </w:r>
      <w:r>
        <w:rPr>
          <w:spacing w:val="-3"/>
        </w:rPr>
        <w:t> </w:t>
      </w:r>
      <w:r>
        <w:rPr/>
        <w:t>at</w:t>
      </w:r>
      <w:r>
        <w:rPr>
          <w:spacing w:val="-3"/>
        </w:rPr>
        <w:t> </w:t>
      </w:r>
      <w:r>
        <w:rPr/>
        <w:t>1005</w:t>
      </w:r>
      <w:r>
        <w:rPr>
          <w:spacing w:val="-3"/>
        </w:rPr>
        <w:t> </w:t>
      </w:r>
      <w:r>
        <w:rPr/>
        <w:t>n.5,</w:t>
      </w:r>
      <w:r>
        <w:rPr>
          <w:spacing w:val="-3"/>
        </w:rPr>
        <w:t> </w:t>
      </w:r>
      <w:r>
        <w:rPr/>
        <w:t>but</w:t>
      </w:r>
      <w:r>
        <w:rPr>
          <w:spacing w:val="-4"/>
        </w:rPr>
        <w:t> </w:t>
      </w:r>
      <w:r>
        <w:rPr/>
        <w:t>that</w:t>
      </w:r>
      <w:r>
        <w:rPr>
          <w:spacing w:val="-3"/>
        </w:rPr>
        <w:t> </w:t>
      </w:r>
      <w:r>
        <w:rPr/>
        <w:t>principle</w:t>
      </w:r>
      <w:r>
        <w:rPr>
          <w:spacing w:val="-3"/>
        </w:rPr>
        <w:t> </w:t>
      </w:r>
      <w:r>
        <w:rPr/>
        <w:t>does</w:t>
      </w:r>
      <w:r>
        <w:rPr>
          <w:spacing w:val="-3"/>
        </w:rPr>
        <w:t> </w:t>
      </w:r>
      <w:r>
        <w:rPr/>
        <w:t>not</w:t>
      </w:r>
      <w:r>
        <w:rPr>
          <w:spacing w:val="-3"/>
        </w:rPr>
        <w:t> </w:t>
      </w:r>
      <w:r>
        <w:rPr/>
        <w:t>apply</w:t>
      </w:r>
      <w:r>
        <w:rPr>
          <w:spacing w:val="-3"/>
        </w:rPr>
        <w:t> </w:t>
      </w:r>
      <w:r>
        <w:rPr>
          <w:spacing w:val="-2"/>
        </w:rPr>
        <w:t>here.</w:t>
      </w:r>
    </w:p>
    <w:p>
      <w:pPr>
        <w:pStyle w:val="BodyText"/>
        <w:spacing w:line="276" w:lineRule="auto" w:before="42"/>
      </w:pPr>
      <w:r>
        <w:rPr/>
        <w:t>The imperative to follow the law of the case is not merely one of efficacy or efficiency, but is grounded</w:t>
      </w:r>
      <w:r>
        <w:rPr>
          <w:spacing w:val="-3"/>
        </w:rPr>
        <w:t> </w:t>
      </w:r>
      <w:r>
        <w:rPr/>
        <w:t>in</w:t>
      </w:r>
      <w:r>
        <w:rPr>
          <w:spacing w:val="-3"/>
        </w:rPr>
        <w:t> </w:t>
      </w:r>
      <w:r>
        <w:rPr/>
        <w:t>fundamental</w:t>
      </w:r>
      <w:r>
        <w:rPr>
          <w:spacing w:val="-3"/>
        </w:rPr>
        <w:t> </w:t>
      </w:r>
      <w:r>
        <w:rPr/>
        <w:t>fairness.</w:t>
      </w:r>
      <w:r>
        <w:rPr>
          <w:spacing w:val="40"/>
        </w:rPr>
        <w:t> </w:t>
      </w:r>
      <w:r>
        <w:rPr/>
        <w:t>No</w:t>
      </w:r>
      <w:r>
        <w:rPr>
          <w:spacing w:val="-3"/>
        </w:rPr>
        <w:t> </w:t>
      </w:r>
      <w:r>
        <w:rPr/>
        <w:t>relevant</w:t>
      </w:r>
      <w:r>
        <w:rPr>
          <w:spacing w:val="-3"/>
        </w:rPr>
        <w:t> </w:t>
      </w:r>
      <w:r>
        <w:rPr/>
        <w:t>circumstances</w:t>
      </w:r>
      <w:r>
        <w:rPr>
          <w:spacing w:val="-3"/>
        </w:rPr>
        <w:t> </w:t>
      </w:r>
      <w:r>
        <w:rPr/>
        <w:t>have</w:t>
      </w:r>
      <w:r>
        <w:rPr>
          <w:spacing w:val="-3"/>
        </w:rPr>
        <w:t> </w:t>
      </w:r>
      <w:r>
        <w:rPr/>
        <w:t>changed</w:t>
      </w:r>
      <w:r>
        <w:rPr>
          <w:spacing w:val="-3"/>
        </w:rPr>
        <w:t> </w:t>
      </w:r>
      <w:r>
        <w:rPr/>
        <w:t>since</w:t>
      </w:r>
      <w:r>
        <w:rPr>
          <w:spacing w:val="-3"/>
        </w:rPr>
        <w:t> </w:t>
      </w:r>
      <w:r>
        <w:rPr/>
        <w:t>the</w:t>
      </w:r>
      <w:r>
        <w:rPr>
          <w:spacing w:val="-3"/>
        </w:rPr>
        <w:t> </w:t>
      </w:r>
      <w:r>
        <w:rPr>
          <w:i/>
        </w:rPr>
        <w:t>Morphew</w:t>
      </w:r>
      <w:r>
        <w:rPr>
          <w:i/>
          <w:spacing w:val="-3"/>
        </w:rPr>
        <w:t> </w:t>
      </w:r>
      <w:r>
        <w:rPr>
          <w:i/>
        </w:rPr>
        <w:t>I</w:t>
      </w:r>
      <w:r>
        <w:rPr>
          <w:i/>
        </w:rPr>
        <w:t> </w:t>
      </w:r>
      <w:r>
        <w:rPr/>
        <w:t>ruling excluding other alleged bad act evidence.</w:t>
      </w:r>
    </w:p>
    <w:p>
      <w:pPr>
        <w:pStyle w:val="ListParagraph"/>
        <w:numPr>
          <w:ilvl w:val="0"/>
          <w:numId w:val="1"/>
        </w:numPr>
        <w:tabs>
          <w:tab w:pos="939" w:val="left" w:leader="none"/>
        </w:tabs>
        <w:spacing w:line="276" w:lineRule="auto" w:before="240" w:after="0"/>
        <w:ind w:left="100" w:right="791" w:firstLine="0"/>
        <w:jc w:val="left"/>
        <w:rPr>
          <w:sz w:val="24"/>
        </w:rPr>
      </w:pPr>
      <w:r>
        <w:rPr>
          <w:sz w:val="24"/>
        </w:rPr>
        <w:t>Mr.</w:t>
      </w:r>
      <w:r>
        <w:rPr>
          <w:spacing w:val="-5"/>
          <w:sz w:val="24"/>
        </w:rPr>
        <w:t> </w:t>
      </w:r>
      <w:r>
        <w:rPr>
          <w:sz w:val="24"/>
        </w:rPr>
        <w:t>Morphew</w:t>
      </w:r>
      <w:r>
        <w:rPr>
          <w:spacing w:val="-5"/>
          <w:sz w:val="24"/>
        </w:rPr>
        <w:t> </w:t>
      </w:r>
      <w:r>
        <w:rPr>
          <w:sz w:val="24"/>
        </w:rPr>
        <w:t>objects</w:t>
      </w:r>
      <w:r>
        <w:rPr>
          <w:spacing w:val="-5"/>
          <w:sz w:val="24"/>
        </w:rPr>
        <w:t> </w:t>
      </w:r>
      <w:r>
        <w:rPr>
          <w:sz w:val="24"/>
        </w:rPr>
        <w:t>to</w:t>
      </w:r>
      <w:r>
        <w:rPr>
          <w:spacing w:val="-5"/>
          <w:sz w:val="24"/>
        </w:rPr>
        <w:t> </w:t>
      </w:r>
      <w:r>
        <w:rPr>
          <w:sz w:val="24"/>
        </w:rPr>
        <w:t>the</w:t>
      </w:r>
      <w:r>
        <w:rPr>
          <w:spacing w:val="-5"/>
          <w:sz w:val="24"/>
        </w:rPr>
        <w:t> </w:t>
      </w:r>
      <w:r>
        <w:rPr>
          <w:sz w:val="24"/>
        </w:rPr>
        <w:t>introduction</w:t>
      </w:r>
      <w:r>
        <w:rPr>
          <w:spacing w:val="-5"/>
          <w:sz w:val="24"/>
        </w:rPr>
        <w:t> </w:t>
      </w:r>
      <w:r>
        <w:rPr>
          <w:sz w:val="24"/>
        </w:rPr>
        <w:t>of</w:t>
      </w:r>
      <w:r>
        <w:rPr>
          <w:spacing w:val="-5"/>
          <w:sz w:val="24"/>
        </w:rPr>
        <w:t> </w:t>
      </w:r>
      <w:r>
        <w:rPr>
          <w:sz w:val="24"/>
        </w:rPr>
        <w:t>any</w:t>
      </w:r>
      <w:r>
        <w:rPr>
          <w:spacing w:val="-5"/>
          <w:sz w:val="24"/>
        </w:rPr>
        <w:t> </w:t>
      </w:r>
      <w:r>
        <w:rPr>
          <w:sz w:val="24"/>
        </w:rPr>
        <w:t>statement,</w:t>
      </w:r>
      <w:r>
        <w:rPr>
          <w:spacing w:val="-5"/>
          <w:sz w:val="24"/>
        </w:rPr>
        <w:t> </w:t>
      </w:r>
      <w:r>
        <w:rPr>
          <w:sz w:val="24"/>
        </w:rPr>
        <w:t>argument,</w:t>
      </w:r>
      <w:r>
        <w:rPr>
          <w:spacing w:val="-5"/>
          <w:sz w:val="24"/>
        </w:rPr>
        <w:t> </w:t>
      </w:r>
      <w:r>
        <w:rPr>
          <w:sz w:val="24"/>
        </w:rPr>
        <w:t>evidence,</w:t>
      </w:r>
      <w:r>
        <w:rPr>
          <w:spacing w:val="-5"/>
          <w:sz w:val="24"/>
        </w:rPr>
        <w:t> </w:t>
      </w:r>
      <w:r>
        <w:rPr>
          <w:sz w:val="24"/>
        </w:rPr>
        <w:t>or opinion as to his alleged character traits or other alleged acts.</w:t>
      </w:r>
    </w:p>
    <w:p>
      <w:pPr>
        <w:pStyle w:val="ListParagraph"/>
        <w:numPr>
          <w:ilvl w:val="0"/>
          <w:numId w:val="1"/>
        </w:numPr>
        <w:tabs>
          <w:tab w:pos="879" w:val="left" w:leader="none"/>
        </w:tabs>
        <w:spacing w:line="276" w:lineRule="auto" w:before="240" w:after="0"/>
        <w:ind w:left="100" w:right="559" w:firstLine="0"/>
        <w:jc w:val="both"/>
        <w:rPr>
          <w:sz w:val="24"/>
        </w:rPr>
      </w:pPr>
      <w:r>
        <w:rPr>
          <w:sz w:val="24"/>
        </w:rPr>
        <w:t>It is axiomatic that “[a] defendant should be tried only for the offense with which he stands</w:t>
      </w:r>
      <w:r>
        <w:rPr>
          <w:spacing w:val="-3"/>
          <w:sz w:val="24"/>
        </w:rPr>
        <w:t> </w:t>
      </w:r>
      <w:r>
        <w:rPr>
          <w:sz w:val="24"/>
        </w:rPr>
        <w:t>charged.”</w:t>
      </w:r>
      <w:r>
        <w:rPr>
          <w:spacing w:val="-3"/>
          <w:sz w:val="24"/>
        </w:rPr>
        <w:t> </w:t>
      </w:r>
      <w:r>
        <w:rPr>
          <w:i/>
          <w:sz w:val="24"/>
        </w:rPr>
        <w:t>Stull</w:t>
      </w:r>
      <w:r>
        <w:rPr>
          <w:i/>
          <w:spacing w:val="-3"/>
          <w:sz w:val="24"/>
        </w:rPr>
        <w:t> </w:t>
      </w:r>
      <w:r>
        <w:rPr>
          <w:i/>
          <w:sz w:val="24"/>
        </w:rPr>
        <w:t>v.</w:t>
      </w:r>
      <w:r>
        <w:rPr>
          <w:i/>
          <w:spacing w:val="-3"/>
          <w:sz w:val="24"/>
        </w:rPr>
        <w:t> </w:t>
      </w:r>
      <w:r>
        <w:rPr>
          <w:i/>
          <w:sz w:val="24"/>
        </w:rPr>
        <w:t>People</w:t>
      </w:r>
      <w:r>
        <w:rPr>
          <w:sz w:val="24"/>
        </w:rPr>
        <w:t>,</w:t>
      </w:r>
      <w:r>
        <w:rPr>
          <w:spacing w:val="-3"/>
          <w:sz w:val="24"/>
        </w:rPr>
        <w:t> </w:t>
      </w:r>
      <w:r>
        <w:rPr>
          <w:sz w:val="24"/>
        </w:rPr>
        <w:t>344</w:t>
      </w:r>
      <w:r>
        <w:rPr>
          <w:spacing w:val="-3"/>
          <w:sz w:val="24"/>
        </w:rPr>
        <w:t> </w:t>
      </w:r>
      <w:r>
        <w:rPr>
          <w:sz w:val="24"/>
        </w:rPr>
        <w:t>P.2d</w:t>
      </w:r>
      <w:r>
        <w:rPr>
          <w:spacing w:val="-3"/>
          <w:sz w:val="24"/>
        </w:rPr>
        <w:t> </w:t>
      </w:r>
      <w:r>
        <w:rPr>
          <w:sz w:val="24"/>
        </w:rPr>
        <w:t>455,</w:t>
      </w:r>
      <w:r>
        <w:rPr>
          <w:spacing w:val="-3"/>
          <w:sz w:val="24"/>
        </w:rPr>
        <w:t> </w:t>
      </w:r>
      <w:r>
        <w:rPr>
          <w:sz w:val="24"/>
        </w:rPr>
        <w:t>458</w:t>
      </w:r>
      <w:r>
        <w:rPr>
          <w:spacing w:val="-3"/>
          <w:sz w:val="24"/>
        </w:rPr>
        <w:t> </w:t>
      </w:r>
      <w:r>
        <w:rPr>
          <w:sz w:val="24"/>
        </w:rPr>
        <w:t>(Colo.</w:t>
      </w:r>
      <w:r>
        <w:rPr>
          <w:spacing w:val="-3"/>
          <w:sz w:val="24"/>
        </w:rPr>
        <w:t> </w:t>
      </w:r>
      <w:r>
        <w:rPr>
          <w:sz w:val="24"/>
        </w:rPr>
        <w:t>1959);</w:t>
      </w:r>
      <w:r>
        <w:rPr>
          <w:spacing w:val="-3"/>
          <w:sz w:val="24"/>
        </w:rPr>
        <w:t> </w:t>
      </w:r>
      <w:r>
        <w:rPr>
          <w:i/>
          <w:sz w:val="24"/>
        </w:rPr>
        <w:t>accord</w:t>
      </w:r>
      <w:r>
        <w:rPr>
          <w:i/>
          <w:spacing w:val="-3"/>
          <w:sz w:val="24"/>
        </w:rPr>
        <w:t> </w:t>
      </w:r>
      <w:r>
        <w:rPr>
          <w:i/>
          <w:sz w:val="24"/>
        </w:rPr>
        <w:t>Old</w:t>
      </w:r>
      <w:r>
        <w:rPr>
          <w:i/>
          <w:spacing w:val="-3"/>
          <w:sz w:val="24"/>
        </w:rPr>
        <w:t> </w:t>
      </w:r>
      <w:r>
        <w:rPr>
          <w:i/>
          <w:sz w:val="24"/>
        </w:rPr>
        <w:t>Chief</w:t>
      </w:r>
      <w:r>
        <w:rPr>
          <w:i/>
          <w:spacing w:val="-3"/>
          <w:sz w:val="24"/>
        </w:rPr>
        <w:t> </w:t>
      </w:r>
      <w:r>
        <w:rPr>
          <w:i/>
          <w:sz w:val="24"/>
        </w:rPr>
        <w:t>v.</w:t>
      </w:r>
      <w:r>
        <w:rPr>
          <w:i/>
          <w:spacing w:val="-3"/>
          <w:sz w:val="24"/>
        </w:rPr>
        <w:t> </w:t>
      </w:r>
      <w:r>
        <w:rPr>
          <w:i/>
          <w:sz w:val="24"/>
        </w:rPr>
        <w:t>United</w:t>
      </w:r>
      <w:r>
        <w:rPr>
          <w:i/>
          <w:sz w:val="24"/>
        </w:rPr>
        <w:t> States</w:t>
      </w:r>
      <w:r>
        <w:rPr>
          <w:sz w:val="24"/>
        </w:rPr>
        <w:t>,</w:t>
      </w:r>
      <w:r>
        <w:rPr>
          <w:spacing w:val="-2"/>
          <w:sz w:val="24"/>
        </w:rPr>
        <w:t> </w:t>
      </w:r>
      <w:r>
        <w:rPr>
          <w:sz w:val="24"/>
        </w:rPr>
        <w:t>519</w:t>
      </w:r>
      <w:r>
        <w:rPr>
          <w:spacing w:val="-2"/>
          <w:sz w:val="24"/>
        </w:rPr>
        <w:t> </w:t>
      </w:r>
      <w:r>
        <w:rPr>
          <w:sz w:val="24"/>
        </w:rPr>
        <w:t>U.S.</w:t>
      </w:r>
      <w:r>
        <w:rPr>
          <w:spacing w:val="-2"/>
          <w:sz w:val="24"/>
        </w:rPr>
        <w:t> </w:t>
      </w:r>
      <w:r>
        <w:rPr>
          <w:sz w:val="24"/>
        </w:rPr>
        <w:t>182,</w:t>
      </w:r>
      <w:r>
        <w:rPr>
          <w:spacing w:val="-2"/>
          <w:sz w:val="24"/>
        </w:rPr>
        <w:t> </w:t>
      </w:r>
      <w:r>
        <w:rPr>
          <w:sz w:val="24"/>
        </w:rPr>
        <w:t>181</w:t>
      </w:r>
      <w:r>
        <w:rPr>
          <w:spacing w:val="-2"/>
          <w:sz w:val="24"/>
        </w:rPr>
        <w:t> </w:t>
      </w:r>
      <w:r>
        <w:rPr>
          <w:sz w:val="24"/>
        </w:rPr>
        <w:t>(1997).</w:t>
      </w:r>
      <w:r>
        <w:rPr>
          <w:spacing w:val="40"/>
          <w:sz w:val="24"/>
        </w:rPr>
        <w:t> </w:t>
      </w:r>
      <w:r>
        <w:rPr>
          <w:sz w:val="24"/>
        </w:rPr>
        <w:t>This</w:t>
      </w:r>
      <w:r>
        <w:rPr>
          <w:spacing w:val="-2"/>
          <w:sz w:val="24"/>
        </w:rPr>
        <w:t> </w:t>
      </w:r>
      <w:r>
        <w:rPr>
          <w:sz w:val="24"/>
        </w:rPr>
        <w:t>rule</w:t>
      </w:r>
      <w:r>
        <w:rPr>
          <w:spacing w:val="-2"/>
          <w:sz w:val="24"/>
        </w:rPr>
        <w:t> </w:t>
      </w:r>
      <w:r>
        <w:rPr>
          <w:sz w:val="24"/>
        </w:rPr>
        <w:t>goes</w:t>
      </w:r>
      <w:r>
        <w:rPr>
          <w:spacing w:val="-2"/>
          <w:sz w:val="24"/>
        </w:rPr>
        <w:t> </w:t>
      </w:r>
      <w:r>
        <w:rPr>
          <w:sz w:val="24"/>
        </w:rPr>
        <w:t>to</w:t>
      </w:r>
      <w:r>
        <w:rPr>
          <w:spacing w:val="-2"/>
          <w:sz w:val="24"/>
        </w:rPr>
        <w:t> </w:t>
      </w:r>
      <w:r>
        <w:rPr>
          <w:sz w:val="24"/>
        </w:rPr>
        <w:t>the</w:t>
      </w:r>
      <w:r>
        <w:rPr>
          <w:spacing w:val="-2"/>
          <w:sz w:val="24"/>
        </w:rPr>
        <w:t> </w:t>
      </w:r>
      <w:r>
        <w:rPr>
          <w:sz w:val="24"/>
        </w:rPr>
        <w:t>heart</w:t>
      </w:r>
      <w:r>
        <w:rPr>
          <w:spacing w:val="-2"/>
          <w:sz w:val="24"/>
        </w:rPr>
        <w:t> </w:t>
      </w:r>
      <w:r>
        <w:rPr>
          <w:sz w:val="24"/>
        </w:rPr>
        <w:t>of</w:t>
      </w:r>
      <w:r>
        <w:rPr>
          <w:spacing w:val="-2"/>
          <w:sz w:val="24"/>
        </w:rPr>
        <w:t> </w:t>
      </w:r>
      <w:r>
        <w:rPr>
          <w:sz w:val="24"/>
        </w:rPr>
        <w:t>the</w:t>
      </w:r>
      <w:r>
        <w:rPr>
          <w:spacing w:val="-2"/>
          <w:sz w:val="24"/>
        </w:rPr>
        <w:t> </w:t>
      </w:r>
      <w:r>
        <w:rPr>
          <w:sz w:val="24"/>
        </w:rPr>
        <w:t>due</w:t>
      </w:r>
      <w:r>
        <w:rPr>
          <w:spacing w:val="-2"/>
          <w:sz w:val="24"/>
        </w:rPr>
        <w:t> </w:t>
      </w:r>
      <w:r>
        <w:rPr>
          <w:sz w:val="24"/>
        </w:rPr>
        <w:t>process</w:t>
      </w:r>
      <w:r>
        <w:rPr>
          <w:spacing w:val="-2"/>
          <w:sz w:val="24"/>
        </w:rPr>
        <w:t> </w:t>
      </w:r>
      <w:r>
        <w:rPr>
          <w:sz w:val="24"/>
        </w:rPr>
        <w:t>right</w:t>
      </w:r>
      <w:r>
        <w:rPr>
          <w:spacing w:val="-2"/>
          <w:sz w:val="24"/>
        </w:rPr>
        <w:t> </w:t>
      </w:r>
      <w:r>
        <w:rPr>
          <w:sz w:val="24"/>
        </w:rPr>
        <w:t>to</w:t>
      </w:r>
      <w:r>
        <w:rPr>
          <w:spacing w:val="-2"/>
          <w:sz w:val="24"/>
        </w:rPr>
        <w:t> </w:t>
      </w:r>
      <w:r>
        <w:rPr>
          <w:sz w:val="24"/>
        </w:rPr>
        <w:t>a</w:t>
      </w:r>
      <w:r>
        <w:rPr>
          <w:spacing w:val="-2"/>
          <w:sz w:val="24"/>
        </w:rPr>
        <w:t> </w:t>
      </w:r>
      <w:r>
        <w:rPr>
          <w:sz w:val="24"/>
        </w:rPr>
        <w:t>fair</w:t>
      </w:r>
    </w:p>
    <w:p>
      <w:pPr>
        <w:pStyle w:val="BodyText"/>
        <w:spacing w:line="276" w:lineRule="auto"/>
        <w:ind w:right="147"/>
        <w:jc w:val="both"/>
      </w:pPr>
      <w:r>
        <w:rPr/>
        <w:t>trial.</w:t>
      </w:r>
      <w:r>
        <w:rPr>
          <w:spacing w:val="-4"/>
        </w:rPr>
        <w:t> </w:t>
      </w:r>
      <w:r>
        <w:rPr/>
        <w:t>U.S.</w:t>
      </w:r>
      <w:r>
        <w:rPr>
          <w:spacing w:val="-4"/>
        </w:rPr>
        <w:t> </w:t>
      </w:r>
      <w:r>
        <w:rPr/>
        <w:t>Const.</w:t>
      </w:r>
      <w:r>
        <w:rPr>
          <w:spacing w:val="-4"/>
        </w:rPr>
        <w:t> </w:t>
      </w:r>
      <w:r>
        <w:rPr/>
        <w:t>amends.</w:t>
      </w:r>
      <w:r>
        <w:rPr>
          <w:spacing w:val="-4"/>
        </w:rPr>
        <w:t> </w:t>
      </w:r>
      <w:r>
        <w:rPr/>
        <w:t>V,</w:t>
      </w:r>
      <w:r>
        <w:rPr>
          <w:spacing w:val="-4"/>
        </w:rPr>
        <w:t> </w:t>
      </w:r>
      <w:r>
        <w:rPr/>
        <w:t>XIV;</w:t>
      </w:r>
      <w:r>
        <w:rPr>
          <w:spacing w:val="-4"/>
        </w:rPr>
        <w:t> </w:t>
      </w:r>
      <w:r>
        <w:rPr/>
        <w:t>Colo.</w:t>
      </w:r>
      <w:r>
        <w:rPr>
          <w:spacing w:val="-4"/>
        </w:rPr>
        <w:t> </w:t>
      </w:r>
      <w:r>
        <w:rPr/>
        <w:t>Const.</w:t>
      </w:r>
      <w:r>
        <w:rPr>
          <w:spacing w:val="-4"/>
        </w:rPr>
        <w:t> </w:t>
      </w:r>
      <w:r>
        <w:rPr/>
        <w:t>art.</w:t>
      </w:r>
      <w:r>
        <w:rPr>
          <w:spacing w:val="-4"/>
        </w:rPr>
        <w:t> </w:t>
      </w:r>
      <w:r>
        <w:rPr/>
        <w:t>II,</w:t>
      </w:r>
      <w:r>
        <w:rPr>
          <w:spacing w:val="-4"/>
        </w:rPr>
        <w:t> </w:t>
      </w:r>
      <w:r>
        <w:rPr/>
        <w:t>§</w:t>
      </w:r>
      <w:r>
        <w:rPr>
          <w:spacing w:val="-4"/>
        </w:rPr>
        <w:t> </w:t>
      </w:r>
      <w:r>
        <w:rPr/>
        <w:t>25.</w:t>
      </w:r>
      <w:r>
        <w:rPr>
          <w:spacing w:val="-4"/>
        </w:rPr>
        <w:t> </w:t>
      </w:r>
      <w:r>
        <w:rPr/>
        <w:t>Integral</w:t>
      </w:r>
      <w:r>
        <w:rPr>
          <w:spacing w:val="-4"/>
        </w:rPr>
        <w:t> </w:t>
      </w:r>
      <w:r>
        <w:rPr/>
        <w:t>to</w:t>
      </w:r>
      <w:r>
        <w:rPr>
          <w:spacing w:val="-4"/>
        </w:rPr>
        <w:t> </w:t>
      </w:r>
      <w:r>
        <w:rPr/>
        <w:t>the</w:t>
      </w:r>
      <w:r>
        <w:rPr>
          <w:spacing w:val="-4"/>
        </w:rPr>
        <w:t> </w:t>
      </w:r>
      <w:r>
        <w:rPr/>
        <w:t>right</w:t>
      </w:r>
      <w:r>
        <w:rPr>
          <w:spacing w:val="-4"/>
        </w:rPr>
        <w:t> </w:t>
      </w:r>
      <w:r>
        <w:rPr/>
        <w:t>to</w:t>
      </w:r>
      <w:r>
        <w:rPr>
          <w:spacing w:val="-4"/>
        </w:rPr>
        <w:t> </w:t>
      </w:r>
      <w:r>
        <w:rPr/>
        <w:t>a</w:t>
      </w:r>
      <w:r>
        <w:rPr>
          <w:spacing w:val="-4"/>
        </w:rPr>
        <w:t> </w:t>
      </w:r>
      <w:r>
        <w:rPr/>
        <w:t>fair</w:t>
      </w:r>
      <w:r>
        <w:rPr>
          <w:spacing w:val="-4"/>
        </w:rPr>
        <w:t> </w:t>
      </w:r>
      <w:r>
        <w:rPr/>
        <w:t>jury</w:t>
      </w:r>
      <w:r>
        <w:rPr>
          <w:spacing w:val="-4"/>
        </w:rPr>
        <w:t> </w:t>
      </w:r>
      <w:r>
        <w:rPr/>
        <w:t>trial is</w:t>
      </w:r>
      <w:r>
        <w:rPr>
          <w:spacing w:val="-5"/>
        </w:rPr>
        <w:t> </w:t>
      </w:r>
      <w:r>
        <w:rPr/>
        <w:t>the</w:t>
      </w:r>
      <w:r>
        <w:rPr>
          <w:spacing w:val="-5"/>
        </w:rPr>
        <w:t> </w:t>
      </w:r>
      <w:r>
        <w:rPr/>
        <w:t>right</w:t>
      </w:r>
      <w:r>
        <w:rPr>
          <w:spacing w:val="-5"/>
        </w:rPr>
        <w:t> </w:t>
      </w:r>
      <w:r>
        <w:rPr/>
        <w:t>to</w:t>
      </w:r>
      <w:r>
        <w:rPr>
          <w:spacing w:val="-5"/>
        </w:rPr>
        <w:t> </w:t>
      </w:r>
      <w:r>
        <w:rPr/>
        <w:t>an</w:t>
      </w:r>
      <w:r>
        <w:rPr>
          <w:spacing w:val="-5"/>
        </w:rPr>
        <w:t> </w:t>
      </w:r>
      <w:r>
        <w:rPr/>
        <w:t>impartial</w:t>
      </w:r>
      <w:r>
        <w:rPr>
          <w:spacing w:val="-5"/>
        </w:rPr>
        <w:t> </w:t>
      </w:r>
      <w:r>
        <w:rPr/>
        <w:t>jury.</w:t>
      </w:r>
      <w:r>
        <w:rPr>
          <w:spacing w:val="-5"/>
        </w:rPr>
        <w:t> </w:t>
      </w:r>
      <w:r>
        <w:rPr/>
        <w:t>U.S.</w:t>
      </w:r>
      <w:r>
        <w:rPr>
          <w:spacing w:val="-5"/>
        </w:rPr>
        <w:t> </w:t>
      </w:r>
      <w:r>
        <w:rPr/>
        <w:t>Const.</w:t>
      </w:r>
      <w:r>
        <w:rPr>
          <w:spacing w:val="-5"/>
        </w:rPr>
        <w:t> </w:t>
      </w:r>
      <w:r>
        <w:rPr/>
        <w:t>amends.</w:t>
      </w:r>
      <w:r>
        <w:rPr>
          <w:spacing w:val="-5"/>
        </w:rPr>
        <w:t> </w:t>
      </w:r>
      <w:r>
        <w:rPr/>
        <w:t>V,</w:t>
      </w:r>
      <w:r>
        <w:rPr>
          <w:spacing w:val="-5"/>
        </w:rPr>
        <w:t> </w:t>
      </w:r>
      <w:r>
        <w:rPr/>
        <w:t>VI,</w:t>
      </w:r>
      <w:r>
        <w:rPr>
          <w:spacing w:val="-5"/>
        </w:rPr>
        <w:t> </w:t>
      </w:r>
      <w:r>
        <w:rPr/>
        <w:t>XIV;</w:t>
      </w:r>
      <w:r>
        <w:rPr>
          <w:spacing w:val="-5"/>
        </w:rPr>
        <w:t> </w:t>
      </w:r>
      <w:r>
        <w:rPr/>
        <w:t>Colo.</w:t>
      </w:r>
      <w:r>
        <w:rPr>
          <w:spacing w:val="-5"/>
        </w:rPr>
        <w:t> </w:t>
      </w:r>
      <w:r>
        <w:rPr/>
        <w:t>Const.</w:t>
      </w:r>
      <w:r>
        <w:rPr>
          <w:spacing w:val="-5"/>
        </w:rPr>
        <w:t> </w:t>
      </w:r>
      <w:r>
        <w:rPr/>
        <w:t>art.</w:t>
      </w:r>
      <w:r>
        <w:rPr>
          <w:spacing w:val="-5"/>
        </w:rPr>
        <w:t> </w:t>
      </w:r>
      <w:r>
        <w:rPr/>
        <w:t>II,</w:t>
      </w:r>
      <w:r>
        <w:rPr>
          <w:spacing w:val="-5"/>
        </w:rPr>
        <w:t> </w:t>
      </w:r>
      <w:r>
        <w:rPr/>
        <w:t>§§</w:t>
      </w:r>
      <w:r>
        <w:rPr>
          <w:spacing w:val="-5"/>
        </w:rPr>
        <w:t> </w:t>
      </w:r>
      <w:r>
        <w:rPr/>
        <w:t>3,</w:t>
      </w:r>
      <w:r>
        <w:rPr>
          <w:spacing w:val="-5"/>
        </w:rPr>
        <w:t> </w:t>
      </w:r>
      <w:r>
        <w:rPr/>
        <w:t>16,</w:t>
      </w:r>
      <w:r>
        <w:rPr>
          <w:spacing w:val="-5"/>
        </w:rPr>
        <w:t> </w:t>
      </w:r>
      <w:r>
        <w:rPr/>
        <w:t>18, 23,</w:t>
      </w:r>
      <w:r>
        <w:rPr>
          <w:spacing w:val="-2"/>
        </w:rPr>
        <w:t> </w:t>
      </w:r>
      <w:r>
        <w:rPr/>
        <w:t>25.</w:t>
      </w:r>
      <w:r>
        <w:rPr>
          <w:spacing w:val="-2"/>
        </w:rPr>
        <w:t> </w:t>
      </w:r>
      <w:r>
        <w:rPr/>
        <w:t>Our</w:t>
      </w:r>
      <w:r>
        <w:rPr>
          <w:spacing w:val="-2"/>
        </w:rPr>
        <w:t> </w:t>
      </w:r>
      <w:r>
        <w:rPr/>
        <w:t>judicial</w:t>
      </w:r>
      <w:r>
        <w:rPr>
          <w:spacing w:val="-2"/>
        </w:rPr>
        <w:t> </w:t>
      </w:r>
      <w:r>
        <w:rPr/>
        <w:t>system</w:t>
      </w:r>
      <w:r>
        <w:rPr>
          <w:spacing w:val="-2"/>
        </w:rPr>
        <w:t> </w:t>
      </w:r>
      <w:r>
        <w:rPr/>
        <w:t>is</w:t>
      </w:r>
      <w:r>
        <w:rPr>
          <w:spacing w:val="-2"/>
        </w:rPr>
        <w:t> </w:t>
      </w:r>
      <w:r>
        <w:rPr/>
        <w:t>premised</w:t>
      </w:r>
      <w:r>
        <w:rPr>
          <w:spacing w:val="-2"/>
        </w:rPr>
        <w:t> </w:t>
      </w:r>
      <w:r>
        <w:rPr/>
        <w:t>on</w:t>
      </w:r>
      <w:r>
        <w:rPr>
          <w:spacing w:val="-2"/>
        </w:rPr>
        <w:t> </w:t>
      </w:r>
      <w:r>
        <w:rPr/>
        <w:t>the</w:t>
      </w:r>
      <w:r>
        <w:rPr>
          <w:spacing w:val="-2"/>
        </w:rPr>
        <w:t> </w:t>
      </w:r>
      <w:r>
        <w:rPr/>
        <w:t>principle</w:t>
      </w:r>
      <w:r>
        <w:rPr>
          <w:spacing w:val="-2"/>
        </w:rPr>
        <w:t> </w:t>
      </w:r>
      <w:r>
        <w:rPr/>
        <w:t>that</w:t>
      </w:r>
      <w:r>
        <w:rPr>
          <w:spacing w:val="-2"/>
        </w:rPr>
        <w:t> </w:t>
      </w:r>
      <w:r>
        <w:rPr/>
        <w:t>an</w:t>
      </w:r>
      <w:r>
        <w:rPr>
          <w:spacing w:val="-2"/>
        </w:rPr>
        <w:t> </w:t>
      </w:r>
      <w:r>
        <w:rPr/>
        <w:t>accused</w:t>
      </w:r>
      <w:r>
        <w:rPr>
          <w:spacing w:val="-2"/>
        </w:rPr>
        <w:t> </w:t>
      </w:r>
      <w:r>
        <w:rPr/>
        <w:t>has</w:t>
      </w:r>
      <w:r>
        <w:rPr>
          <w:spacing w:val="-2"/>
        </w:rPr>
        <w:t> </w:t>
      </w:r>
      <w:r>
        <w:rPr/>
        <w:t>the</w:t>
      </w:r>
      <w:r>
        <w:rPr>
          <w:spacing w:val="-2"/>
        </w:rPr>
        <w:t> </w:t>
      </w:r>
      <w:r>
        <w:rPr/>
        <w:t>right</w:t>
      </w:r>
      <w:r>
        <w:rPr>
          <w:spacing w:val="-2"/>
        </w:rPr>
        <w:t> </w:t>
      </w:r>
      <w:r>
        <w:rPr/>
        <w:t>to</w:t>
      </w:r>
      <w:r>
        <w:rPr>
          <w:spacing w:val="-2"/>
        </w:rPr>
        <w:t> </w:t>
      </w:r>
      <w:r>
        <w:rPr/>
        <w:t>a</w:t>
      </w:r>
      <w:r>
        <w:rPr>
          <w:spacing w:val="-2"/>
        </w:rPr>
        <w:t> </w:t>
      </w:r>
      <w:r>
        <w:rPr/>
        <w:t>fair</w:t>
      </w:r>
      <w:r>
        <w:rPr>
          <w:spacing w:val="-2"/>
        </w:rPr>
        <w:t> </w:t>
      </w:r>
      <w:r>
        <w:rPr/>
        <w:t>trial on the charged offense without the “damning innuendo likely to beget prejudice in the minds of</w:t>
      </w:r>
    </w:p>
    <w:p>
      <w:pPr>
        <w:pStyle w:val="BodyText"/>
        <w:jc w:val="both"/>
      </w:pPr>
      <w:r>
        <w:rPr/>
        <w:t>jurors.”</w:t>
      </w:r>
      <w:r>
        <w:rPr>
          <w:spacing w:val="-6"/>
        </w:rPr>
        <w:t> </w:t>
      </w:r>
      <w:r>
        <w:rPr>
          <w:i/>
        </w:rPr>
        <w:t>Stull</w:t>
      </w:r>
      <w:r>
        <w:rPr/>
        <w:t>,</w:t>
      </w:r>
      <w:r>
        <w:rPr>
          <w:spacing w:val="-5"/>
        </w:rPr>
        <w:t> </w:t>
      </w:r>
      <w:r>
        <w:rPr/>
        <w:t>344</w:t>
      </w:r>
      <w:r>
        <w:rPr>
          <w:spacing w:val="-6"/>
        </w:rPr>
        <w:t> </w:t>
      </w:r>
      <w:r>
        <w:rPr/>
        <w:t>P.2d</w:t>
      </w:r>
      <w:r>
        <w:rPr>
          <w:spacing w:val="-5"/>
        </w:rPr>
        <w:t> </w:t>
      </w:r>
      <w:r>
        <w:rPr/>
        <w:t>at</w:t>
      </w:r>
      <w:r>
        <w:rPr>
          <w:spacing w:val="-5"/>
        </w:rPr>
        <w:t> </w:t>
      </w:r>
      <w:r>
        <w:rPr>
          <w:spacing w:val="-4"/>
        </w:rPr>
        <w:t>284.</w:t>
      </w:r>
    </w:p>
    <w:p>
      <w:pPr>
        <w:pStyle w:val="BodyText"/>
        <w:spacing w:before="5"/>
        <w:ind w:left="0"/>
      </w:pPr>
    </w:p>
    <w:p>
      <w:pPr>
        <w:pStyle w:val="ListParagraph"/>
        <w:numPr>
          <w:ilvl w:val="0"/>
          <w:numId w:val="1"/>
        </w:numPr>
        <w:tabs>
          <w:tab w:pos="939" w:val="left" w:leader="none"/>
        </w:tabs>
        <w:spacing w:line="276" w:lineRule="auto" w:before="0" w:after="0"/>
        <w:ind w:left="100" w:right="240" w:firstLine="0"/>
        <w:jc w:val="left"/>
        <w:rPr>
          <w:sz w:val="24"/>
        </w:rPr>
      </w:pPr>
      <w:r>
        <w:rPr>
          <w:sz w:val="24"/>
        </w:rPr>
        <w:t>Colorado has long adhered to the principle that, subject to narrow exceptions, evidence of</w:t>
      </w:r>
      <w:r>
        <w:rPr>
          <w:spacing w:val="-3"/>
          <w:sz w:val="24"/>
        </w:rPr>
        <w:t> </w:t>
      </w:r>
      <w:r>
        <w:rPr>
          <w:sz w:val="24"/>
        </w:rPr>
        <w:t>other</w:t>
      </w:r>
      <w:r>
        <w:rPr>
          <w:spacing w:val="-3"/>
          <w:sz w:val="24"/>
        </w:rPr>
        <w:t> </w:t>
      </w:r>
      <w:r>
        <w:rPr>
          <w:sz w:val="24"/>
        </w:rPr>
        <w:t>crimes,</w:t>
      </w:r>
      <w:r>
        <w:rPr>
          <w:spacing w:val="-3"/>
          <w:sz w:val="24"/>
        </w:rPr>
        <w:t> </w:t>
      </w:r>
      <w:r>
        <w:rPr>
          <w:sz w:val="24"/>
        </w:rPr>
        <w:t>bad</w:t>
      </w:r>
      <w:r>
        <w:rPr>
          <w:spacing w:val="-3"/>
          <w:sz w:val="24"/>
        </w:rPr>
        <w:t> </w:t>
      </w:r>
      <w:r>
        <w:rPr>
          <w:sz w:val="24"/>
        </w:rPr>
        <w:t>acts,</w:t>
      </w:r>
      <w:r>
        <w:rPr>
          <w:spacing w:val="-3"/>
          <w:sz w:val="24"/>
        </w:rPr>
        <w:t> </w:t>
      </w:r>
      <w:r>
        <w:rPr>
          <w:sz w:val="24"/>
        </w:rPr>
        <w:t>and</w:t>
      </w:r>
      <w:r>
        <w:rPr>
          <w:spacing w:val="-3"/>
          <w:sz w:val="24"/>
        </w:rPr>
        <w:t> </w:t>
      </w:r>
      <w:r>
        <w:rPr>
          <w:sz w:val="24"/>
        </w:rPr>
        <w:t>bad</w:t>
      </w:r>
      <w:r>
        <w:rPr>
          <w:spacing w:val="-3"/>
          <w:sz w:val="24"/>
        </w:rPr>
        <w:t> </w:t>
      </w:r>
      <w:r>
        <w:rPr>
          <w:sz w:val="24"/>
        </w:rPr>
        <w:t>character</w:t>
      </w:r>
      <w:r>
        <w:rPr>
          <w:spacing w:val="-3"/>
          <w:sz w:val="24"/>
        </w:rPr>
        <w:t> </w:t>
      </w:r>
      <w:r>
        <w:rPr>
          <w:sz w:val="24"/>
        </w:rPr>
        <w:t>is</w:t>
      </w:r>
      <w:r>
        <w:rPr>
          <w:spacing w:val="-3"/>
          <w:sz w:val="24"/>
        </w:rPr>
        <w:t> </w:t>
      </w:r>
      <w:r>
        <w:rPr>
          <w:sz w:val="24"/>
        </w:rPr>
        <w:t>not</w:t>
      </w:r>
      <w:r>
        <w:rPr>
          <w:spacing w:val="-3"/>
          <w:sz w:val="24"/>
        </w:rPr>
        <w:t> </w:t>
      </w:r>
      <w:r>
        <w:rPr>
          <w:sz w:val="24"/>
        </w:rPr>
        <w:t>admissible</w:t>
      </w:r>
      <w:r>
        <w:rPr>
          <w:spacing w:val="-3"/>
          <w:sz w:val="24"/>
        </w:rPr>
        <w:t> </w:t>
      </w:r>
      <w:r>
        <w:rPr>
          <w:sz w:val="24"/>
        </w:rPr>
        <w:t>as</w:t>
      </w:r>
      <w:r>
        <w:rPr>
          <w:spacing w:val="-3"/>
          <w:sz w:val="24"/>
        </w:rPr>
        <w:t> </w:t>
      </w:r>
      <w:r>
        <w:rPr>
          <w:sz w:val="24"/>
        </w:rPr>
        <w:t>proof</w:t>
      </w:r>
      <w:r>
        <w:rPr>
          <w:spacing w:val="-3"/>
          <w:sz w:val="24"/>
        </w:rPr>
        <w:t> </w:t>
      </w:r>
      <w:r>
        <w:rPr>
          <w:sz w:val="24"/>
        </w:rPr>
        <w:t>of</w:t>
      </w:r>
      <w:r>
        <w:rPr>
          <w:spacing w:val="-3"/>
          <w:sz w:val="24"/>
        </w:rPr>
        <w:t> </w:t>
      </w:r>
      <w:r>
        <w:rPr>
          <w:sz w:val="24"/>
        </w:rPr>
        <w:t>the</w:t>
      </w:r>
      <w:r>
        <w:rPr>
          <w:spacing w:val="-3"/>
          <w:sz w:val="24"/>
        </w:rPr>
        <w:t> </w:t>
      </w:r>
      <w:r>
        <w:rPr>
          <w:sz w:val="24"/>
        </w:rPr>
        <w:t>accused’s</w:t>
      </w:r>
      <w:r>
        <w:rPr>
          <w:spacing w:val="-3"/>
          <w:sz w:val="24"/>
        </w:rPr>
        <w:t> </w:t>
      </w:r>
      <w:r>
        <w:rPr>
          <w:sz w:val="24"/>
        </w:rPr>
        <w:t>guilt</w:t>
      </w:r>
      <w:r>
        <w:rPr>
          <w:spacing w:val="-3"/>
          <w:sz w:val="24"/>
        </w:rPr>
        <w:t> </w:t>
      </w:r>
      <w:r>
        <w:rPr>
          <w:sz w:val="24"/>
        </w:rPr>
        <w:t>with</w:t>
      </w:r>
    </w:p>
    <w:p>
      <w:pPr>
        <w:spacing w:after="0" w:line="276" w:lineRule="auto"/>
        <w:jc w:val="left"/>
        <w:rPr>
          <w:sz w:val="24"/>
        </w:rPr>
        <w:sectPr>
          <w:footerReference w:type="default" r:id="rId7"/>
          <w:pgSz w:w="12240" w:h="15840"/>
          <w:pgMar w:header="0" w:footer="1677" w:top="1380" w:bottom="1860" w:left="1340" w:right="1300"/>
          <w:pgNumType w:start="2"/>
        </w:sectPr>
      </w:pPr>
    </w:p>
    <w:p>
      <w:pPr>
        <w:pStyle w:val="BodyText"/>
        <w:spacing w:before="60"/>
        <w:jc w:val="both"/>
      </w:pPr>
      <w:r>
        <w:rPr/>
        <w:t>respect</w:t>
      </w:r>
      <w:r>
        <w:rPr>
          <w:spacing w:val="-6"/>
        </w:rPr>
        <w:t> </w:t>
      </w:r>
      <w:r>
        <w:rPr/>
        <w:t>to</w:t>
      </w:r>
      <w:r>
        <w:rPr>
          <w:spacing w:val="-3"/>
        </w:rPr>
        <w:t> </w:t>
      </w:r>
      <w:r>
        <w:rPr/>
        <w:t>the</w:t>
      </w:r>
      <w:r>
        <w:rPr>
          <w:spacing w:val="-3"/>
        </w:rPr>
        <w:t> </w:t>
      </w:r>
      <w:r>
        <w:rPr/>
        <w:t>charged</w:t>
      </w:r>
      <w:r>
        <w:rPr>
          <w:spacing w:val="-3"/>
        </w:rPr>
        <w:t> </w:t>
      </w:r>
      <w:r>
        <w:rPr/>
        <w:t>crime.</w:t>
      </w:r>
      <w:r>
        <w:rPr>
          <w:spacing w:val="-3"/>
        </w:rPr>
        <w:t> </w:t>
      </w:r>
      <w:r>
        <w:rPr>
          <w:i/>
        </w:rPr>
        <w:t>See</w:t>
      </w:r>
      <w:r>
        <w:rPr>
          <w:i/>
          <w:spacing w:val="-3"/>
        </w:rPr>
        <w:t> </w:t>
      </w:r>
      <w:r>
        <w:rPr>
          <w:i/>
        </w:rPr>
        <w:t>People</w:t>
      </w:r>
      <w:r>
        <w:rPr>
          <w:i/>
          <w:spacing w:val="-3"/>
        </w:rPr>
        <w:t> </w:t>
      </w:r>
      <w:r>
        <w:rPr>
          <w:i/>
        </w:rPr>
        <w:t>v.</w:t>
      </w:r>
      <w:r>
        <w:rPr>
          <w:i/>
          <w:spacing w:val="-3"/>
        </w:rPr>
        <w:t> </w:t>
      </w:r>
      <w:r>
        <w:rPr>
          <w:i/>
        </w:rPr>
        <w:t>Rath</w:t>
      </w:r>
      <w:r>
        <w:rPr/>
        <w:t>,</w:t>
      </w:r>
      <w:r>
        <w:rPr>
          <w:spacing w:val="-4"/>
        </w:rPr>
        <w:t> </w:t>
      </w:r>
      <w:r>
        <w:rPr/>
        <w:t>44</w:t>
      </w:r>
      <w:r>
        <w:rPr>
          <w:spacing w:val="-3"/>
        </w:rPr>
        <w:t> </w:t>
      </w:r>
      <w:r>
        <w:rPr/>
        <w:t>P.3d</w:t>
      </w:r>
      <w:r>
        <w:rPr>
          <w:spacing w:val="-3"/>
        </w:rPr>
        <w:t> </w:t>
      </w:r>
      <w:r>
        <w:rPr/>
        <w:t>1033,</w:t>
      </w:r>
      <w:r>
        <w:rPr>
          <w:spacing w:val="-3"/>
        </w:rPr>
        <w:t> </w:t>
      </w:r>
      <w:r>
        <w:rPr/>
        <w:t>1037-38</w:t>
      </w:r>
      <w:r>
        <w:rPr>
          <w:spacing w:val="-3"/>
        </w:rPr>
        <w:t> </w:t>
      </w:r>
      <w:r>
        <w:rPr/>
        <w:t>&amp;</w:t>
      </w:r>
      <w:r>
        <w:rPr>
          <w:spacing w:val="-3"/>
        </w:rPr>
        <w:t> </w:t>
      </w:r>
      <w:r>
        <w:rPr/>
        <w:t>n.2</w:t>
      </w:r>
      <w:r>
        <w:rPr>
          <w:spacing w:val="-3"/>
        </w:rPr>
        <w:t> </w:t>
      </w:r>
      <w:r>
        <w:rPr/>
        <w:t>(Colo.</w:t>
      </w:r>
      <w:r>
        <w:rPr>
          <w:spacing w:val="-3"/>
        </w:rPr>
        <w:t> </w:t>
      </w:r>
      <w:r>
        <w:rPr>
          <w:spacing w:val="-2"/>
        </w:rPr>
        <w:t>2002).</w:t>
      </w:r>
    </w:p>
    <w:p>
      <w:pPr>
        <w:pStyle w:val="BodyText"/>
        <w:spacing w:before="41"/>
        <w:jc w:val="both"/>
      </w:pPr>
      <w:r>
        <w:rPr/>
        <w:t>Specific</w:t>
      </w:r>
      <w:r>
        <w:rPr>
          <w:spacing w:val="-1"/>
        </w:rPr>
        <w:t> </w:t>
      </w:r>
      <w:r>
        <w:rPr/>
        <w:t>instances</w:t>
      </w:r>
      <w:r>
        <w:rPr>
          <w:spacing w:val="-1"/>
        </w:rPr>
        <w:t> </w:t>
      </w:r>
      <w:r>
        <w:rPr/>
        <w:t>of</w:t>
      </w:r>
      <w:r>
        <w:rPr>
          <w:spacing w:val="-1"/>
        </w:rPr>
        <w:t> </w:t>
      </w:r>
      <w:r>
        <w:rPr/>
        <w:t>conduct</w:t>
      </w:r>
      <w:r>
        <w:rPr>
          <w:spacing w:val="-1"/>
        </w:rPr>
        <w:t> </w:t>
      </w:r>
      <w:r>
        <w:rPr/>
        <w:t>are inadmissible</w:t>
      </w:r>
      <w:r>
        <w:rPr>
          <w:spacing w:val="-1"/>
        </w:rPr>
        <w:t> </w:t>
      </w:r>
      <w:r>
        <w:rPr/>
        <w:t>to</w:t>
      </w:r>
      <w:r>
        <w:rPr>
          <w:spacing w:val="-1"/>
        </w:rPr>
        <w:t> </w:t>
      </w:r>
      <w:r>
        <w:rPr/>
        <w:t>prove</w:t>
      </w:r>
      <w:r>
        <w:rPr>
          <w:spacing w:val="-1"/>
        </w:rPr>
        <w:t> </w:t>
      </w:r>
      <w:r>
        <w:rPr/>
        <w:t>an aspect</w:t>
      </w:r>
      <w:r>
        <w:rPr>
          <w:spacing w:val="-1"/>
        </w:rPr>
        <w:t> </w:t>
      </w:r>
      <w:r>
        <w:rPr/>
        <w:t>of</w:t>
      </w:r>
      <w:r>
        <w:rPr>
          <w:spacing w:val="-1"/>
        </w:rPr>
        <w:t> </w:t>
      </w:r>
      <w:r>
        <w:rPr/>
        <w:t>character,</w:t>
      </w:r>
      <w:r>
        <w:rPr>
          <w:spacing w:val="-1"/>
        </w:rPr>
        <w:t> </w:t>
      </w:r>
      <w:r>
        <w:rPr/>
        <w:t>even </w:t>
      </w:r>
      <w:r>
        <w:rPr>
          <w:spacing w:val="-4"/>
        </w:rPr>
        <w:t>when</w:t>
      </w:r>
    </w:p>
    <w:p>
      <w:pPr>
        <w:pStyle w:val="BodyText"/>
        <w:spacing w:line="276" w:lineRule="auto" w:before="41"/>
        <w:ind w:right="314"/>
        <w:jc w:val="both"/>
      </w:pPr>
      <w:r>
        <w:rPr/>
        <w:t>evidence of character is otherwise admissible. </w:t>
      </w:r>
      <w:r>
        <w:rPr>
          <w:i/>
        </w:rPr>
        <w:t>See </w:t>
      </w:r>
      <w:r>
        <w:rPr/>
        <w:t>CRE 405, 608. The introduction of evidence of</w:t>
      </w:r>
      <w:r>
        <w:rPr>
          <w:spacing w:val="-3"/>
        </w:rPr>
        <w:t> </w:t>
      </w:r>
      <w:r>
        <w:rPr/>
        <w:t>a</w:t>
      </w:r>
      <w:r>
        <w:rPr>
          <w:spacing w:val="-3"/>
        </w:rPr>
        <w:t> </w:t>
      </w:r>
      <w:r>
        <w:rPr/>
        <w:t>prior</w:t>
      </w:r>
      <w:r>
        <w:rPr>
          <w:spacing w:val="-3"/>
        </w:rPr>
        <w:t> </w:t>
      </w:r>
      <w:r>
        <w:rPr/>
        <w:t>criminal</w:t>
      </w:r>
      <w:r>
        <w:rPr>
          <w:spacing w:val="-3"/>
        </w:rPr>
        <w:t> </w:t>
      </w:r>
      <w:r>
        <w:rPr/>
        <w:t>act,</w:t>
      </w:r>
      <w:r>
        <w:rPr>
          <w:spacing w:val="-3"/>
        </w:rPr>
        <w:t> </w:t>
      </w:r>
      <w:r>
        <w:rPr/>
        <w:t>or</w:t>
      </w:r>
      <w:r>
        <w:rPr>
          <w:spacing w:val="-3"/>
        </w:rPr>
        <w:t> </w:t>
      </w:r>
      <w:r>
        <w:rPr/>
        <w:t>of</w:t>
      </w:r>
      <w:r>
        <w:rPr>
          <w:spacing w:val="-3"/>
        </w:rPr>
        <w:t> </w:t>
      </w:r>
      <w:r>
        <w:rPr/>
        <w:t>other</w:t>
      </w:r>
      <w:r>
        <w:rPr>
          <w:spacing w:val="-3"/>
        </w:rPr>
        <w:t> </w:t>
      </w:r>
      <w:r>
        <w:rPr/>
        <w:t>prior</w:t>
      </w:r>
      <w:r>
        <w:rPr>
          <w:spacing w:val="-3"/>
        </w:rPr>
        <w:t> </w:t>
      </w:r>
      <w:r>
        <w:rPr/>
        <w:t>bad</w:t>
      </w:r>
      <w:r>
        <w:rPr>
          <w:spacing w:val="-3"/>
        </w:rPr>
        <w:t> </w:t>
      </w:r>
      <w:r>
        <w:rPr/>
        <w:t>acts,</w:t>
      </w:r>
      <w:r>
        <w:rPr>
          <w:spacing w:val="-3"/>
        </w:rPr>
        <w:t> </w:t>
      </w:r>
      <w:r>
        <w:rPr/>
        <w:t>accusations,</w:t>
      </w:r>
      <w:r>
        <w:rPr>
          <w:spacing w:val="-3"/>
        </w:rPr>
        <w:t> </w:t>
      </w:r>
      <w:r>
        <w:rPr/>
        <w:t>or</w:t>
      </w:r>
      <w:r>
        <w:rPr>
          <w:spacing w:val="-3"/>
        </w:rPr>
        <w:t> </w:t>
      </w:r>
      <w:r>
        <w:rPr/>
        <w:t>arrests,</w:t>
      </w:r>
      <w:r>
        <w:rPr>
          <w:spacing w:val="-3"/>
        </w:rPr>
        <w:t> </w:t>
      </w:r>
      <w:r>
        <w:rPr/>
        <w:t>may</w:t>
      </w:r>
      <w:r>
        <w:rPr>
          <w:spacing w:val="-3"/>
        </w:rPr>
        <w:t> </w:t>
      </w:r>
      <w:r>
        <w:rPr/>
        <w:t>constitute</w:t>
      </w:r>
      <w:r>
        <w:rPr>
          <w:spacing w:val="-3"/>
        </w:rPr>
        <w:t> </w:t>
      </w:r>
      <w:r>
        <w:rPr/>
        <w:t>grounds for</w:t>
      </w:r>
      <w:r>
        <w:rPr>
          <w:spacing w:val="-3"/>
        </w:rPr>
        <w:t> </w:t>
      </w:r>
      <w:r>
        <w:rPr/>
        <w:t>a</w:t>
      </w:r>
      <w:r>
        <w:rPr>
          <w:spacing w:val="-3"/>
        </w:rPr>
        <w:t> </w:t>
      </w:r>
      <w:r>
        <w:rPr/>
        <w:t>mistrial.</w:t>
      </w:r>
      <w:r>
        <w:rPr>
          <w:spacing w:val="-3"/>
        </w:rPr>
        <w:t> </w:t>
      </w:r>
      <w:r>
        <w:rPr>
          <w:i/>
        </w:rPr>
        <w:t>See</w:t>
      </w:r>
      <w:r>
        <w:rPr>
          <w:i/>
          <w:spacing w:val="-3"/>
        </w:rPr>
        <w:t> </w:t>
      </w:r>
      <w:r>
        <w:rPr>
          <w:i/>
        </w:rPr>
        <w:t>People</w:t>
      </w:r>
      <w:r>
        <w:rPr>
          <w:i/>
          <w:spacing w:val="-3"/>
        </w:rPr>
        <w:t> </w:t>
      </w:r>
      <w:r>
        <w:rPr>
          <w:i/>
        </w:rPr>
        <w:t>v.</w:t>
      </w:r>
      <w:r>
        <w:rPr>
          <w:i/>
          <w:spacing w:val="-3"/>
        </w:rPr>
        <w:t> </w:t>
      </w:r>
      <w:r>
        <w:rPr>
          <w:i/>
        </w:rPr>
        <w:t>Dist.</w:t>
      </w:r>
      <w:r>
        <w:rPr>
          <w:i/>
          <w:spacing w:val="-3"/>
        </w:rPr>
        <w:t> </w:t>
      </w:r>
      <w:r>
        <w:rPr>
          <w:i/>
        </w:rPr>
        <w:t>Court</w:t>
      </w:r>
      <w:r>
        <w:rPr/>
        <w:t>,</w:t>
      </w:r>
      <w:r>
        <w:rPr>
          <w:spacing w:val="-3"/>
        </w:rPr>
        <w:t> </w:t>
      </w:r>
      <w:r>
        <w:rPr/>
        <w:t>767</w:t>
      </w:r>
      <w:r>
        <w:rPr>
          <w:spacing w:val="-3"/>
        </w:rPr>
        <w:t> </w:t>
      </w:r>
      <w:r>
        <w:rPr/>
        <w:t>P.2d</w:t>
      </w:r>
      <w:r>
        <w:rPr>
          <w:spacing w:val="-3"/>
        </w:rPr>
        <w:t> </w:t>
      </w:r>
      <w:r>
        <w:rPr/>
        <w:t>239,</w:t>
      </w:r>
      <w:r>
        <w:rPr>
          <w:spacing w:val="-3"/>
        </w:rPr>
        <w:t> </w:t>
      </w:r>
      <w:r>
        <w:rPr/>
        <w:t>241</w:t>
      </w:r>
      <w:r>
        <w:rPr>
          <w:spacing w:val="-3"/>
        </w:rPr>
        <w:t> </w:t>
      </w:r>
      <w:r>
        <w:rPr/>
        <w:t>(Colo.</w:t>
      </w:r>
      <w:r>
        <w:rPr>
          <w:spacing w:val="-3"/>
        </w:rPr>
        <w:t> </w:t>
      </w:r>
      <w:r>
        <w:rPr/>
        <w:t>1989);</w:t>
      </w:r>
      <w:r>
        <w:rPr>
          <w:spacing w:val="-3"/>
        </w:rPr>
        <w:t> </w:t>
      </w:r>
      <w:r>
        <w:rPr>
          <w:i/>
        </w:rPr>
        <w:t>People</w:t>
      </w:r>
      <w:r>
        <w:rPr>
          <w:i/>
          <w:spacing w:val="-3"/>
        </w:rPr>
        <w:t> </w:t>
      </w:r>
      <w:r>
        <w:rPr>
          <w:i/>
        </w:rPr>
        <w:t>v.</w:t>
      </w:r>
      <w:r>
        <w:rPr>
          <w:i/>
          <w:spacing w:val="-3"/>
        </w:rPr>
        <w:t> </w:t>
      </w:r>
      <w:r>
        <w:rPr>
          <w:i/>
        </w:rPr>
        <w:t>Goldsberry</w:t>
      </w:r>
      <w:r>
        <w:rPr/>
        <w:t>, 509 P.2d 801, 803 (Colo. 1973); </w:t>
      </w:r>
      <w:r>
        <w:rPr>
          <w:i/>
        </w:rPr>
        <w:t>Salas v. People</w:t>
      </w:r>
      <w:r>
        <w:rPr/>
        <w:t>, 493 P.2d 1356, 1357 (Colo. 1972).</w:t>
      </w:r>
    </w:p>
    <w:p>
      <w:pPr>
        <w:pStyle w:val="ListParagraph"/>
        <w:numPr>
          <w:ilvl w:val="0"/>
          <w:numId w:val="1"/>
        </w:numPr>
        <w:tabs>
          <w:tab w:pos="819" w:val="left" w:leader="none"/>
        </w:tabs>
        <w:spacing w:line="240" w:lineRule="auto" w:before="240" w:after="0"/>
        <w:ind w:left="819" w:right="0" w:hanging="719"/>
        <w:jc w:val="left"/>
        <w:rPr>
          <w:sz w:val="24"/>
        </w:rPr>
      </w:pPr>
      <w:r>
        <w:rPr>
          <w:sz w:val="24"/>
        </w:rPr>
        <w:t>Evidence regarding other acts or transactions and evidence of bad character </w:t>
      </w:r>
      <w:r>
        <w:rPr>
          <w:spacing w:val="-5"/>
          <w:sz w:val="24"/>
        </w:rPr>
        <w:t>is</w:t>
      </w:r>
    </w:p>
    <w:p>
      <w:pPr>
        <w:pStyle w:val="BodyText"/>
        <w:spacing w:before="42"/>
      </w:pPr>
      <w:r>
        <w:rPr/>
        <w:t>inadmissible under well-established rules of evidence, including CRE 401, 402, 403 and </w:t>
      </w:r>
      <w:r>
        <w:rPr>
          <w:spacing w:val="-4"/>
        </w:rPr>
        <w:t>404.</w:t>
      </w:r>
    </w:p>
    <w:p>
      <w:pPr>
        <w:pStyle w:val="BodyText"/>
        <w:spacing w:line="276" w:lineRule="auto" w:before="41"/>
        <w:ind w:right="213"/>
      </w:pPr>
      <w:r>
        <w:rPr>
          <w:i/>
        </w:rPr>
        <w:t>People</w:t>
      </w:r>
      <w:r>
        <w:rPr>
          <w:i/>
          <w:spacing w:val="-5"/>
        </w:rPr>
        <w:t> </w:t>
      </w:r>
      <w:r>
        <w:rPr>
          <w:i/>
        </w:rPr>
        <w:t>v.</w:t>
      </w:r>
      <w:r>
        <w:rPr>
          <w:i/>
          <w:spacing w:val="-5"/>
        </w:rPr>
        <w:t> </w:t>
      </w:r>
      <w:r>
        <w:rPr>
          <w:i/>
        </w:rPr>
        <w:t>Yusem</w:t>
      </w:r>
      <w:r>
        <w:rPr/>
        <w:t>,</w:t>
      </w:r>
      <w:r>
        <w:rPr>
          <w:spacing w:val="-5"/>
        </w:rPr>
        <w:t> </w:t>
      </w:r>
      <w:r>
        <w:rPr/>
        <w:t>210</w:t>
      </w:r>
      <w:r>
        <w:rPr>
          <w:spacing w:val="-5"/>
        </w:rPr>
        <w:t> </w:t>
      </w:r>
      <w:r>
        <w:rPr/>
        <w:t>P.3d</w:t>
      </w:r>
      <w:r>
        <w:rPr>
          <w:spacing w:val="-5"/>
        </w:rPr>
        <w:t> </w:t>
      </w:r>
      <w:r>
        <w:rPr/>
        <w:t>458,</w:t>
      </w:r>
      <w:r>
        <w:rPr>
          <w:spacing w:val="-5"/>
        </w:rPr>
        <w:t> </w:t>
      </w:r>
      <w:r>
        <w:rPr/>
        <w:t>463</w:t>
      </w:r>
      <w:r>
        <w:rPr>
          <w:spacing w:val="-5"/>
        </w:rPr>
        <w:t> </w:t>
      </w:r>
      <w:r>
        <w:rPr/>
        <w:t>(Colo.</w:t>
      </w:r>
      <w:r>
        <w:rPr>
          <w:spacing w:val="-5"/>
        </w:rPr>
        <w:t> </w:t>
      </w:r>
      <w:r>
        <w:rPr/>
        <w:t>2009);</w:t>
      </w:r>
      <w:r>
        <w:rPr>
          <w:spacing w:val="-5"/>
        </w:rPr>
        <w:t> </w:t>
      </w:r>
      <w:r>
        <w:rPr>
          <w:i/>
        </w:rPr>
        <w:t>People</w:t>
      </w:r>
      <w:r>
        <w:rPr>
          <w:i/>
          <w:spacing w:val="-5"/>
        </w:rPr>
        <w:t> </w:t>
      </w:r>
      <w:r>
        <w:rPr>
          <w:i/>
        </w:rPr>
        <w:t>v.</w:t>
      </w:r>
      <w:r>
        <w:rPr>
          <w:i/>
          <w:spacing w:val="-5"/>
        </w:rPr>
        <w:t> </w:t>
      </w:r>
      <w:r>
        <w:rPr>
          <w:i/>
        </w:rPr>
        <w:t>Spoto</w:t>
      </w:r>
      <w:r>
        <w:rPr/>
        <w:t>,</w:t>
      </w:r>
      <w:r>
        <w:rPr>
          <w:spacing w:val="-5"/>
        </w:rPr>
        <w:t> </w:t>
      </w:r>
      <w:r>
        <w:rPr/>
        <w:t>795</w:t>
      </w:r>
      <w:r>
        <w:rPr>
          <w:spacing w:val="-5"/>
        </w:rPr>
        <w:t> </w:t>
      </w:r>
      <w:r>
        <w:rPr/>
        <w:t>P.2d</w:t>
      </w:r>
      <w:r>
        <w:rPr>
          <w:spacing w:val="-5"/>
        </w:rPr>
        <w:t> </w:t>
      </w:r>
      <w:r>
        <w:rPr/>
        <w:t>1314,</w:t>
      </w:r>
      <w:r>
        <w:rPr>
          <w:spacing w:val="-5"/>
        </w:rPr>
        <w:t> </w:t>
      </w:r>
      <w:r>
        <w:rPr/>
        <w:t>1318</w:t>
      </w:r>
      <w:r>
        <w:rPr>
          <w:spacing w:val="-5"/>
        </w:rPr>
        <w:t> </w:t>
      </w:r>
      <w:r>
        <w:rPr/>
        <w:t>(Colo. 1990). Colorado Rule of Evidence 404(a) provides, in relevant part, that “[e]vidence of a person’s</w:t>
      </w:r>
      <w:r>
        <w:rPr>
          <w:spacing w:val="-3"/>
        </w:rPr>
        <w:t> </w:t>
      </w:r>
      <w:r>
        <w:rPr/>
        <w:t>character</w:t>
      </w:r>
      <w:r>
        <w:rPr>
          <w:spacing w:val="-3"/>
        </w:rPr>
        <w:t> </w:t>
      </w:r>
      <w:r>
        <w:rPr/>
        <w:t>or</w:t>
      </w:r>
      <w:r>
        <w:rPr>
          <w:spacing w:val="-3"/>
        </w:rPr>
        <w:t> </w:t>
      </w:r>
      <w:r>
        <w:rPr/>
        <w:t>a</w:t>
      </w:r>
      <w:r>
        <w:rPr>
          <w:spacing w:val="-3"/>
        </w:rPr>
        <w:t> </w:t>
      </w:r>
      <w:r>
        <w:rPr/>
        <w:t>trait</w:t>
      </w:r>
      <w:r>
        <w:rPr>
          <w:spacing w:val="-3"/>
        </w:rPr>
        <w:t> </w:t>
      </w:r>
      <w:r>
        <w:rPr/>
        <w:t>of</w:t>
      </w:r>
      <w:r>
        <w:rPr>
          <w:spacing w:val="-3"/>
        </w:rPr>
        <w:t> </w:t>
      </w:r>
      <w:r>
        <w:rPr/>
        <w:t>his</w:t>
      </w:r>
      <w:r>
        <w:rPr>
          <w:spacing w:val="-3"/>
        </w:rPr>
        <w:t> </w:t>
      </w:r>
      <w:r>
        <w:rPr/>
        <w:t>character</w:t>
      </w:r>
      <w:r>
        <w:rPr>
          <w:spacing w:val="-3"/>
        </w:rPr>
        <w:t> </w:t>
      </w:r>
      <w:r>
        <w:rPr/>
        <w:t>is</w:t>
      </w:r>
      <w:r>
        <w:rPr>
          <w:spacing w:val="-3"/>
        </w:rPr>
        <w:t> </w:t>
      </w:r>
      <w:r>
        <w:rPr/>
        <w:t>not</w:t>
      </w:r>
      <w:r>
        <w:rPr>
          <w:spacing w:val="-3"/>
        </w:rPr>
        <w:t> </w:t>
      </w:r>
      <w:r>
        <w:rPr/>
        <w:t>admissible</w:t>
      </w:r>
      <w:r>
        <w:rPr>
          <w:spacing w:val="-3"/>
        </w:rPr>
        <w:t> </w:t>
      </w:r>
      <w:r>
        <w:rPr/>
        <w:t>for</w:t>
      </w:r>
      <w:r>
        <w:rPr>
          <w:spacing w:val="-3"/>
        </w:rPr>
        <w:t> </w:t>
      </w:r>
      <w:r>
        <w:rPr/>
        <w:t>the</w:t>
      </w:r>
      <w:r>
        <w:rPr>
          <w:spacing w:val="-3"/>
        </w:rPr>
        <w:t> </w:t>
      </w:r>
      <w:r>
        <w:rPr/>
        <w:t>purpose</w:t>
      </w:r>
      <w:r>
        <w:rPr>
          <w:spacing w:val="-3"/>
        </w:rPr>
        <w:t> </w:t>
      </w:r>
      <w:r>
        <w:rPr/>
        <w:t>of</w:t>
      </w:r>
      <w:r>
        <w:rPr>
          <w:spacing w:val="-3"/>
        </w:rPr>
        <w:t> </w:t>
      </w:r>
      <w:r>
        <w:rPr/>
        <w:t>proving</w:t>
      </w:r>
      <w:r>
        <w:rPr>
          <w:spacing w:val="-3"/>
        </w:rPr>
        <w:t> </w:t>
      </w:r>
      <w:r>
        <w:rPr/>
        <w:t>that</w:t>
      </w:r>
      <w:r>
        <w:rPr>
          <w:spacing w:val="-3"/>
        </w:rPr>
        <w:t> </w:t>
      </w:r>
      <w:r>
        <w:rPr/>
        <w:t>he acted in conformity therewith on a particular occasion.” Colorado Rule of Evidence 404(b)</w:t>
      </w:r>
    </w:p>
    <w:p>
      <w:pPr>
        <w:pStyle w:val="BodyText"/>
        <w:spacing w:line="276" w:lineRule="auto"/>
        <w:ind w:right="213"/>
      </w:pPr>
      <w:r>
        <w:rPr/>
        <w:t>prescribes that “[e]vidence of other crimes, wrongs, or acts is not admissible to prove the character</w:t>
      </w:r>
      <w:r>
        <w:rPr>
          <w:spacing w:val="-4"/>
        </w:rPr>
        <w:t> </w:t>
      </w:r>
      <w:r>
        <w:rPr/>
        <w:t>of</w:t>
      </w:r>
      <w:r>
        <w:rPr>
          <w:spacing w:val="-4"/>
        </w:rPr>
        <w:t> </w:t>
      </w:r>
      <w:r>
        <w:rPr/>
        <w:t>a</w:t>
      </w:r>
      <w:r>
        <w:rPr>
          <w:spacing w:val="-4"/>
        </w:rPr>
        <w:t> </w:t>
      </w:r>
      <w:r>
        <w:rPr/>
        <w:t>person</w:t>
      </w:r>
      <w:r>
        <w:rPr>
          <w:spacing w:val="-4"/>
        </w:rPr>
        <w:t> </w:t>
      </w:r>
      <w:r>
        <w:rPr/>
        <w:t>in</w:t>
      </w:r>
      <w:r>
        <w:rPr>
          <w:spacing w:val="-4"/>
        </w:rPr>
        <w:t> </w:t>
      </w:r>
      <w:r>
        <w:rPr/>
        <w:t>order</w:t>
      </w:r>
      <w:r>
        <w:rPr>
          <w:spacing w:val="-4"/>
        </w:rPr>
        <w:t> </w:t>
      </w:r>
      <w:r>
        <w:rPr/>
        <w:t>to</w:t>
      </w:r>
      <w:r>
        <w:rPr>
          <w:spacing w:val="-4"/>
        </w:rPr>
        <w:t> </w:t>
      </w:r>
      <w:r>
        <w:rPr/>
        <w:t>show</w:t>
      </w:r>
      <w:r>
        <w:rPr>
          <w:spacing w:val="-4"/>
        </w:rPr>
        <w:t> </w:t>
      </w:r>
      <w:r>
        <w:rPr/>
        <w:t>that</w:t>
      </w:r>
      <w:r>
        <w:rPr>
          <w:spacing w:val="-4"/>
        </w:rPr>
        <w:t> </w:t>
      </w:r>
      <w:r>
        <w:rPr/>
        <w:t>he</w:t>
      </w:r>
      <w:r>
        <w:rPr>
          <w:spacing w:val="-4"/>
        </w:rPr>
        <w:t> </w:t>
      </w:r>
      <w:r>
        <w:rPr/>
        <w:t>acted</w:t>
      </w:r>
      <w:r>
        <w:rPr>
          <w:spacing w:val="-4"/>
        </w:rPr>
        <w:t> </w:t>
      </w:r>
      <w:r>
        <w:rPr/>
        <w:t>in</w:t>
      </w:r>
      <w:r>
        <w:rPr>
          <w:spacing w:val="-4"/>
        </w:rPr>
        <w:t> </w:t>
      </w:r>
      <w:r>
        <w:rPr/>
        <w:t>conformity</w:t>
      </w:r>
      <w:r>
        <w:rPr>
          <w:spacing w:val="-4"/>
        </w:rPr>
        <w:t> </w:t>
      </w:r>
      <w:r>
        <w:rPr/>
        <w:t>therewith.</w:t>
      </w:r>
      <w:r>
        <w:rPr>
          <w:spacing w:val="-4"/>
        </w:rPr>
        <w:t> </w:t>
      </w:r>
      <w:r>
        <w:rPr/>
        <w:t>It</w:t>
      </w:r>
      <w:r>
        <w:rPr>
          <w:spacing w:val="-4"/>
        </w:rPr>
        <w:t> </w:t>
      </w:r>
      <w:r>
        <w:rPr/>
        <w:t>may,</w:t>
      </w:r>
      <w:r>
        <w:rPr>
          <w:spacing w:val="-4"/>
        </w:rPr>
        <w:t> </w:t>
      </w:r>
      <w:r>
        <w:rPr/>
        <w:t>however,</w:t>
      </w:r>
      <w:r>
        <w:rPr>
          <w:spacing w:val="-4"/>
        </w:rPr>
        <w:t> </w:t>
      </w:r>
      <w:r>
        <w:rPr/>
        <w:t>be admissible for other purposes, such as proof of motive, opportunity, intent, preparation, plan, knowledge, identity, or absence of mistake or accident.” In this case, character evidence is not</w:t>
      </w:r>
    </w:p>
    <w:p>
      <w:pPr>
        <w:pStyle w:val="BodyText"/>
      </w:pPr>
      <w:r>
        <w:rPr/>
        <w:t>admissible for these enumerated </w:t>
      </w:r>
      <w:r>
        <w:rPr>
          <w:spacing w:val="-2"/>
        </w:rPr>
        <w:t>purposes.</w:t>
      </w:r>
    </w:p>
    <w:p>
      <w:pPr>
        <w:pStyle w:val="BodyText"/>
        <w:spacing w:before="6"/>
        <w:ind w:left="0"/>
      </w:pPr>
    </w:p>
    <w:p>
      <w:pPr>
        <w:pStyle w:val="ListParagraph"/>
        <w:numPr>
          <w:ilvl w:val="0"/>
          <w:numId w:val="1"/>
        </w:numPr>
        <w:tabs>
          <w:tab w:pos="819" w:val="left" w:leader="none"/>
        </w:tabs>
        <w:spacing w:line="276" w:lineRule="auto" w:before="0" w:after="0"/>
        <w:ind w:left="100" w:right="409" w:firstLine="0"/>
        <w:jc w:val="left"/>
        <w:rPr>
          <w:sz w:val="24"/>
        </w:rPr>
      </w:pPr>
      <w:r>
        <w:rPr>
          <w:sz w:val="24"/>
        </w:rPr>
        <w:t>“Unproven accusations, by themselves, do not raise an inference of improper actions.” </w:t>
      </w:r>
      <w:r>
        <w:rPr>
          <w:i/>
          <w:sz w:val="24"/>
        </w:rPr>
        <w:t>People v. Pratt</w:t>
      </w:r>
      <w:r>
        <w:rPr>
          <w:sz w:val="24"/>
        </w:rPr>
        <w:t>, 759 P.2d 676, 682 (Colo. 1988). “[I]n general, inquiry into the prior acts of a criminal defendant is not allowed. A defendant on trial for a specific offense should not be expected</w:t>
      </w:r>
      <w:r>
        <w:rPr>
          <w:spacing w:val="-6"/>
          <w:sz w:val="24"/>
        </w:rPr>
        <w:t> </w:t>
      </w:r>
      <w:r>
        <w:rPr>
          <w:sz w:val="24"/>
        </w:rPr>
        <w:t>or</w:t>
      </w:r>
      <w:r>
        <w:rPr>
          <w:spacing w:val="-6"/>
          <w:sz w:val="24"/>
        </w:rPr>
        <w:t> </w:t>
      </w:r>
      <w:r>
        <w:rPr>
          <w:sz w:val="24"/>
        </w:rPr>
        <w:t>required</w:t>
      </w:r>
      <w:r>
        <w:rPr>
          <w:spacing w:val="-6"/>
          <w:sz w:val="24"/>
        </w:rPr>
        <w:t> </w:t>
      </w:r>
      <w:r>
        <w:rPr>
          <w:sz w:val="24"/>
        </w:rPr>
        <w:t>to</w:t>
      </w:r>
      <w:r>
        <w:rPr>
          <w:spacing w:val="-6"/>
          <w:sz w:val="24"/>
        </w:rPr>
        <w:t> </w:t>
      </w:r>
      <w:r>
        <w:rPr>
          <w:sz w:val="24"/>
        </w:rPr>
        <w:t>meet</w:t>
      </w:r>
      <w:r>
        <w:rPr>
          <w:spacing w:val="-6"/>
          <w:sz w:val="24"/>
        </w:rPr>
        <w:t> </w:t>
      </w:r>
      <w:r>
        <w:rPr>
          <w:sz w:val="24"/>
        </w:rPr>
        <w:t>anything</w:t>
      </w:r>
      <w:r>
        <w:rPr>
          <w:spacing w:val="-6"/>
          <w:sz w:val="24"/>
        </w:rPr>
        <w:t> </w:t>
      </w:r>
      <w:r>
        <w:rPr>
          <w:sz w:val="24"/>
        </w:rPr>
        <w:t>other</w:t>
      </w:r>
      <w:r>
        <w:rPr>
          <w:spacing w:val="-6"/>
          <w:sz w:val="24"/>
        </w:rPr>
        <w:t> </w:t>
      </w:r>
      <w:r>
        <w:rPr>
          <w:sz w:val="24"/>
        </w:rPr>
        <w:t>than</w:t>
      </w:r>
      <w:r>
        <w:rPr>
          <w:spacing w:val="-6"/>
          <w:sz w:val="24"/>
        </w:rPr>
        <w:t> </w:t>
      </w:r>
      <w:r>
        <w:rPr>
          <w:sz w:val="24"/>
        </w:rPr>
        <w:t>the</w:t>
      </w:r>
      <w:r>
        <w:rPr>
          <w:spacing w:val="-6"/>
          <w:sz w:val="24"/>
        </w:rPr>
        <w:t> </w:t>
      </w:r>
      <w:r>
        <w:rPr>
          <w:sz w:val="24"/>
        </w:rPr>
        <w:t>accusations</w:t>
      </w:r>
      <w:r>
        <w:rPr>
          <w:spacing w:val="-6"/>
          <w:sz w:val="24"/>
        </w:rPr>
        <w:t> </w:t>
      </w:r>
      <w:r>
        <w:rPr>
          <w:sz w:val="24"/>
        </w:rPr>
        <w:t>against</w:t>
      </w:r>
      <w:r>
        <w:rPr>
          <w:spacing w:val="-6"/>
          <w:sz w:val="24"/>
        </w:rPr>
        <w:t> </w:t>
      </w:r>
      <w:r>
        <w:rPr>
          <w:sz w:val="24"/>
        </w:rPr>
        <w:t>her.”</w:t>
      </w:r>
      <w:r>
        <w:rPr>
          <w:spacing w:val="-6"/>
          <w:sz w:val="24"/>
        </w:rPr>
        <w:t> </w:t>
      </w:r>
      <w:r>
        <w:rPr>
          <w:i/>
          <w:sz w:val="24"/>
        </w:rPr>
        <w:t>Id</w:t>
      </w:r>
      <w:r>
        <w:rPr>
          <w:sz w:val="24"/>
        </w:rPr>
        <w:t>.</w:t>
      </w:r>
      <w:r>
        <w:rPr>
          <w:spacing w:val="-6"/>
          <w:sz w:val="24"/>
        </w:rPr>
        <w:t> </w:t>
      </w:r>
      <w:r>
        <w:rPr>
          <w:sz w:val="24"/>
        </w:rPr>
        <w:t>Additionally,</w:t>
      </w:r>
    </w:p>
    <w:p>
      <w:pPr>
        <w:pStyle w:val="BodyText"/>
        <w:spacing w:line="276" w:lineRule="auto"/>
        <w:ind w:right="193"/>
        <w:jc w:val="both"/>
      </w:pPr>
      <w:r>
        <w:rPr/>
        <w:t>“[a]n</w:t>
      </w:r>
      <w:r>
        <w:rPr>
          <w:spacing w:val="-2"/>
        </w:rPr>
        <w:t> </w:t>
      </w:r>
      <w:r>
        <w:rPr/>
        <w:t>accused</w:t>
      </w:r>
      <w:r>
        <w:rPr>
          <w:spacing w:val="-2"/>
        </w:rPr>
        <w:t> </w:t>
      </w:r>
      <w:r>
        <w:rPr/>
        <w:t>has</w:t>
      </w:r>
      <w:r>
        <w:rPr>
          <w:spacing w:val="-2"/>
        </w:rPr>
        <w:t> </w:t>
      </w:r>
      <w:r>
        <w:rPr/>
        <w:t>the</w:t>
      </w:r>
      <w:r>
        <w:rPr>
          <w:spacing w:val="-2"/>
        </w:rPr>
        <w:t> </w:t>
      </w:r>
      <w:r>
        <w:rPr/>
        <w:t>right</w:t>
      </w:r>
      <w:r>
        <w:rPr>
          <w:spacing w:val="-2"/>
        </w:rPr>
        <w:t> </w:t>
      </w:r>
      <w:r>
        <w:rPr/>
        <w:t>to</w:t>
      </w:r>
      <w:r>
        <w:rPr>
          <w:spacing w:val="-2"/>
        </w:rPr>
        <w:t> </w:t>
      </w:r>
      <w:r>
        <w:rPr/>
        <w:t>know</w:t>
      </w:r>
      <w:r>
        <w:rPr>
          <w:spacing w:val="-2"/>
        </w:rPr>
        <w:t> </w:t>
      </w:r>
      <w:r>
        <w:rPr/>
        <w:t>the</w:t>
      </w:r>
      <w:r>
        <w:rPr>
          <w:spacing w:val="-2"/>
        </w:rPr>
        <w:t> </w:t>
      </w:r>
      <w:r>
        <w:rPr/>
        <w:t>allegations</w:t>
      </w:r>
      <w:r>
        <w:rPr>
          <w:spacing w:val="-2"/>
        </w:rPr>
        <w:t> </w:t>
      </w:r>
      <w:r>
        <w:rPr/>
        <w:t>against</w:t>
      </w:r>
      <w:r>
        <w:rPr>
          <w:spacing w:val="-2"/>
        </w:rPr>
        <w:t> </w:t>
      </w:r>
      <w:r>
        <w:rPr/>
        <w:t>which</w:t>
      </w:r>
      <w:r>
        <w:rPr>
          <w:spacing w:val="-2"/>
        </w:rPr>
        <w:t> </w:t>
      </w:r>
      <w:r>
        <w:rPr/>
        <w:t>she</w:t>
      </w:r>
      <w:r>
        <w:rPr>
          <w:spacing w:val="-2"/>
        </w:rPr>
        <w:t> </w:t>
      </w:r>
      <w:r>
        <w:rPr/>
        <w:t>must</w:t>
      </w:r>
      <w:r>
        <w:rPr>
          <w:spacing w:val="-2"/>
        </w:rPr>
        <w:t> </w:t>
      </w:r>
      <w:r>
        <w:rPr/>
        <w:t>defend.”</w:t>
      </w:r>
      <w:r>
        <w:rPr>
          <w:spacing w:val="-2"/>
        </w:rPr>
        <w:t> </w:t>
      </w:r>
      <w:r>
        <w:rPr>
          <w:i/>
        </w:rPr>
        <w:t>Id</w:t>
      </w:r>
      <w:r>
        <w:rPr/>
        <w:t>.</w:t>
      </w:r>
      <w:r>
        <w:rPr>
          <w:spacing w:val="-2"/>
        </w:rPr>
        <w:t> </w:t>
      </w:r>
      <w:r>
        <w:rPr/>
        <w:t>For</w:t>
      </w:r>
      <w:r>
        <w:rPr>
          <w:spacing w:val="-2"/>
        </w:rPr>
        <w:t> </w:t>
      </w:r>
      <w:r>
        <w:rPr/>
        <w:t>these reasons,</w:t>
      </w:r>
      <w:r>
        <w:rPr>
          <w:spacing w:val="-4"/>
        </w:rPr>
        <w:t> </w:t>
      </w:r>
      <w:r>
        <w:rPr/>
        <w:t>the</w:t>
      </w:r>
      <w:r>
        <w:rPr>
          <w:spacing w:val="-4"/>
        </w:rPr>
        <w:t> </w:t>
      </w:r>
      <w:r>
        <w:rPr/>
        <w:t>Court</w:t>
      </w:r>
      <w:r>
        <w:rPr>
          <w:spacing w:val="-4"/>
        </w:rPr>
        <w:t> </w:t>
      </w:r>
      <w:r>
        <w:rPr/>
        <w:t>should</w:t>
      </w:r>
      <w:r>
        <w:rPr>
          <w:spacing w:val="-4"/>
        </w:rPr>
        <w:t> </w:t>
      </w:r>
      <w:r>
        <w:rPr/>
        <w:t>preclude</w:t>
      </w:r>
      <w:r>
        <w:rPr>
          <w:spacing w:val="-4"/>
        </w:rPr>
        <w:t> </w:t>
      </w:r>
      <w:r>
        <w:rPr/>
        <w:t>the</w:t>
      </w:r>
      <w:r>
        <w:rPr>
          <w:spacing w:val="-4"/>
        </w:rPr>
        <w:t> </w:t>
      </w:r>
      <w:r>
        <w:rPr/>
        <w:t>prosecution</w:t>
      </w:r>
      <w:r>
        <w:rPr>
          <w:spacing w:val="-4"/>
        </w:rPr>
        <w:t> </w:t>
      </w:r>
      <w:r>
        <w:rPr/>
        <w:t>from</w:t>
      </w:r>
      <w:r>
        <w:rPr>
          <w:spacing w:val="-4"/>
        </w:rPr>
        <w:t> </w:t>
      </w:r>
      <w:r>
        <w:rPr/>
        <w:t>admitting</w:t>
      </w:r>
      <w:r>
        <w:rPr>
          <w:spacing w:val="-4"/>
        </w:rPr>
        <w:t> </w:t>
      </w:r>
      <w:r>
        <w:rPr/>
        <w:t>any</w:t>
      </w:r>
      <w:r>
        <w:rPr>
          <w:spacing w:val="-4"/>
        </w:rPr>
        <w:t> </w:t>
      </w:r>
      <w:r>
        <w:rPr/>
        <w:t>information</w:t>
      </w:r>
      <w:r>
        <w:rPr>
          <w:spacing w:val="-4"/>
        </w:rPr>
        <w:t> </w:t>
      </w:r>
      <w:r>
        <w:rPr/>
        <w:t>about</w:t>
      </w:r>
      <w:r>
        <w:rPr>
          <w:spacing w:val="-4"/>
        </w:rPr>
        <w:t> </w:t>
      </w:r>
      <w:r>
        <w:rPr/>
        <w:t>arrests, pending criminal charges, or other unfounded criminal allegations.</w:t>
      </w:r>
    </w:p>
    <w:p>
      <w:pPr>
        <w:pStyle w:val="ListParagraph"/>
        <w:numPr>
          <w:ilvl w:val="0"/>
          <w:numId w:val="1"/>
        </w:numPr>
        <w:tabs>
          <w:tab w:pos="819" w:val="left" w:leader="none"/>
        </w:tabs>
        <w:spacing w:line="276" w:lineRule="auto" w:before="240" w:after="0"/>
        <w:ind w:left="100" w:right="174" w:firstLine="0"/>
        <w:jc w:val="left"/>
        <w:rPr>
          <w:sz w:val="24"/>
        </w:rPr>
      </w:pPr>
      <w:r>
        <w:rPr>
          <w:sz w:val="24"/>
        </w:rPr>
        <w:t>If the prosecution intends to offer evidence of any alleged other crimes, bad acts, or character</w:t>
      </w:r>
      <w:r>
        <w:rPr>
          <w:spacing w:val="-6"/>
          <w:sz w:val="24"/>
        </w:rPr>
        <w:t> </w:t>
      </w:r>
      <w:r>
        <w:rPr>
          <w:sz w:val="24"/>
        </w:rPr>
        <w:t>evidence</w:t>
      </w:r>
      <w:r>
        <w:rPr>
          <w:spacing w:val="-6"/>
          <w:sz w:val="24"/>
        </w:rPr>
        <w:t> </w:t>
      </w:r>
      <w:r>
        <w:rPr>
          <w:sz w:val="24"/>
        </w:rPr>
        <w:t>with</w:t>
      </w:r>
      <w:r>
        <w:rPr>
          <w:spacing w:val="-6"/>
          <w:sz w:val="24"/>
        </w:rPr>
        <w:t> </w:t>
      </w:r>
      <w:r>
        <w:rPr>
          <w:sz w:val="24"/>
        </w:rPr>
        <w:t>respect</w:t>
      </w:r>
      <w:r>
        <w:rPr>
          <w:spacing w:val="-6"/>
          <w:sz w:val="24"/>
        </w:rPr>
        <w:t> </w:t>
      </w:r>
      <w:r>
        <w:rPr>
          <w:sz w:val="24"/>
        </w:rPr>
        <w:t>to</w:t>
      </w:r>
      <w:r>
        <w:rPr>
          <w:spacing w:val="-6"/>
          <w:sz w:val="24"/>
        </w:rPr>
        <w:t> </w:t>
      </w:r>
      <w:r>
        <w:rPr>
          <w:sz w:val="24"/>
        </w:rPr>
        <w:t>Mr.</w:t>
      </w:r>
      <w:r>
        <w:rPr>
          <w:spacing w:val="-6"/>
          <w:sz w:val="24"/>
        </w:rPr>
        <w:t> </w:t>
      </w:r>
      <w:r>
        <w:rPr>
          <w:sz w:val="24"/>
        </w:rPr>
        <w:t>Morphew,</w:t>
      </w:r>
      <w:r>
        <w:rPr>
          <w:spacing w:val="-6"/>
          <w:sz w:val="24"/>
        </w:rPr>
        <w:t> </w:t>
      </w:r>
      <w:r>
        <w:rPr>
          <w:sz w:val="24"/>
        </w:rPr>
        <w:t>this</w:t>
      </w:r>
      <w:r>
        <w:rPr>
          <w:spacing w:val="-6"/>
          <w:sz w:val="24"/>
        </w:rPr>
        <w:t> </w:t>
      </w:r>
      <w:r>
        <w:rPr>
          <w:sz w:val="24"/>
        </w:rPr>
        <w:t>Court</w:t>
      </w:r>
      <w:r>
        <w:rPr>
          <w:spacing w:val="-6"/>
          <w:sz w:val="24"/>
        </w:rPr>
        <w:t> </w:t>
      </w:r>
      <w:r>
        <w:rPr>
          <w:sz w:val="24"/>
        </w:rPr>
        <w:t>must</w:t>
      </w:r>
      <w:r>
        <w:rPr>
          <w:spacing w:val="-6"/>
          <w:sz w:val="24"/>
        </w:rPr>
        <w:t> </w:t>
      </w:r>
      <w:r>
        <w:rPr>
          <w:sz w:val="24"/>
        </w:rPr>
        <w:t>engage</w:t>
      </w:r>
      <w:r>
        <w:rPr>
          <w:spacing w:val="-6"/>
          <w:sz w:val="24"/>
        </w:rPr>
        <w:t> </w:t>
      </w:r>
      <w:r>
        <w:rPr>
          <w:sz w:val="24"/>
        </w:rPr>
        <w:t>in</w:t>
      </w:r>
      <w:r>
        <w:rPr>
          <w:spacing w:val="-6"/>
          <w:sz w:val="24"/>
        </w:rPr>
        <w:t> </w:t>
      </w:r>
      <w:r>
        <w:rPr>
          <w:sz w:val="24"/>
        </w:rPr>
        <w:t>the</w:t>
      </w:r>
      <w:r>
        <w:rPr>
          <w:spacing w:val="-6"/>
          <w:sz w:val="24"/>
        </w:rPr>
        <w:t> </w:t>
      </w:r>
      <w:r>
        <w:rPr>
          <w:sz w:val="24"/>
        </w:rPr>
        <w:t>four-part</w:t>
      </w:r>
      <w:r>
        <w:rPr>
          <w:spacing w:val="-6"/>
          <w:sz w:val="24"/>
        </w:rPr>
        <w:t> </w:t>
      </w:r>
      <w:r>
        <w:rPr>
          <w:sz w:val="24"/>
        </w:rPr>
        <w:t>analysis delineated in </w:t>
      </w:r>
      <w:r>
        <w:rPr>
          <w:i/>
          <w:sz w:val="24"/>
        </w:rPr>
        <w:t>People v. Spoto</w:t>
      </w:r>
      <w:r>
        <w:rPr>
          <w:sz w:val="24"/>
        </w:rPr>
        <w:t>, 795 P.2d 1314, 1318 (Colo. 1990), to determine whether such</w:t>
      </w:r>
    </w:p>
    <w:p>
      <w:pPr>
        <w:pStyle w:val="BodyText"/>
        <w:spacing w:line="276" w:lineRule="auto"/>
      </w:pPr>
      <w:r>
        <w:rPr/>
        <w:t>evidence</w:t>
      </w:r>
      <w:r>
        <w:rPr>
          <w:spacing w:val="-4"/>
        </w:rPr>
        <w:t> </w:t>
      </w:r>
      <w:r>
        <w:rPr/>
        <w:t>is</w:t>
      </w:r>
      <w:r>
        <w:rPr>
          <w:spacing w:val="-4"/>
        </w:rPr>
        <w:t> </w:t>
      </w:r>
      <w:r>
        <w:rPr/>
        <w:t>relevant</w:t>
      </w:r>
      <w:r>
        <w:rPr>
          <w:spacing w:val="-4"/>
        </w:rPr>
        <w:t> </w:t>
      </w:r>
      <w:r>
        <w:rPr/>
        <w:t>and</w:t>
      </w:r>
      <w:r>
        <w:rPr>
          <w:spacing w:val="-4"/>
        </w:rPr>
        <w:t> </w:t>
      </w:r>
      <w:r>
        <w:rPr/>
        <w:t>admissible,</w:t>
      </w:r>
      <w:r>
        <w:rPr>
          <w:spacing w:val="-4"/>
        </w:rPr>
        <w:t> </w:t>
      </w:r>
      <w:r>
        <w:rPr/>
        <w:t>prior</w:t>
      </w:r>
      <w:r>
        <w:rPr>
          <w:spacing w:val="-4"/>
        </w:rPr>
        <w:t> </w:t>
      </w:r>
      <w:r>
        <w:rPr/>
        <w:t>to</w:t>
      </w:r>
      <w:r>
        <w:rPr>
          <w:spacing w:val="-4"/>
        </w:rPr>
        <w:t> </w:t>
      </w:r>
      <w:r>
        <w:rPr/>
        <w:t>such</w:t>
      </w:r>
      <w:r>
        <w:rPr>
          <w:spacing w:val="-4"/>
        </w:rPr>
        <w:t> </w:t>
      </w:r>
      <w:r>
        <w:rPr/>
        <w:t>evidence</w:t>
      </w:r>
      <w:r>
        <w:rPr>
          <w:spacing w:val="-4"/>
        </w:rPr>
        <w:t> </w:t>
      </w:r>
      <w:r>
        <w:rPr/>
        <w:t>being</w:t>
      </w:r>
      <w:r>
        <w:rPr>
          <w:spacing w:val="-4"/>
        </w:rPr>
        <w:t> </w:t>
      </w:r>
      <w:r>
        <w:rPr/>
        <w:t>placed</w:t>
      </w:r>
      <w:r>
        <w:rPr>
          <w:spacing w:val="-4"/>
        </w:rPr>
        <w:t> </w:t>
      </w:r>
      <w:r>
        <w:rPr/>
        <w:t>before</w:t>
      </w:r>
      <w:r>
        <w:rPr>
          <w:spacing w:val="-4"/>
        </w:rPr>
        <w:t> </w:t>
      </w:r>
      <w:r>
        <w:rPr/>
        <w:t>the</w:t>
      </w:r>
      <w:r>
        <w:rPr>
          <w:spacing w:val="-4"/>
        </w:rPr>
        <w:t> </w:t>
      </w:r>
      <w:r>
        <w:rPr/>
        <w:t>jury.</w:t>
      </w:r>
      <w:r>
        <w:rPr>
          <w:spacing w:val="40"/>
        </w:rPr>
        <w:t> </w:t>
      </w:r>
      <w:r>
        <w:rPr/>
        <w:t>The Colorado Supreme Court outlined the procedure to be followed in </w:t>
      </w:r>
      <w:r>
        <w:rPr>
          <w:i/>
        </w:rPr>
        <w:t>Spoto</w:t>
      </w:r>
      <w:r>
        <w:rPr/>
        <w:t>:</w:t>
      </w:r>
    </w:p>
    <w:p>
      <w:pPr>
        <w:pStyle w:val="BodyText"/>
        <w:spacing w:line="276" w:lineRule="auto" w:before="240"/>
        <w:ind w:left="820" w:right="929"/>
      </w:pPr>
      <w:r>
        <w:rPr/>
        <w:t>First,</w:t>
      </w:r>
      <w:r>
        <w:rPr>
          <w:spacing w:val="-3"/>
        </w:rPr>
        <w:t> </w:t>
      </w:r>
      <w:r>
        <w:rPr/>
        <w:t>we</w:t>
      </w:r>
      <w:r>
        <w:rPr>
          <w:spacing w:val="-3"/>
        </w:rPr>
        <w:t> </w:t>
      </w:r>
      <w:r>
        <w:rPr/>
        <w:t>must</w:t>
      </w:r>
      <w:r>
        <w:rPr>
          <w:spacing w:val="-3"/>
        </w:rPr>
        <w:t> </w:t>
      </w:r>
      <w:r>
        <w:rPr/>
        <w:t>ask</w:t>
      </w:r>
      <w:r>
        <w:rPr>
          <w:spacing w:val="-3"/>
        </w:rPr>
        <w:t> </w:t>
      </w:r>
      <w:r>
        <w:rPr/>
        <w:t>whether</w:t>
      </w:r>
      <w:r>
        <w:rPr>
          <w:spacing w:val="-3"/>
        </w:rPr>
        <w:t> </w:t>
      </w:r>
      <w:r>
        <w:rPr/>
        <w:t>the</w:t>
      </w:r>
      <w:r>
        <w:rPr>
          <w:spacing w:val="-3"/>
        </w:rPr>
        <w:t> </w:t>
      </w:r>
      <w:r>
        <w:rPr/>
        <w:t>proffered</w:t>
      </w:r>
      <w:r>
        <w:rPr>
          <w:spacing w:val="-3"/>
        </w:rPr>
        <w:t> </w:t>
      </w:r>
      <w:r>
        <w:rPr/>
        <w:t>evidence</w:t>
      </w:r>
      <w:r>
        <w:rPr>
          <w:spacing w:val="-3"/>
        </w:rPr>
        <w:t> </w:t>
      </w:r>
      <w:r>
        <w:rPr/>
        <w:t>relates</w:t>
      </w:r>
      <w:r>
        <w:rPr>
          <w:spacing w:val="-3"/>
        </w:rPr>
        <w:t> </w:t>
      </w:r>
      <w:r>
        <w:rPr/>
        <w:t>to</w:t>
      </w:r>
      <w:r>
        <w:rPr>
          <w:spacing w:val="-3"/>
        </w:rPr>
        <w:t> </w:t>
      </w:r>
      <w:r>
        <w:rPr/>
        <w:t>a</w:t>
      </w:r>
      <w:r>
        <w:rPr>
          <w:spacing w:val="-3"/>
        </w:rPr>
        <w:t> </w:t>
      </w:r>
      <w:r>
        <w:rPr/>
        <w:t>material</w:t>
      </w:r>
      <w:r>
        <w:rPr>
          <w:spacing w:val="-3"/>
        </w:rPr>
        <w:t> </w:t>
      </w:r>
      <w:r>
        <w:rPr/>
        <w:t>fact,</w:t>
      </w:r>
      <w:r>
        <w:rPr>
          <w:spacing w:val="-3"/>
        </w:rPr>
        <w:t> </w:t>
      </w:r>
      <w:r>
        <w:rPr/>
        <w:t>i.e.,</w:t>
      </w:r>
      <w:r>
        <w:rPr>
          <w:spacing w:val="-3"/>
        </w:rPr>
        <w:t> </w:t>
      </w:r>
      <w:r>
        <w:rPr/>
        <w:t>a fact “that is of consequence to the determination of the action.” If it does, we proceed to the second question: is the evidence logically relevant, i.e., does it</w:t>
      </w:r>
    </w:p>
    <w:p>
      <w:pPr>
        <w:pStyle w:val="BodyText"/>
        <w:spacing w:line="276" w:lineRule="auto"/>
        <w:ind w:left="820" w:right="994"/>
        <w:jc w:val="both"/>
      </w:pPr>
      <w:r>
        <w:rPr/>
        <w:t>have</w:t>
      </w:r>
      <w:r>
        <w:rPr>
          <w:spacing w:val="-3"/>
        </w:rPr>
        <w:t> </w:t>
      </w:r>
      <w:r>
        <w:rPr/>
        <w:t>“any</w:t>
      </w:r>
      <w:r>
        <w:rPr>
          <w:spacing w:val="-3"/>
        </w:rPr>
        <w:t> </w:t>
      </w:r>
      <w:r>
        <w:rPr/>
        <w:t>tendency</w:t>
      </w:r>
      <w:r>
        <w:rPr>
          <w:spacing w:val="-3"/>
        </w:rPr>
        <w:t> </w:t>
      </w:r>
      <w:r>
        <w:rPr/>
        <w:t>to</w:t>
      </w:r>
      <w:r>
        <w:rPr>
          <w:spacing w:val="-3"/>
        </w:rPr>
        <w:t> </w:t>
      </w:r>
      <w:r>
        <w:rPr/>
        <w:t>make</w:t>
      </w:r>
      <w:r>
        <w:rPr>
          <w:spacing w:val="-3"/>
        </w:rPr>
        <w:t> </w:t>
      </w:r>
      <w:r>
        <w:rPr/>
        <w:t>the</w:t>
      </w:r>
      <w:r>
        <w:rPr>
          <w:spacing w:val="-3"/>
        </w:rPr>
        <w:t> </w:t>
      </w:r>
      <w:r>
        <w:rPr/>
        <w:t>existence</w:t>
      </w:r>
      <w:r>
        <w:rPr>
          <w:spacing w:val="-3"/>
        </w:rPr>
        <w:t> </w:t>
      </w:r>
      <w:r>
        <w:rPr/>
        <w:t>of</w:t>
      </w:r>
      <w:r>
        <w:rPr>
          <w:spacing w:val="-3"/>
        </w:rPr>
        <w:t> </w:t>
      </w:r>
      <w:r>
        <w:rPr/>
        <w:t>[the</w:t>
      </w:r>
      <w:r>
        <w:rPr>
          <w:spacing w:val="-3"/>
        </w:rPr>
        <w:t> </w:t>
      </w:r>
      <w:r>
        <w:rPr/>
        <w:t>material</w:t>
      </w:r>
      <w:r>
        <w:rPr>
          <w:spacing w:val="-3"/>
        </w:rPr>
        <w:t> </w:t>
      </w:r>
      <w:r>
        <w:rPr/>
        <w:t>fact]</w:t>
      </w:r>
      <w:r>
        <w:rPr>
          <w:spacing w:val="-3"/>
        </w:rPr>
        <w:t> </w:t>
      </w:r>
      <w:r>
        <w:rPr/>
        <w:t>more</w:t>
      </w:r>
      <w:r>
        <w:rPr>
          <w:spacing w:val="-3"/>
        </w:rPr>
        <w:t> </w:t>
      </w:r>
      <w:r>
        <w:rPr/>
        <w:t>probable</w:t>
      </w:r>
      <w:r>
        <w:rPr>
          <w:spacing w:val="-3"/>
        </w:rPr>
        <w:t> </w:t>
      </w:r>
      <w:r>
        <w:rPr/>
        <w:t>or less</w:t>
      </w:r>
      <w:r>
        <w:rPr>
          <w:spacing w:val="-1"/>
        </w:rPr>
        <w:t> </w:t>
      </w:r>
      <w:r>
        <w:rPr/>
        <w:t>probable</w:t>
      </w:r>
      <w:r>
        <w:rPr>
          <w:spacing w:val="-1"/>
        </w:rPr>
        <w:t> </w:t>
      </w:r>
      <w:r>
        <w:rPr/>
        <w:t>than</w:t>
      </w:r>
      <w:r>
        <w:rPr>
          <w:spacing w:val="-1"/>
        </w:rPr>
        <w:t> </w:t>
      </w:r>
      <w:r>
        <w:rPr/>
        <w:t>it</w:t>
      </w:r>
      <w:r>
        <w:rPr>
          <w:spacing w:val="-1"/>
        </w:rPr>
        <w:t> </w:t>
      </w:r>
      <w:r>
        <w:rPr/>
        <w:t>would</w:t>
      </w:r>
      <w:r>
        <w:rPr>
          <w:spacing w:val="-1"/>
        </w:rPr>
        <w:t> </w:t>
      </w:r>
      <w:r>
        <w:rPr/>
        <w:t>be</w:t>
      </w:r>
      <w:r>
        <w:rPr>
          <w:spacing w:val="-1"/>
        </w:rPr>
        <w:t> </w:t>
      </w:r>
      <w:r>
        <w:rPr/>
        <w:t>without</w:t>
      </w:r>
      <w:r>
        <w:rPr>
          <w:spacing w:val="-1"/>
        </w:rPr>
        <w:t> </w:t>
      </w:r>
      <w:r>
        <w:rPr/>
        <w:t>the</w:t>
      </w:r>
      <w:r>
        <w:rPr>
          <w:spacing w:val="-1"/>
        </w:rPr>
        <w:t> </w:t>
      </w:r>
      <w:r>
        <w:rPr/>
        <w:t>evidence?”</w:t>
      </w:r>
      <w:r>
        <w:rPr>
          <w:spacing w:val="-1"/>
        </w:rPr>
        <w:t> </w:t>
      </w:r>
      <w:r>
        <w:rPr/>
        <w:t>If</w:t>
      </w:r>
      <w:r>
        <w:rPr>
          <w:spacing w:val="-1"/>
        </w:rPr>
        <w:t> </w:t>
      </w:r>
      <w:r>
        <w:rPr/>
        <w:t>the</w:t>
      </w:r>
      <w:r>
        <w:rPr>
          <w:spacing w:val="-1"/>
        </w:rPr>
        <w:t> </w:t>
      </w:r>
      <w:r>
        <w:rPr/>
        <w:t>evidence</w:t>
      </w:r>
      <w:r>
        <w:rPr>
          <w:spacing w:val="-1"/>
        </w:rPr>
        <w:t> </w:t>
      </w:r>
      <w:r>
        <w:rPr/>
        <w:t>is</w:t>
      </w:r>
      <w:r>
        <w:rPr>
          <w:spacing w:val="-1"/>
        </w:rPr>
        <w:t> </w:t>
      </w:r>
      <w:r>
        <w:rPr/>
        <w:t>logically relevant, we then must determine whether the logical relevance is independent </w:t>
      </w:r>
      <w:r>
        <w:rPr>
          <w:spacing w:val="-5"/>
        </w:rPr>
        <w:t>of</w:t>
      </w:r>
    </w:p>
    <w:p>
      <w:pPr>
        <w:spacing w:after="0" w:line="276" w:lineRule="auto"/>
        <w:jc w:val="both"/>
        <w:sectPr>
          <w:pgSz w:w="12240" w:h="15840"/>
          <w:pgMar w:header="0" w:footer="1677" w:top="1380" w:bottom="1860" w:left="1340" w:right="1300"/>
        </w:sectPr>
      </w:pPr>
    </w:p>
    <w:p>
      <w:pPr>
        <w:pStyle w:val="BodyText"/>
        <w:spacing w:line="276" w:lineRule="auto" w:before="60"/>
        <w:ind w:left="820" w:right="929"/>
      </w:pPr>
      <w:r>
        <w:rPr/>
        <w:t>the intermediate inference, prohibited by CRE 404(b), that the defendant has a bad character, which would then be employed to suggest the probability that the defendant</w:t>
      </w:r>
      <w:r>
        <w:rPr>
          <w:spacing w:val="-2"/>
        </w:rPr>
        <w:t> </w:t>
      </w:r>
      <w:r>
        <w:rPr/>
        <w:t>committed</w:t>
      </w:r>
      <w:r>
        <w:rPr>
          <w:spacing w:val="-2"/>
        </w:rPr>
        <w:t> </w:t>
      </w:r>
      <w:r>
        <w:rPr/>
        <w:t>the</w:t>
      </w:r>
      <w:r>
        <w:rPr>
          <w:spacing w:val="-2"/>
        </w:rPr>
        <w:t> </w:t>
      </w:r>
      <w:r>
        <w:rPr/>
        <w:t>crime</w:t>
      </w:r>
      <w:r>
        <w:rPr>
          <w:spacing w:val="-2"/>
        </w:rPr>
        <w:t> </w:t>
      </w:r>
      <w:r>
        <w:rPr/>
        <w:t>charged</w:t>
      </w:r>
      <w:r>
        <w:rPr>
          <w:spacing w:val="-2"/>
        </w:rPr>
        <w:t> </w:t>
      </w:r>
      <w:r>
        <w:rPr/>
        <w:t>because</w:t>
      </w:r>
      <w:r>
        <w:rPr>
          <w:spacing w:val="-2"/>
        </w:rPr>
        <w:t> </w:t>
      </w:r>
      <w:r>
        <w:rPr/>
        <w:t>of</w:t>
      </w:r>
      <w:r>
        <w:rPr>
          <w:spacing w:val="-2"/>
        </w:rPr>
        <w:t> </w:t>
      </w:r>
      <w:r>
        <w:rPr/>
        <w:t>the</w:t>
      </w:r>
      <w:r>
        <w:rPr>
          <w:spacing w:val="-2"/>
        </w:rPr>
        <w:t> </w:t>
      </w:r>
      <w:r>
        <w:rPr/>
        <w:t>likelihood</w:t>
      </w:r>
      <w:r>
        <w:rPr>
          <w:spacing w:val="-2"/>
        </w:rPr>
        <w:t> </w:t>
      </w:r>
      <w:r>
        <w:rPr/>
        <w:t>that</w:t>
      </w:r>
      <w:r>
        <w:rPr>
          <w:spacing w:val="-2"/>
        </w:rPr>
        <w:t> </w:t>
      </w:r>
      <w:r>
        <w:rPr/>
        <w:t>he</w:t>
      </w:r>
      <w:r>
        <w:rPr>
          <w:spacing w:val="-2"/>
        </w:rPr>
        <w:t> </w:t>
      </w:r>
      <w:r>
        <w:rPr/>
        <w:t>acted</w:t>
      </w:r>
      <w:r>
        <w:rPr>
          <w:spacing w:val="-2"/>
        </w:rPr>
        <w:t> </w:t>
      </w:r>
      <w:r>
        <w:rPr/>
        <w:t>in conformity with his bad character. Finally, if the proffered evidence survives the first</w:t>
      </w:r>
      <w:r>
        <w:rPr>
          <w:spacing w:val="-3"/>
        </w:rPr>
        <w:t> </w:t>
      </w:r>
      <w:r>
        <w:rPr/>
        <w:t>three</w:t>
      </w:r>
      <w:r>
        <w:rPr>
          <w:spacing w:val="-3"/>
        </w:rPr>
        <w:t> </w:t>
      </w:r>
      <w:r>
        <w:rPr/>
        <w:t>parts</w:t>
      </w:r>
      <w:r>
        <w:rPr>
          <w:spacing w:val="-3"/>
        </w:rPr>
        <w:t> </w:t>
      </w:r>
      <w:r>
        <w:rPr/>
        <w:t>of</w:t>
      </w:r>
      <w:r>
        <w:rPr>
          <w:spacing w:val="-3"/>
        </w:rPr>
        <w:t> </w:t>
      </w:r>
      <w:r>
        <w:rPr/>
        <w:t>the</w:t>
      </w:r>
      <w:r>
        <w:rPr>
          <w:spacing w:val="-3"/>
        </w:rPr>
        <w:t> </w:t>
      </w:r>
      <w:r>
        <w:rPr/>
        <w:t>analysis,</w:t>
      </w:r>
      <w:r>
        <w:rPr>
          <w:spacing w:val="-3"/>
        </w:rPr>
        <w:t> </w:t>
      </w:r>
      <w:r>
        <w:rPr/>
        <w:t>we</w:t>
      </w:r>
      <w:r>
        <w:rPr>
          <w:spacing w:val="-3"/>
        </w:rPr>
        <w:t> </w:t>
      </w:r>
      <w:r>
        <w:rPr/>
        <w:t>must</w:t>
      </w:r>
      <w:r>
        <w:rPr>
          <w:spacing w:val="-3"/>
        </w:rPr>
        <w:t> </w:t>
      </w:r>
      <w:r>
        <w:rPr/>
        <w:t>assess</w:t>
      </w:r>
      <w:r>
        <w:rPr>
          <w:spacing w:val="-3"/>
        </w:rPr>
        <w:t> </w:t>
      </w:r>
      <w:r>
        <w:rPr/>
        <w:t>whether</w:t>
      </w:r>
      <w:r>
        <w:rPr>
          <w:spacing w:val="-3"/>
        </w:rPr>
        <w:t> </w:t>
      </w:r>
      <w:r>
        <w:rPr/>
        <w:t>the</w:t>
      </w:r>
      <w:r>
        <w:rPr>
          <w:spacing w:val="-3"/>
        </w:rPr>
        <w:t> </w:t>
      </w:r>
      <w:r>
        <w:rPr/>
        <w:t>probative</w:t>
      </w:r>
      <w:r>
        <w:rPr>
          <w:spacing w:val="-3"/>
        </w:rPr>
        <w:t> </w:t>
      </w:r>
      <w:r>
        <w:rPr/>
        <w:t>value</w:t>
      </w:r>
      <w:r>
        <w:rPr>
          <w:spacing w:val="-3"/>
        </w:rPr>
        <w:t> </w:t>
      </w:r>
      <w:r>
        <w:rPr/>
        <w:t>of</w:t>
      </w:r>
      <w:r>
        <w:rPr>
          <w:spacing w:val="-3"/>
        </w:rPr>
        <w:t> </w:t>
      </w:r>
      <w:r>
        <w:rPr/>
        <w:t>the evidence is substantially outweighed by the danger of unfair prejudice.</w:t>
      </w:r>
    </w:p>
    <w:p>
      <w:pPr>
        <w:pStyle w:val="BodyText"/>
        <w:spacing w:line="276" w:lineRule="auto" w:before="240"/>
        <w:ind w:right="213"/>
      </w:pPr>
      <w:r>
        <w:rPr>
          <w:i/>
        </w:rPr>
        <w:t>Id.</w:t>
      </w:r>
      <w:r>
        <w:rPr>
          <w:i/>
          <w:spacing w:val="-5"/>
        </w:rPr>
        <w:t> </w:t>
      </w:r>
      <w:r>
        <w:rPr/>
        <w:t>at</w:t>
      </w:r>
      <w:r>
        <w:rPr>
          <w:spacing w:val="-5"/>
        </w:rPr>
        <w:t> </w:t>
      </w:r>
      <w:r>
        <w:rPr/>
        <w:t>1318</w:t>
      </w:r>
      <w:r>
        <w:rPr>
          <w:spacing w:val="-5"/>
        </w:rPr>
        <w:t> </w:t>
      </w:r>
      <w:r>
        <w:rPr/>
        <w:t>(citations</w:t>
      </w:r>
      <w:r>
        <w:rPr>
          <w:spacing w:val="-5"/>
        </w:rPr>
        <w:t> </w:t>
      </w:r>
      <w:r>
        <w:rPr/>
        <w:t>omitted).</w:t>
      </w:r>
      <w:r>
        <w:rPr>
          <w:spacing w:val="-5"/>
        </w:rPr>
        <w:t> </w:t>
      </w:r>
      <w:r>
        <w:rPr/>
        <w:t>Mr.</w:t>
      </w:r>
      <w:r>
        <w:rPr>
          <w:spacing w:val="-5"/>
        </w:rPr>
        <w:t> </w:t>
      </w:r>
      <w:r>
        <w:rPr/>
        <w:t>Morphew</w:t>
      </w:r>
      <w:r>
        <w:rPr>
          <w:spacing w:val="-5"/>
        </w:rPr>
        <w:t> </w:t>
      </w:r>
      <w:r>
        <w:rPr/>
        <w:t>asserts</w:t>
      </w:r>
      <w:r>
        <w:rPr>
          <w:spacing w:val="-5"/>
        </w:rPr>
        <w:t> </w:t>
      </w:r>
      <w:r>
        <w:rPr/>
        <w:t>that</w:t>
      </w:r>
      <w:r>
        <w:rPr>
          <w:spacing w:val="-5"/>
        </w:rPr>
        <w:t> </w:t>
      </w:r>
      <w:r>
        <w:rPr/>
        <w:t>any</w:t>
      </w:r>
      <w:r>
        <w:rPr>
          <w:spacing w:val="-5"/>
        </w:rPr>
        <w:t> </w:t>
      </w:r>
      <w:r>
        <w:rPr/>
        <w:t>evidence</w:t>
      </w:r>
      <w:r>
        <w:rPr>
          <w:spacing w:val="-5"/>
        </w:rPr>
        <w:t> </w:t>
      </w:r>
      <w:r>
        <w:rPr/>
        <w:t>proffered</w:t>
      </w:r>
      <w:r>
        <w:rPr>
          <w:spacing w:val="-5"/>
        </w:rPr>
        <w:t> </w:t>
      </w:r>
      <w:r>
        <w:rPr/>
        <w:t>by</w:t>
      </w:r>
      <w:r>
        <w:rPr>
          <w:spacing w:val="-5"/>
        </w:rPr>
        <w:t> </w:t>
      </w:r>
      <w:r>
        <w:rPr/>
        <w:t>the prosecution will fail the </w:t>
      </w:r>
      <w:r>
        <w:rPr>
          <w:i/>
        </w:rPr>
        <w:t>Spoto </w:t>
      </w:r>
      <w:r>
        <w:rPr/>
        <w:t>test.</w:t>
      </w:r>
    </w:p>
    <w:p>
      <w:pPr>
        <w:pStyle w:val="ListParagraph"/>
        <w:numPr>
          <w:ilvl w:val="0"/>
          <w:numId w:val="1"/>
        </w:numPr>
        <w:tabs>
          <w:tab w:pos="819" w:val="left" w:leader="none"/>
        </w:tabs>
        <w:spacing w:line="276" w:lineRule="auto" w:before="240" w:after="0"/>
        <w:ind w:left="100" w:right="141" w:firstLine="0"/>
        <w:jc w:val="left"/>
        <w:rPr>
          <w:sz w:val="24"/>
        </w:rPr>
      </w:pPr>
      <w:r>
        <w:rPr>
          <w:sz w:val="24"/>
        </w:rPr>
        <w:t>Under</w:t>
      </w:r>
      <w:r>
        <w:rPr>
          <w:spacing w:val="-4"/>
          <w:sz w:val="24"/>
        </w:rPr>
        <w:t> </w:t>
      </w:r>
      <w:r>
        <w:rPr>
          <w:sz w:val="24"/>
        </w:rPr>
        <w:t>Colorado</w:t>
      </w:r>
      <w:r>
        <w:rPr>
          <w:spacing w:val="-4"/>
          <w:sz w:val="24"/>
        </w:rPr>
        <w:t> </w:t>
      </w:r>
      <w:r>
        <w:rPr>
          <w:sz w:val="24"/>
        </w:rPr>
        <w:t>Rule</w:t>
      </w:r>
      <w:r>
        <w:rPr>
          <w:spacing w:val="-4"/>
          <w:sz w:val="24"/>
        </w:rPr>
        <w:t> </w:t>
      </w:r>
      <w:r>
        <w:rPr>
          <w:sz w:val="24"/>
        </w:rPr>
        <w:t>of</w:t>
      </w:r>
      <w:r>
        <w:rPr>
          <w:spacing w:val="-4"/>
          <w:sz w:val="24"/>
        </w:rPr>
        <w:t> </w:t>
      </w:r>
      <w:r>
        <w:rPr>
          <w:sz w:val="24"/>
        </w:rPr>
        <w:t>Evidence</w:t>
      </w:r>
      <w:r>
        <w:rPr>
          <w:spacing w:val="-4"/>
          <w:sz w:val="24"/>
        </w:rPr>
        <w:t> </w:t>
      </w:r>
      <w:r>
        <w:rPr>
          <w:sz w:val="24"/>
        </w:rPr>
        <w:t>401,</w:t>
      </w:r>
      <w:r>
        <w:rPr>
          <w:spacing w:val="-4"/>
          <w:sz w:val="24"/>
        </w:rPr>
        <w:t> </w:t>
      </w:r>
      <w:r>
        <w:rPr>
          <w:sz w:val="24"/>
        </w:rPr>
        <w:t>“’[r]elevant</w:t>
      </w:r>
      <w:r>
        <w:rPr>
          <w:spacing w:val="-4"/>
          <w:sz w:val="24"/>
        </w:rPr>
        <w:t> </w:t>
      </w:r>
      <w:r>
        <w:rPr>
          <w:sz w:val="24"/>
        </w:rPr>
        <w:t>evidence’</w:t>
      </w:r>
      <w:r>
        <w:rPr>
          <w:spacing w:val="-4"/>
          <w:sz w:val="24"/>
        </w:rPr>
        <w:t> </w:t>
      </w:r>
      <w:r>
        <w:rPr>
          <w:sz w:val="24"/>
        </w:rPr>
        <w:t>means</w:t>
      </w:r>
      <w:r>
        <w:rPr>
          <w:spacing w:val="-4"/>
          <w:sz w:val="24"/>
        </w:rPr>
        <w:t> </w:t>
      </w:r>
      <w:r>
        <w:rPr>
          <w:sz w:val="24"/>
        </w:rPr>
        <w:t>evidence</w:t>
      </w:r>
      <w:r>
        <w:rPr>
          <w:spacing w:val="-4"/>
          <w:sz w:val="24"/>
        </w:rPr>
        <w:t> </w:t>
      </w:r>
      <w:r>
        <w:rPr>
          <w:sz w:val="24"/>
        </w:rPr>
        <w:t>having</w:t>
      </w:r>
      <w:r>
        <w:rPr>
          <w:spacing w:val="-4"/>
          <w:sz w:val="24"/>
        </w:rPr>
        <w:t> </w:t>
      </w:r>
      <w:r>
        <w:rPr>
          <w:sz w:val="24"/>
        </w:rPr>
        <w:t>any tendency to make the existence of any fact that is of consequence to the determination of the action more probable or less probable than it would be without the evidence.” There must be</w:t>
      </w:r>
    </w:p>
    <w:p>
      <w:pPr>
        <w:pStyle w:val="BodyText"/>
        <w:spacing w:line="276" w:lineRule="auto"/>
        <w:ind w:right="69"/>
      </w:pPr>
      <w:r>
        <w:rPr/>
        <w:t>some “nexus” established between the evidence and the subject of the trial. </w:t>
      </w:r>
      <w:r>
        <w:rPr>
          <w:i/>
        </w:rPr>
        <w:t>People v. Lyle</w:t>
      </w:r>
      <w:r>
        <w:rPr/>
        <w:t>, 613 P.2d 896, 898 (Colo. 1980). Furthermore, under Colorado Rule of Evidence 403, “[a]lthough relevant, evidence may be excluded if its probative value is substantially outweighed by the danger</w:t>
      </w:r>
      <w:r>
        <w:rPr>
          <w:spacing w:val="-4"/>
        </w:rPr>
        <w:t> </w:t>
      </w:r>
      <w:r>
        <w:rPr/>
        <w:t>of</w:t>
      </w:r>
      <w:r>
        <w:rPr>
          <w:spacing w:val="-4"/>
        </w:rPr>
        <w:t> </w:t>
      </w:r>
      <w:r>
        <w:rPr/>
        <w:t>unfair</w:t>
      </w:r>
      <w:r>
        <w:rPr>
          <w:spacing w:val="-4"/>
        </w:rPr>
        <w:t> </w:t>
      </w:r>
      <w:r>
        <w:rPr/>
        <w:t>prejudice,</w:t>
      </w:r>
      <w:r>
        <w:rPr>
          <w:spacing w:val="-4"/>
        </w:rPr>
        <w:t> </w:t>
      </w:r>
      <w:r>
        <w:rPr/>
        <w:t>confusion</w:t>
      </w:r>
      <w:r>
        <w:rPr>
          <w:spacing w:val="-4"/>
        </w:rPr>
        <w:t> </w:t>
      </w:r>
      <w:r>
        <w:rPr/>
        <w:t>of</w:t>
      </w:r>
      <w:r>
        <w:rPr>
          <w:spacing w:val="-4"/>
        </w:rPr>
        <w:t> </w:t>
      </w:r>
      <w:r>
        <w:rPr/>
        <w:t>the</w:t>
      </w:r>
      <w:r>
        <w:rPr>
          <w:spacing w:val="-4"/>
        </w:rPr>
        <w:t> </w:t>
      </w:r>
      <w:r>
        <w:rPr/>
        <w:t>issues,</w:t>
      </w:r>
      <w:r>
        <w:rPr>
          <w:spacing w:val="-4"/>
        </w:rPr>
        <w:t> </w:t>
      </w:r>
      <w:r>
        <w:rPr/>
        <w:t>or</w:t>
      </w:r>
      <w:r>
        <w:rPr>
          <w:spacing w:val="-4"/>
        </w:rPr>
        <w:t> </w:t>
      </w:r>
      <w:r>
        <w:rPr/>
        <w:t>misleading</w:t>
      </w:r>
      <w:r>
        <w:rPr>
          <w:spacing w:val="-4"/>
        </w:rPr>
        <w:t> </w:t>
      </w:r>
      <w:r>
        <w:rPr/>
        <w:t>the</w:t>
      </w:r>
      <w:r>
        <w:rPr>
          <w:spacing w:val="-4"/>
        </w:rPr>
        <w:t> </w:t>
      </w:r>
      <w:r>
        <w:rPr/>
        <w:t>jury,</w:t>
      </w:r>
      <w:r>
        <w:rPr>
          <w:spacing w:val="-4"/>
        </w:rPr>
        <w:t> </w:t>
      </w:r>
      <w:r>
        <w:rPr/>
        <w:t>or</w:t>
      </w:r>
      <w:r>
        <w:rPr>
          <w:spacing w:val="-4"/>
        </w:rPr>
        <w:t> </w:t>
      </w:r>
      <w:r>
        <w:rPr/>
        <w:t>by</w:t>
      </w:r>
      <w:r>
        <w:rPr>
          <w:spacing w:val="-4"/>
        </w:rPr>
        <w:t> </w:t>
      </w:r>
      <w:r>
        <w:rPr/>
        <w:t>considerations</w:t>
      </w:r>
      <w:r>
        <w:rPr>
          <w:spacing w:val="-4"/>
        </w:rPr>
        <w:t> </w:t>
      </w:r>
      <w:r>
        <w:rPr/>
        <w:t>of undue delay, waste of time, or needless presentation of cumulative evidence.” Thus, even if</w:t>
      </w:r>
    </w:p>
    <w:p>
      <w:pPr>
        <w:pStyle w:val="BodyText"/>
        <w:spacing w:line="276" w:lineRule="auto"/>
      </w:pPr>
      <w:r>
        <w:rPr/>
        <w:t>evidence</w:t>
      </w:r>
      <w:r>
        <w:rPr>
          <w:spacing w:val="-4"/>
        </w:rPr>
        <w:t> </w:t>
      </w:r>
      <w:r>
        <w:rPr/>
        <w:t>meets</w:t>
      </w:r>
      <w:r>
        <w:rPr>
          <w:spacing w:val="-4"/>
        </w:rPr>
        <w:t> </w:t>
      </w:r>
      <w:r>
        <w:rPr/>
        <w:t>the</w:t>
      </w:r>
      <w:r>
        <w:rPr>
          <w:spacing w:val="-4"/>
        </w:rPr>
        <w:t> </w:t>
      </w:r>
      <w:r>
        <w:rPr/>
        <w:t>threshold</w:t>
      </w:r>
      <w:r>
        <w:rPr>
          <w:spacing w:val="-4"/>
        </w:rPr>
        <w:t> </w:t>
      </w:r>
      <w:r>
        <w:rPr/>
        <w:t>test</w:t>
      </w:r>
      <w:r>
        <w:rPr>
          <w:spacing w:val="-4"/>
        </w:rPr>
        <w:t> </w:t>
      </w:r>
      <w:r>
        <w:rPr/>
        <w:t>of</w:t>
      </w:r>
      <w:r>
        <w:rPr>
          <w:spacing w:val="-4"/>
        </w:rPr>
        <w:t> </w:t>
      </w:r>
      <w:r>
        <w:rPr/>
        <w:t>CRE</w:t>
      </w:r>
      <w:r>
        <w:rPr>
          <w:spacing w:val="-4"/>
        </w:rPr>
        <w:t> </w:t>
      </w:r>
      <w:r>
        <w:rPr/>
        <w:t>401,</w:t>
      </w:r>
      <w:r>
        <w:rPr>
          <w:spacing w:val="-4"/>
        </w:rPr>
        <w:t> </w:t>
      </w:r>
      <w:r>
        <w:rPr/>
        <w:t>it</w:t>
      </w:r>
      <w:r>
        <w:rPr>
          <w:spacing w:val="-4"/>
        </w:rPr>
        <w:t> </w:t>
      </w:r>
      <w:r>
        <w:rPr/>
        <w:t>remains</w:t>
      </w:r>
      <w:r>
        <w:rPr>
          <w:spacing w:val="-4"/>
        </w:rPr>
        <w:t> </w:t>
      </w:r>
      <w:r>
        <w:rPr/>
        <w:t>subject</w:t>
      </w:r>
      <w:r>
        <w:rPr>
          <w:spacing w:val="-4"/>
        </w:rPr>
        <w:t> </w:t>
      </w:r>
      <w:r>
        <w:rPr/>
        <w:t>to</w:t>
      </w:r>
      <w:r>
        <w:rPr>
          <w:spacing w:val="-4"/>
        </w:rPr>
        <w:t> </w:t>
      </w:r>
      <w:r>
        <w:rPr/>
        <w:t>the</w:t>
      </w:r>
      <w:r>
        <w:rPr>
          <w:spacing w:val="-4"/>
        </w:rPr>
        <w:t> </w:t>
      </w:r>
      <w:r>
        <w:rPr/>
        <w:t>balancing</w:t>
      </w:r>
      <w:r>
        <w:rPr>
          <w:spacing w:val="-4"/>
        </w:rPr>
        <w:t> </w:t>
      </w:r>
      <w:r>
        <w:rPr/>
        <w:t>test</w:t>
      </w:r>
      <w:r>
        <w:rPr>
          <w:spacing w:val="-4"/>
        </w:rPr>
        <w:t> </w:t>
      </w:r>
      <w:r>
        <w:rPr/>
        <w:t>of</w:t>
      </w:r>
      <w:r>
        <w:rPr>
          <w:spacing w:val="-4"/>
        </w:rPr>
        <w:t> </w:t>
      </w:r>
      <w:r>
        <w:rPr/>
        <w:t>403.</w:t>
      </w:r>
      <w:r>
        <w:rPr>
          <w:spacing w:val="-4"/>
        </w:rPr>
        <w:t> </w:t>
      </w:r>
      <w:r>
        <w:rPr/>
        <w:t>Mr. Morphew asserts that any evidence proffered by the prosecution will lack relevance under CRE 401, and its probative value will be substantially outweighed by other considerations under CRE </w:t>
      </w:r>
      <w:r>
        <w:rPr>
          <w:spacing w:val="-4"/>
        </w:rPr>
        <w:t>403.</w:t>
      </w:r>
    </w:p>
    <w:p>
      <w:pPr>
        <w:pStyle w:val="ListParagraph"/>
        <w:numPr>
          <w:ilvl w:val="0"/>
          <w:numId w:val="1"/>
        </w:numPr>
        <w:tabs>
          <w:tab w:pos="819" w:val="left" w:leader="none"/>
          <w:tab w:pos="3976" w:val="left" w:leader="none"/>
          <w:tab w:pos="5027" w:val="left" w:leader="none"/>
        </w:tabs>
        <w:spacing w:line="276" w:lineRule="auto" w:before="233" w:after="0"/>
        <w:ind w:left="100" w:right="225" w:firstLine="0"/>
        <w:jc w:val="left"/>
        <w:rPr>
          <w:rFonts w:ascii="Book Antiqua" w:hAnsi="Book Antiqua"/>
          <w:sz w:val="24"/>
        </w:rPr>
      </w:pPr>
      <w:r>
        <w:rPr>
          <w:sz w:val="24"/>
        </w:rPr>
        <w:t>So-called</w:t>
      </w:r>
      <w:r>
        <w:rPr>
          <w:spacing w:val="-1"/>
          <w:sz w:val="24"/>
        </w:rPr>
        <w:t> </w:t>
      </w:r>
      <w:r>
        <w:rPr>
          <w:sz w:val="24"/>
        </w:rPr>
        <w:t>“res</w:t>
      </w:r>
      <w:r>
        <w:rPr>
          <w:spacing w:val="-1"/>
          <w:sz w:val="24"/>
        </w:rPr>
        <w:t> </w:t>
      </w:r>
      <w:r>
        <w:rPr>
          <w:sz w:val="24"/>
        </w:rPr>
        <w:t>gestae”</w:t>
      </w:r>
      <w:r>
        <w:rPr>
          <w:spacing w:val="-1"/>
          <w:sz w:val="24"/>
        </w:rPr>
        <w:t> </w:t>
      </w:r>
      <w:r>
        <w:rPr>
          <w:sz w:val="24"/>
        </w:rPr>
        <w:t>is</w:t>
      </w:r>
      <w:r>
        <w:rPr>
          <w:spacing w:val="-1"/>
          <w:sz w:val="24"/>
        </w:rPr>
        <w:t> </w:t>
      </w:r>
      <w:r>
        <w:rPr>
          <w:sz w:val="24"/>
        </w:rPr>
        <w:t>not</w:t>
      </w:r>
      <w:r>
        <w:rPr>
          <w:spacing w:val="-1"/>
          <w:sz w:val="24"/>
        </w:rPr>
        <w:t> </w:t>
      </w:r>
      <w:r>
        <w:rPr>
          <w:sz w:val="24"/>
        </w:rPr>
        <w:t>a</w:t>
      </w:r>
      <w:r>
        <w:rPr>
          <w:spacing w:val="-1"/>
          <w:sz w:val="24"/>
        </w:rPr>
        <w:t> </w:t>
      </w:r>
      <w:r>
        <w:rPr>
          <w:sz w:val="24"/>
        </w:rPr>
        <w:t>theory</w:t>
      </w:r>
      <w:r>
        <w:rPr>
          <w:spacing w:val="-1"/>
          <w:sz w:val="24"/>
        </w:rPr>
        <w:t> </w:t>
      </w:r>
      <w:r>
        <w:rPr>
          <w:sz w:val="24"/>
        </w:rPr>
        <w:t>of</w:t>
      </w:r>
      <w:r>
        <w:rPr>
          <w:spacing w:val="-1"/>
          <w:sz w:val="24"/>
        </w:rPr>
        <w:t> </w:t>
      </w:r>
      <w:r>
        <w:rPr>
          <w:sz w:val="24"/>
        </w:rPr>
        <w:t>admissibility</w:t>
      </w:r>
      <w:r>
        <w:rPr>
          <w:spacing w:val="-1"/>
          <w:sz w:val="24"/>
        </w:rPr>
        <w:t> </w:t>
      </w:r>
      <w:r>
        <w:rPr>
          <w:sz w:val="24"/>
        </w:rPr>
        <w:t>in</w:t>
      </w:r>
      <w:r>
        <w:rPr>
          <w:spacing w:val="-1"/>
          <w:sz w:val="24"/>
        </w:rPr>
        <w:t> </w:t>
      </w:r>
      <w:r>
        <w:rPr>
          <w:sz w:val="24"/>
        </w:rPr>
        <w:t>Colorado.</w:t>
      </w:r>
      <w:r>
        <w:rPr>
          <w:spacing w:val="-1"/>
          <w:sz w:val="24"/>
        </w:rPr>
        <w:t> </w:t>
      </w:r>
      <w:r>
        <w:rPr>
          <w:i/>
          <w:sz w:val="24"/>
        </w:rPr>
        <w:t>Rojas</w:t>
      </w:r>
      <w:r>
        <w:rPr>
          <w:i/>
          <w:spacing w:val="-1"/>
          <w:sz w:val="24"/>
        </w:rPr>
        <w:t> </w:t>
      </w:r>
      <w:r>
        <w:rPr>
          <w:i/>
          <w:sz w:val="24"/>
        </w:rPr>
        <w:t>v.</w:t>
      </w:r>
      <w:r>
        <w:rPr>
          <w:i/>
          <w:spacing w:val="-1"/>
          <w:sz w:val="24"/>
        </w:rPr>
        <w:t> </w:t>
      </w:r>
      <w:r>
        <w:rPr>
          <w:i/>
          <w:sz w:val="24"/>
        </w:rPr>
        <w:t>People</w:t>
      </w:r>
      <w:r>
        <w:rPr>
          <w:sz w:val="24"/>
        </w:rPr>
        <w:t>,</w:t>
      </w:r>
      <w:r>
        <w:rPr>
          <w:spacing w:val="-1"/>
          <w:sz w:val="24"/>
        </w:rPr>
        <w:t> </w:t>
      </w:r>
      <w:r>
        <w:rPr>
          <w:sz w:val="24"/>
        </w:rPr>
        <w:t>2022 CO</w:t>
      </w:r>
      <w:r>
        <w:rPr>
          <w:spacing w:val="-5"/>
          <w:sz w:val="24"/>
        </w:rPr>
        <w:t> </w:t>
      </w:r>
      <w:r>
        <w:rPr>
          <w:sz w:val="24"/>
        </w:rPr>
        <w:t>8,</w:t>
      </w:r>
      <w:r>
        <w:rPr>
          <w:spacing w:val="-5"/>
          <w:sz w:val="24"/>
        </w:rPr>
        <w:t> </w:t>
      </w:r>
      <w:r>
        <w:rPr>
          <w:sz w:val="24"/>
        </w:rPr>
        <w:t>504</w:t>
      </w:r>
      <w:r>
        <w:rPr>
          <w:spacing w:val="-5"/>
          <w:sz w:val="24"/>
        </w:rPr>
        <w:t> </w:t>
      </w:r>
      <w:r>
        <w:rPr>
          <w:sz w:val="24"/>
        </w:rPr>
        <w:t>P.3d</w:t>
      </w:r>
      <w:r>
        <w:rPr>
          <w:spacing w:val="-5"/>
          <w:sz w:val="24"/>
        </w:rPr>
        <w:t> </w:t>
      </w:r>
      <w:r>
        <w:rPr>
          <w:sz w:val="24"/>
        </w:rPr>
        <w:t>296.</w:t>
      </w:r>
      <w:r>
        <w:rPr>
          <w:spacing w:val="40"/>
          <w:sz w:val="24"/>
        </w:rPr>
        <w:t> </w:t>
      </w:r>
      <w:r>
        <w:rPr>
          <w:sz w:val="24"/>
        </w:rPr>
        <w:t>In</w:t>
      </w:r>
      <w:r>
        <w:rPr>
          <w:spacing w:val="-5"/>
          <w:sz w:val="24"/>
        </w:rPr>
        <w:t> </w:t>
      </w:r>
      <w:r>
        <w:rPr>
          <w:i/>
          <w:sz w:val="24"/>
        </w:rPr>
        <w:t>Rojas,</w:t>
      </w:r>
      <w:r>
        <w:rPr>
          <w:i/>
          <w:spacing w:val="-5"/>
          <w:sz w:val="24"/>
        </w:rPr>
        <w:t> </w:t>
      </w:r>
      <w:r>
        <w:rPr>
          <w:sz w:val="24"/>
        </w:rPr>
        <w:t>the</w:t>
      </w:r>
      <w:r>
        <w:rPr>
          <w:spacing w:val="-5"/>
          <w:sz w:val="24"/>
        </w:rPr>
        <w:t> </w:t>
      </w:r>
      <w:r>
        <w:rPr>
          <w:sz w:val="24"/>
        </w:rPr>
        <w:t>Colorado</w:t>
      </w:r>
      <w:r>
        <w:rPr>
          <w:spacing w:val="-5"/>
          <w:sz w:val="24"/>
        </w:rPr>
        <w:t> </w:t>
      </w:r>
      <w:r>
        <w:rPr>
          <w:sz w:val="24"/>
        </w:rPr>
        <w:t>Supreme</w:t>
      </w:r>
      <w:r>
        <w:rPr>
          <w:spacing w:val="-5"/>
          <w:sz w:val="24"/>
        </w:rPr>
        <w:t> </w:t>
      </w:r>
      <w:r>
        <w:rPr>
          <w:sz w:val="24"/>
        </w:rPr>
        <w:t>Court</w:t>
      </w:r>
      <w:r>
        <w:rPr>
          <w:spacing w:val="-5"/>
          <w:sz w:val="24"/>
        </w:rPr>
        <w:t> </w:t>
      </w:r>
      <w:r>
        <w:rPr>
          <w:sz w:val="24"/>
        </w:rPr>
        <w:t>abolished</w:t>
      </w:r>
      <w:r>
        <w:rPr>
          <w:spacing w:val="-5"/>
          <w:sz w:val="24"/>
        </w:rPr>
        <w:t> </w:t>
      </w:r>
      <w:r>
        <w:rPr>
          <w:sz w:val="24"/>
        </w:rPr>
        <w:t>the</w:t>
      </w:r>
      <w:r>
        <w:rPr>
          <w:spacing w:val="-5"/>
          <w:sz w:val="24"/>
        </w:rPr>
        <w:t> </w:t>
      </w:r>
      <w:r>
        <w:rPr>
          <w:sz w:val="24"/>
        </w:rPr>
        <w:t>“always-nebulous</w:t>
      </w:r>
      <w:r>
        <w:rPr>
          <w:spacing w:val="-5"/>
          <w:sz w:val="24"/>
        </w:rPr>
        <w:t> </w:t>
      </w:r>
      <w:r>
        <w:rPr>
          <w:sz w:val="24"/>
        </w:rPr>
        <w:t>and long-superfluous doctrine” of Res Gestae. </w:t>
      </w:r>
      <w:r>
        <w:rPr>
          <w:i/>
          <w:sz w:val="24"/>
        </w:rPr>
        <w:t>Rojas</w:t>
      </w:r>
      <w:r>
        <w:rPr>
          <w:sz w:val="24"/>
        </w:rPr>
        <w:t>,</w:t>
        <w:tab/>
        <w:t>4.</w:t>
      </w:r>
      <w:r>
        <w:rPr>
          <w:spacing w:val="40"/>
          <w:sz w:val="24"/>
        </w:rPr>
        <w:t> </w:t>
      </w:r>
      <w:r>
        <w:rPr>
          <w:sz w:val="24"/>
        </w:rPr>
        <w:t>Under </w:t>
      </w:r>
      <w:r>
        <w:rPr>
          <w:i/>
          <w:sz w:val="24"/>
        </w:rPr>
        <w:t>Rojas</w:t>
      </w:r>
      <w:r>
        <w:rPr>
          <w:sz w:val="24"/>
        </w:rPr>
        <w:t>, unless the uncharged misconduct evidence is intrinsic to the charged offense, CRE 404(b) procedures apply. Thus, a trial court must first determine whether the evidence is intrinsic or extrinsic to the charged offenses. </w:t>
      </w:r>
      <w:r>
        <w:rPr>
          <w:i/>
          <w:sz w:val="24"/>
        </w:rPr>
        <w:t>Rojas v</w:t>
      </w:r>
      <w:r>
        <w:rPr>
          <w:i/>
          <w:color w:val="3C3C3C"/>
          <w:sz w:val="24"/>
        </w:rPr>
        <w:t>. </w:t>
      </w:r>
      <w:r>
        <w:rPr>
          <w:i/>
          <w:sz w:val="24"/>
        </w:rPr>
        <w:t>People</w:t>
      </w:r>
      <w:r>
        <w:rPr>
          <w:sz w:val="24"/>
        </w:rPr>
        <w:t>, 2022 CO 8,</w:t>
        <w:tab/>
        <w:t>52. “Intrinsic acts are those (1) that directly prove the charged</w:t>
      </w:r>
      <w:r>
        <w:rPr>
          <w:spacing w:val="-1"/>
          <w:sz w:val="24"/>
        </w:rPr>
        <w:t> </w:t>
      </w:r>
      <w:r>
        <w:rPr>
          <w:sz w:val="24"/>
        </w:rPr>
        <w:t>offense</w:t>
      </w:r>
      <w:r>
        <w:rPr>
          <w:spacing w:val="-1"/>
          <w:sz w:val="24"/>
        </w:rPr>
        <w:t> </w:t>
      </w:r>
      <w:r>
        <w:rPr>
          <w:sz w:val="24"/>
        </w:rPr>
        <w:t>or</w:t>
      </w:r>
      <w:r>
        <w:rPr>
          <w:spacing w:val="-1"/>
          <w:sz w:val="24"/>
        </w:rPr>
        <w:t> </w:t>
      </w:r>
      <w:r>
        <w:rPr>
          <w:sz w:val="24"/>
        </w:rPr>
        <w:t>(2)</w:t>
      </w:r>
      <w:r>
        <w:rPr>
          <w:spacing w:val="-1"/>
          <w:sz w:val="24"/>
        </w:rPr>
        <w:t> </w:t>
      </w:r>
      <w:r>
        <w:rPr>
          <w:sz w:val="24"/>
        </w:rPr>
        <w:t>that</w:t>
      </w:r>
      <w:r>
        <w:rPr>
          <w:spacing w:val="-1"/>
          <w:sz w:val="24"/>
        </w:rPr>
        <w:t> </w:t>
      </w:r>
      <w:r>
        <w:rPr>
          <w:sz w:val="24"/>
        </w:rPr>
        <w:t>occurred</w:t>
      </w:r>
      <w:r>
        <w:rPr>
          <w:spacing w:val="-1"/>
          <w:sz w:val="24"/>
        </w:rPr>
        <w:t> </w:t>
      </w:r>
      <w:r>
        <w:rPr>
          <w:sz w:val="24"/>
        </w:rPr>
        <w:t>contemporaneously</w:t>
      </w:r>
      <w:r>
        <w:rPr>
          <w:spacing w:val="-1"/>
          <w:sz w:val="24"/>
        </w:rPr>
        <w:t> </w:t>
      </w:r>
      <w:r>
        <w:rPr>
          <w:sz w:val="24"/>
        </w:rPr>
        <w:t>with</w:t>
      </w:r>
      <w:r>
        <w:rPr>
          <w:spacing w:val="-1"/>
          <w:sz w:val="24"/>
        </w:rPr>
        <w:t> </w:t>
      </w:r>
      <w:r>
        <w:rPr>
          <w:sz w:val="24"/>
        </w:rPr>
        <w:t>the</w:t>
      </w:r>
      <w:r>
        <w:rPr>
          <w:spacing w:val="-1"/>
          <w:sz w:val="24"/>
        </w:rPr>
        <w:t> </w:t>
      </w:r>
      <w:r>
        <w:rPr>
          <w:sz w:val="24"/>
        </w:rPr>
        <w:t>charged</w:t>
      </w:r>
      <w:r>
        <w:rPr>
          <w:spacing w:val="-1"/>
          <w:sz w:val="24"/>
        </w:rPr>
        <w:t> </w:t>
      </w:r>
      <w:r>
        <w:rPr>
          <w:sz w:val="24"/>
        </w:rPr>
        <w:t>offense</w:t>
      </w:r>
      <w:r>
        <w:rPr>
          <w:spacing w:val="-1"/>
          <w:sz w:val="24"/>
        </w:rPr>
        <w:t> </w:t>
      </w:r>
      <w:r>
        <w:rPr>
          <w:sz w:val="24"/>
        </w:rPr>
        <w:t>and</w:t>
      </w:r>
      <w:r>
        <w:rPr>
          <w:spacing w:val="-1"/>
          <w:sz w:val="24"/>
        </w:rPr>
        <w:t> </w:t>
      </w:r>
      <w:r>
        <w:rPr>
          <w:sz w:val="24"/>
        </w:rPr>
        <w:t>facilitated the commission of it.” </w:t>
      </w:r>
      <w:r>
        <w:rPr>
          <w:i/>
          <w:sz w:val="24"/>
        </w:rPr>
        <w:t>Id</w:t>
      </w:r>
      <w:r>
        <w:rPr>
          <w:i/>
          <w:color w:val="3C3C3C"/>
          <w:sz w:val="24"/>
        </w:rPr>
        <w:t>. </w:t>
      </w:r>
      <w:r>
        <w:rPr>
          <w:sz w:val="24"/>
        </w:rPr>
        <w:t>Because intrinsic evidence is not evidence of “other” crimes, wrongs, or acts, a court need not conduct a CRE 404(b) analysis; instead, it must “evaluate the admissibility of intrinsic evidence under [CRE] 401-403.” </w:t>
      </w:r>
      <w:r>
        <w:rPr>
          <w:i/>
          <w:sz w:val="24"/>
        </w:rPr>
        <w:t>Id</w:t>
      </w:r>
      <w:r>
        <w:rPr>
          <w:i/>
          <w:color w:val="3C3C3C"/>
          <w:sz w:val="24"/>
        </w:rPr>
        <w:t>. </w:t>
      </w:r>
      <w:r>
        <w:rPr>
          <w:sz w:val="24"/>
        </w:rPr>
        <w:t>In contrast, a court may admit</w:t>
      </w:r>
    </w:p>
    <w:p>
      <w:pPr>
        <w:pStyle w:val="BodyText"/>
        <w:spacing w:line="276" w:lineRule="auto"/>
        <w:ind w:right="213"/>
      </w:pPr>
      <w:r>
        <w:rPr/>
        <w:t>extrinsic</w:t>
      </w:r>
      <w:r>
        <w:rPr>
          <w:spacing w:val="-3"/>
        </w:rPr>
        <w:t> </w:t>
      </w:r>
      <w:r>
        <w:rPr/>
        <w:t>evidence</w:t>
      </w:r>
      <w:r>
        <w:rPr>
          <w:spacing w:val="-3"/>
        </w:rPr>
        <w:t> </w:t>
      </w:r>
      <w:r>
        <w:rPr/>
        <w:t>that</w:t>
      </w:r>
      <w:r>
        <w:rPr>
          <w:spacing w:val="-3"/>
        </w:rPr>
        <w:t> </w:t>
      </w:r>
      <w:r>
        <w:rPr/>
        <w:t>implicates</w:t>
      </w:r>
      <w:r>
        <w:rPr>
          <w:spacing w:val="-3"/>
        </w:rPr>
        <w:t> </w:t>
      </w:r>
      <w:r>
        <w:rPr/>
        <w:t>a</w:t>
      </w:r>
      <w:r>
        <w:rPr>
          <w:spacing w:val="-3"/>
        </w:rPr>
        <w:t> </w:t>
      </w:r>
      <w:r>
        <w:rPr/>
        <w:t>defendant's</w:t>
      </w:r>
      <w:r>
        <w:rPr>
          <w:spacing w:val="-3"/>
        </w:rPr>
        <w:t> </w:t>
      </w:r>
      <w:r>
        <w:rPr/>
        <w:t>bad</w:t>
      </w:r>
      <w:r>
        <w:rPr>
          <w:spacing w:val="-3"/>
        </w:rPr>
        <w:t> </w:t>
      </w:r>
      <w:r>
        <w:rPr/>
        <w:t>character</w:t>
      </w:r>
      <w:r>
        <w:rPr>
          <w:spacing w:val="-3"/>
        </w:rPr>
        <w:t> </w:t>
      </w:r>
      <w:r>
        <w:rPr/>
        <w:t>only</w:t>
      </w:r>
      <w:r>
        <w:rPr>
          <w:spacing w:val="-3"/>
        </w:rPr>
        <w:t> </w:t>
      </w:r>
      <w:r>
        <w:rPr/>
        <w:t>as</w:t>
      </w:r>
      <w:r>
        <w:rPr>
          <w:spacing w:val="-3"/>
        </w:rPr>
        <w:t> </w:t>
      </w:r>
      <w:r>
        <w:rPr/>
        <w:t>provided</w:t>
      </w:r>
      <w:r>
        <w:rPr>
          <w:spacing w:val="-3"/>
        </w:rPr>
        <w:t> </w:t>
      </w:r>
      <w:r>
        <w:rPr/>
        <w:t>by</w:t>
      </w:r>
      <w:r>
        <w:rPr>
          <w:spacing w:val="-3"/>
        </w:rPr>
        <w:t> </w:t>
      </w:r>
      <w:r>
        <w:rPr/>
        <w:t>CRE</w:t>
      </w:r>
      <w:r>
        <w:rPr>
          <w:spacing w:val="-3"/>
        </w:rPr>
        <w:t> </w:t>
      </w:r>
      <w:r>
        <w:rPr/>
        <w:t>404(b) and after conducting a </w:t>
      </w:r>
      <w:r>
        <w:rPr>
          <w:i/>
          <w:color w:val="3C3C3C"/>
        </w:rPr>
        <w:t>Spoto </w:t>
      </w:r>
      <w:r>
        <w:rPr/>
        <w:t>analysis. </w:t>
      </w:r>
      <w:r>
        <w:rPr>
          <w:i/>
        </w:rPr>
        <w:t>Id.</w:t>
      </w:r>
      <w:r>
        <w:rPr/>
        <w:t>; </w:t>
      </w:r>
      <w:r>
        <w:rPr>
          <w:i/>
        </w:rPr>
        <w:t>People v. Spoto</w:t>
      </w:r>
      <w:r>
        <w:rPr/>
        <w:t>, </w:t>
      </w:r>
      <w:r>
        <w:rPr>
          <w:i/>
        </w:rPr>
        <w:t>supra, </w:t>
      </w:r>
      <w:r>
        <w:rPr/>
        <w:t>795 P.2d at 1318-19.</w:t>
      </w:r>
    </w:p>
    <w:p>
      <w:pPr>
        <w:pStyle w:val="ListParagraph"/>
        <w:numPr>
          <w:ilvl w:val="0"/>
          <w:numId w:val="1"/>
        </w:numPr>
        <w:tabs>
          <w:tab w:pos="819" w:val="left" w:leader="none"/>
        </w:tabs>
        <w:spacing w:line="240" w:lineRule="auto" w:before="239" w:after="0"/>
        <w:ind w:left="819" w:right="0" w:hanging="719"/>
        <w:jc w:val="left"/>
        <w:rPr>
          <w:sz w:val="24"/>
        </w:rPr>
      </w:pPr>
      <w:r>
        <w:rPr>
          <w:sz w:val="24"/>
        </w:rPr>
        <w:t>While the prosecution may contend that certain misconduct evidence is “intrinsic” </w:t>
      </w:r>
      <w:r>
        <w:rPr>
          <w:spacing w:val="-5"/>
          <w:sz w:val="24"/>
        </w:rPr>
        <w:t>and</w:t>
      </w:r>
    </w:p>
    <w:p>
      <w:pPr>
        <w:pStyle w:val="BodyText"/>
        <w:spacing w:line="276" w:lineRule="auto" w:before="42"/>
      </w:pPr>
      <w:r>
        <w:rPr/>
        <w:t>therefore</w:t>
      </w:r>
      <w:r>
        <w:rPr>
          <w:spacing w:val="-3"/>
        </w:rPr>
        <w:t> </w:t>
      </w:r>
      <w:r>
        <w:rPr/>
        <w:t>not</w:t>
      </w:r>
      <w:r>
        <w:rPr>
          <w:spacing w:val="-3"/>
        </w:rPr>
        <w:t> </w:t>
      </w:r>
      <w:r>
        <w:rPr/>
        <w:t>subject</w:t>
      </w:r>
      <w:r>
        <w:rPr>
          <w:spacing w:val="-3"/>
        </w:rPr>
        <w:t> </w:t>
      </w:r>
      <w:r>
        <w:rPr/>
        <w:t>to</w:t>
      </w:r>
      <w:r>
        <w:rPr>
          <w:spacing w:val="-3"/>
        </w:rPr>
        <w:t> </w:t>
      </w:r>
      <w:r>
        <w:rPr/>
        <w:t>the</w:t>
      </w:r>
      <w:r>
        <w:rPr>
          <w:spacing w:val="-3"/>
        </w:rPr>
        <w:t> </w:t>
      </w:r>
      <w:r>
        <w:rPr/>
        <w:t>notice</w:t>
      </w:r>
      <w:r>
        <w:rPr>
          <w:spacing w:val="-3"/>
        </w:rPr>
        <w:t> </w:t>
      </w:r>
      <w:r>
        <w:rPr/>
        <w:t>requirement</w:t>
      </w:r>
      <w:r>
        <w:rPr>
          <w:spacing w:val="-3"/>
        </w:rPr>
        <w:t> </w:t>
      </w:r>
      <w:r>
        <w:rPr/>
        <w:t>for</w:t>
      </w:r>
      <w:r>
        <w:rPr>
          <w:spacing w:val="-3"/>
        </w:rPr>
        <w:t> </w:t>
      </w:r>
      <w:r>
        <w:rPr/>
        <w:t>CRE</w:t>
      </w:r>
      <w:r>
        <w:rPr>
          <w:spacing w:val="-3"/>
        </w:rPr>
        <w:t> </w:t>
      </w:r>
      <w:r>
        <w:rPr/>
        <w:t>404</w:t>
      </w:r>
      <w:r>
        <w:rPr>
          <w:spacing w:val="-3"/>
        </w:rPr>
        <w:t> </w:t>
      </w:r>
      <w:r>
        <w:rPr/>
        <w:t>evidence,</w:t>
      </w:r>
      <w:r>
        <w:rPr>
          <w:spacing w:val="-3"/>
        </w:rPr>
        <w:t> </w:t>
      </w:r>
      <w:r>
        <w:rPr/>
        <w:t>that</w:t>
      </w:r>
      <w:r>
        <w:rPr>
          <w:spacing w:val="-3"/>
        </w:rPr>
        <w:t> </w:t>
      </w:r>
      <w:r>
        <w:rPr/>
        <w:t>is</w:t>
      </w:r>
      <w:r>
        <w:rPr>
          <w:spacing w:val="-3"/>
        </w:rPr>
        <w:t> </w:t>
      </w:r>
      <w:r>
        <w:rPr/>
        <w:t>a</w:t>
      </w:r>
      <w:r>
        <w:rPr>
          <w:spacing w:val="-3"/>
        </w:rPr>
        <w:t> </w:t>
      </w:r>
      <w:r>
        <w:rPr/>
        <w:t>determination</w:t>
      </w:r>
      <w:r>
        <w:rPr>
          <w:spacing w:val="-3"/>
        </w:rPr>
        <w:t> </w:t>
      </w:r>
      <w:r>
        <w:rPr/>
        <w:t>that must be made by </w:t>
      </w:r>
      <w:r>
        <w:rPr>
          <w:i/>
        </w:rPr>
        <w:t>this Court</w:t>
      </w:r>
      <w:r>
        <w:rPr/>
        <w:t>, not </w:t>
      </w:r>
      <w:r>
        <w:rPr>
          <w:i/>
        </w:rPr>
        <w:t>the prosecution</w:t>
      </w:r>
      <w:r>
        <w:rPr/>
        <w:t>.</w:t>
      </w:r>
    </w:p>
    <w:p>
      <w:pPr>
        <w:spacing w:after="0" w:line="276" w:lineRule="auto"/>
        <w:sectPr>
          <w:pgSz w:w="12240" w:h="15840"/>
          <w:pgMar w:header="0" w:footer="1677" w:top="1380" w:bottom="1860" w:left="1340" w:right="1300"/>
        </w:sectPr>
      </w:pPr>
    </w:p>
    <w:p>
      <w:pPr>
        <w:pStyle w:val="ListParagraph"/>
        <w:numPr>
          <w:ilvl w:val="0"/>
          <w:numId w:val="1"/>
        </w:numPr>
        <w:tabs>
          <w:tab w:pos="819" w:val="left" w:leader="none"/>
        </w:tabs>
        <w:spacing w:line="276" w:lineRule="auto" w:before="60" w:after="0"/>
        <w:ind w:left="100" w:right="387" w:firstLine="0"/>
        <w:jc w:val="left"/>
        <w:rPr>
          <w:sz w:val="24"/>
        </w:rPr>
      </w:pPr>
      <w:r>
        <w:rPr>
          <w:sz w:val="24"/>
        </w:rPr>
        <w:t>Pretrial</w:t>
      </w:r>
      <w:r>
        <w:rPr>
          <w:spacing w:val="-3"/>
          <w:sz w:val="24"/>
        </w:rPr>
        <w:t> </w:t>
      </w:r>
      <w:r>
        <w:rPr>
          <w:sz w:val="24"/>
        </w:rPr>
        <w:t>notice</w:t>
      </w:r>
      <w:r>
        <w:rPr>
          <w:spacing w:val="-3"/>
          <w:sz w:val="24"/>
        </w:rPr>
        <w:t> </w:t>
      </w:r>
      <w:r>
        <w:rPr>
          <w:sz w:val="24"/>
        </w:rPr>
        <w:t>is</w:t>
      </w:r>
      <w:r>
        <w:rPr>
          <w:spacing w:val="-3"/>
          <w:sz w:val="24"/>
        </w:rPr>
        <w:t> </w:t>
      </w:r>
      <w:r>
        <w:rPr>
          <w:sz w:val="24"/>
        </w:rPr>
        <w:t>required.</w:t>
      </w:r>
      <w:r>
        <w:rPr>
          <w:spacing w:val="40"/>
          <w:sz w:val="24"/>
        </w:rPr>
        <w:t> </w:t>
      </w:r>
      <w:r>
        <w:rPr>
          <w:sz w:val="24"/>
        </w:rPr>
        <w:t>CRE</w:t>
      </w:r>
      <w:r>
        <w:rPr>
          <w:spacing w:val="-3"/>
          <w:sz w:val="24"/>
        </w:rPr>
        <w:t> </w:t>
      </w:r>
      <w:r>
        <w:rPr>
          <w:sz w:val="24"/>
        </w:rPr>
        <w:t>404(b)</w:t>
      </w:r>
      <w:r>
        <w:rPr>
          <w:spacing w:val="-3"/>
          <w:sz w:val="24"/>
        </w:rPr>
        <w:t> </w:t>
      </w:r>
      <w:r>
        <w:rPr>
          <w:sz w:val="24"/>
        </w:rPr>
        <w:t>requires</w:t>
      </w:r>
      <w:r>
        <w:rPr>
          <w:spacing w:val="-3"/>
          <w:sz w:val="24"/>
        </w:rPr>
        <w:t> </w:t>
      </w:r>
      <w:r>
        <w:rPr>
          <w:sz w:val="24"/>
        </w:rPr>
        <w:t>that,</w:t>
      </w:r>
      <w:r>
        <w:rPr>
          <w:spacing w:val="-3"/>
          <w:sz w:val="24"/>
        </w:rPr>
        <w:t> </w:t>
      </w:r>
      <w:r>
        <w:rPr>
          <w:sz w:val="24"/>
        </w:rPr>
        <w:t>“upon</w:t>
      </w:r>
      <w:r>
        <w:rPr>
          <w:spacing w:val="-3"/>
          <w:sz w:val="24"/>
        </w:rPr>
        <w:t> </w:t>
      </w:r>
      <w:r>
        <w:rPr>
          <w:sz w:val="24"/>
        </w:rPr>
        <w:t>request</w:t>
      </w:r>
      <w:r>
        <w:rPr>
          <w:spacing w:val="-3"/>
          <w:sz w:val="24"/>
        </w:rPr>
        <w:t> </w:t>
      </w:r>
      <w:r>
        <w:rPr>
          <w:sz w:val="24"/>
        </w:rPr>
        <w:t>by</w:t>
      </w:r>
      <w:r>
        <w:rPr>
          <w:spacing w:val="-3"/>
          <w:sz w:val="24"/>
        </w:rPr>
        <w:t> </w:t>
      </w:r>
      <w:r>
        <w:rPr>
          <w:sz w:val="24"/>
        </w:rPr>
        <w:t>the</w:t>
      </w:r>
      <w:r>
        <w:rPr>
          <w:spacing w:val="-3"/>
          <w:sz w:val="24"/>
        </w:rPr>
        <w:t> </w:t>
      </w:r>
      <w:r>
        <w:rPr>
          <w:sz w:val="24"/>
        </w:rPr>
        <w:t>accused,</w:t>
      </w:r>
      <w:r>
        <w:rPr>
          <w:spacing w:val="-3"/>
          <w:sz w:val="24"/>
        </w:rPr>
        <w:t> </w:t>
      </w:r>
      <w:r>
        <w:rPr>
          <w:sz w:val="24"/>
        </w:rPr>
        <w:t>the prosecution in a criminal case shall provide reasonable notice in advance of trial . . . of the general</w:t>
      </w:r>
      <w:r>
        <w:rPr>
          <w:spacing w:val="-4"/>
          <w:sz w:val="24"/>
        </w:rPr>
        <w:t> </w:t>
      </w:r>
      <w:r>
        <w:rPr>
          <w:sz w:val="24"/>
        </w:rPr>
        <w:t>nature</w:t>
      </w:r>
      <w:r>
        <w:rPr>
          <w:spacing w:val="-4"/>
          <w:sz w:val="24"/>
        </w:rPr>
        <w:t> </w:t>
      </w:r>
      <w:r>
        <w:rPr>
          <w:sz w:val="24"/>
        </w:rPr>
        <w:t>of</w:t>
      </w:r>
      <w:r>
        <w:rPr>
          <w:spacing w:val="-4"/>
          <w:sz w:val="24"/>
        </w:rPr>
        <w:t> </w:t>
      </w:r>
      <w:r>
        <w:rPr>
          <w:sz w:val="24"/>
        </w:rPr>
        <w:t>any</w:t>
      </w:r>
      <w:r>
        <w:rPr>
          <w:spacing w:val="-4"/>
          <w:sz w:val="24"/>
        </w:rPr>
        <w:t> </w:t>
      </w:r>
      <w:r>
        <w:rPr>
          <w:sz w:val="24"/>
        </w:rPr>
        <w:t>such</w:t>
      </w:r>
      <w:r>
        <w:rPr>
          <w:spacing w:val="-4"/>
          <w:sz w:val="24"/>
        </w:rPr>
        <w:t> </w:t>
      </w:r>
      <w:r>
        <w:rPr>
          <w:sz w:val="24"/>
        </w:rPr>
        <w:t>evidence</w:t>
      </w:r>
      <w:r>
        <w:rPr>
          <w:spacing w:val="-4"/>
          <w:sz w:val="24"/>
        </w:rPr>
        <w:t> </w:t>
      </w:r>
      <w:r>
        <w:rPr>
          <w:sz w:val="24"/>
        </w:rPr>
        <w:t>it</w:t>
      </w:r>
      <w:r>
        <w:rPr>
          <w:spacing w:val="-4"/>
          <w:sz w:val="24"/>
        </w:rPr>
        <w:t> </w:t>
      </w:r>
      <w:r>
        <w:rPr>
          <w:sz w:val="24"/>
        </w:rPr>
        <w:t>intends</w:t>
      </w:r>
      <w:r>
        <w:rPr>
          <w:spacing w:val="-4"/>
          <w:sz w:val="24"/>
        </w:rPr>
        <w:t> </w:t>
      </w:r>
      <w:r>
        <w:rPr>
          <w:sz w:val="24"/>
        </w:rPr>
        <w:t>to</w:t>
      </w:r>
      <w:r>
        <w:rPr>
          <w:spacing w:val="-4"/>
          <w:sz w:val="24"/>
        </w:rPr>
        <w:t> </w:t>
      </w:r>
      <w:r>
        <w:rPr>
          <w:sz w:val="24"/>
        </w:rPr>
        <w:t>introduce</w:t>
      </w:r>
      <w:r>
        <w:rPr>
          <w:spacing w:val="-4"/>
          <w:sz w:val="24"/>
        </w:rPr>
        <w:t> </w:t>
      </w:r>
      <w:r>
        <w:rPr>
          <w:sz w:val="24"/>
        </w:rPr>
        <w:t>at</w:t>
      </w:r>
      <w:r>
        <w:rPr>
          <w:spacing w:val="-4"/>
          <w:sz w:val="24"/>
        </w:rPr>
        <w:t> </w:t>
      </w:r>
      <w:r>
        <w:rPr>
          <w:sz w:val="24"/>
        </w:rPr>
        <w:t>trial.”</w:t>
      </w:r>
      <w:r>
        <w:rPr>
          <w:spacing w:val="-4"/>
          <w:sz w:val="24"/>
        </w:rPr>
        <w:t> </w:t>
      </w:r>
      <w:r>
        <w:rPr>
          <w:sz w:val="24"/>
        </w:rPr>
        <w:t>Mr.</w:t>
      </w:r>
      <w:r>
        <w:rPr>
          <w:spacing w:val="-4"/>
          <w:sz w:val="24"/>
        </w:rPr>
        <w:t> </w:t>
      </w:r>
      <w:r>
        <w:rPr>
          <w:sz w:val="24"/>
        </w:rPr>
        <w:t>Morphew</w:t>
      </w:r>
      <w:r>
        <w:rPr>
          <w:spacing w:val="-4"/>
          <w:sz w:val="24"/>
        </w:rPr>
        <w:t> </w:t>
      </w:r>
      <w:r>
        <w:rPr>
          <w:sz w:val="24"/>
        </w:rPr>
        <w:t>requests</w:t>
      </w:r>
      <w:r>
        <w:rPr>
          <w:spacing w:val="-4"/>
          <w:sz w:val="24"/>
        </w:rPr>
        <w:t> </w:t>
      </w:r>
      <w:r>
        <w:rPr>
          <w:sz w:val="24"/>
        </w:rPr>
        <w:t>that the Court enter an order requiring that the prosecution provide written notice forthwith of any character,</w:t>
      </w:r>
      <w:r>
        <w:rPr>
          <w:spacing w:val="-4"/>
          <w:sz w:val="24"/>
        </w:rPr>
        <w:t> </w:t>
      </w:r>
      <w:r>
        <w:rPr>
          <w:sz w:val="24"/>
        </w:rPr>
        <w:t>prior</w:t>
      </w:r>
      <w:r>
        <w:rPr>
          <w:spacing w:val="-4"/>
          <w:sz w:val="24"/>
        </w:rPr>
        <w:t> </w:t>
      </w:r>
      <w:r>
        <w:rPr>
          <w:sz w:val="24"/>
        </w:rPr>
        <w:t>bad</w:t>
      </w:r>
      <w:r>
        <w:rPr>
          <w:spacing w:val="-4"/>
          <w:sz w:val="24"/>
        </w:rPr>
        <w:t> </w:t>
      </w:r>
      <w:r>
        <w:rPr>
          <w:sz w:val="24"/>
        </w:rPr>
        <w:t>acts,</w:t>
      </w:r>
      <w:r>
        <w:rPr>
          <w:spacing w:val="-4"/>
          <w:sz w:val="24"/>
        </w:rPr>
        <w:t> </w:t>
      </w:r>
      <w:r>
        <w:rPr>
          <w:sz w:val="24"/>
        </w:rPr>
        <w:t>or</w:t>
      </w:r>
      <w:r>
        <w:rPr>
          <w:spacing w:val="-4"/>
          <w:sz w:val="24"/>
        </w:rPr>
        <w:t> </w:t>
      </w:r>
      <w:r>
        <w:rPr>
          <w:sz w:val="24"/>
        </w:rPr>
        <w:t>allegedly</w:t>
      </w:r>
      <w:r>
        <w:rPr>
          <w:spacing w:val="-4"/>
          <w:sz w:val="24"/>
        </w:rPr>
        <w:t> </w:t>
      </w:r>
      <w:r>
        <w:rPr>
          <w:sz w:val="24"/>
        </w:rPr>
        <w:t>intrinsic</w:t>
      </w:r>
      <w:r>
        <w:rPr>
          <w:spacing w:val="-4"/>
          <w:sz w:val="24"/>
        </w:rPr>
        <w:t> </w:t>
      </w:r>
      <w:r>
        <w:rPr>
          <w:sz w:val="24"/>
        </w:rPr>
        <w:t>evidence</w:t>
      </w:r>
      <w:r>
        <w:rPr>
          <w:spacing w:val="-4"/>
          <w:sz w:val="24"/>
        </w:rPr>
        <w:t> </w:t>
      </w:r>
      <w:r>
        <w:rPr>
          <w:sz w:val="24"/>
        </w:rPr>
        <w:t>the</w:t>
      </w:r>
      <w:r>
        <w:rPr>
          <w:spacing w:val="-4"/>
          <w:sz w:val="24"/>
        </w:rPr>
        <w:t> </w:t>
      </w:r>
      <w:r>
        <w:rPr>
          <w:sz w:val="24"/>
        </w:rPr>
        <w:t>prosecution</w:t>
      </w:r>
      <w:r>
        <w:rPr>
          <w:spacing w:val="-4"/>
          <w:sz w:val="24"/>
        </w:rPr>
        <w:t> </w:t>
      </w:r>
      <w:r>
        <w:rPr>
          <w:sz w:val="24"/>
        </w:rPr>
        <w:t>intends</w:t>
      </w:r>
      <w:r>
        <w:rPr>
          <w:spacing w:val="-4"/>
          <w:sz w:val="24"/>
        </w:rPr>
        <w:t> </w:t>
      </w:r>
      <w:r>
        <w:rPr>
          <w:sz w:val="24"/>
        </w:rPr>
        <w:t>to</w:t>
      </w:r>
      <w:r>
        <w:rPr>
          <w:spacing w:val="-4"/>
          <w:sz w:val="24"/>
        </w:rPr>
        <w:t> </w:t>
      </w:r>
      <w:r>
        <w:rPr>
          <w:sz w:val="24"/>
        </w:rPr>
        <w:t>offer</w:t>
      </w:r>
      <w:r>
        <w:rPr>
          <w:spacing w:val="-4"/>
          <w:sz w:val="24"/>
        </w:rPr>
        <w:t> </w:t>
      </w:r>
      <w:r>
        <w:rPr>
          <w:sz w:val="24"/>
        </w:rPr>
        <w:t>against Mr. Morphew.</w:t>
      </w:r>
    </w:p>
    <w:p>
      <w:pPr>
        <w:pStyle w:val="ListParagraph"/>
        <w:numPr>
          <w:ilvl w:val="0"/>
          <w:numId w:val="1"/>
        </w:numPr>
        <w:tabs>
          <w:tab w:pos="819" w:val="left" w:leader="none"/>
        </w:tabs>
        <w:spacing w:line="276" w:lineRule="auto" w:before="240" w:after="0"/>
        <w:ind w:left="100" w:right="907" w:firstLine="0"/>
        <w:jc w:val="left"/>
        <w:rPr>
          <w:sz w:val="24"/>
        </w:rPr>
      </w:pPr>
      <w:r>
        <w:rPr>
          <w:sz w:val="24"/>
        </w:rPr>
        <w:t>The prosecutor’s notice must be specific. Admissibility is “contingent upon the articulation</w:t>
      </w:r>
      <w:r>
        <w:rPr>
          <w:spacing w:val="-3"/>
          <w:sz w:val="24"/>
        </w:rPr>
        <w:t> </w:t>
      </w:r>
      <w:r>
        <w:rPr>
          <w:sz w:val="24"/>
        </w:rPr>
        <w:t>of</w:t>
      </w:r>
      <w:r>
        <w:rPr>
          <w:spacing w:val="-3"/>
          <w:sz w:val="24"/>
        </w:rPr>
        <w:t> </w:t>
      </w:r>
      <w:r>
        <w:rPr>
          <w:sz w:val="24"/>
        </w:rPr>
        <w:t>a</w:t>
      </w:r>
      <w:r>
        <w:rPr>
          <w:spacing w:val="-3"/>
          <w:sz w:val="24"/>
        </w:rPr>
        <w:t> </w:t>
      </w:r>
      <w:r>
        <w:rPr>
          <w:sz w:val="24"/>
        </w:rPr>
        <w:t>precise</w:t>
      </w:r>
      <w:r>
        <w:rPr>
          <w:spacing w:val="-3"/>
          <w:sz w:val="24"/>
        </w:rPr>
        <w:t> </w:t>
      </w:r>
      <w:r>
        <w:rPr>
          <w:sz w:val="24"/>
        </w:rPr>
        <w:t>evidential</w:t>
      </w:r>
      <w:r>
        <w:rPr>
          <w:spacing w:val="-3"/>
          <w:sz w:val="24"/>
        </w:rPr>
        <w:t> </w:t>
      </w:r>
      <w:r>
        <w:rPr>
          <w:sz w:val="24"/>
        </w:rPr>
        <w:t>hypothesis</w:t>
      </w:r>
      <w:r>
        <w:rPr>
          <w:spacing w:val="-3"/>
          <w:sz w:val="24"/>
        </w:rPr>
        <w:t> </w:t>
      </w:r>
      <w:r>
        <w:rPr>
          <w:sz w:val="24"/>
        </w:rPr>
        <w:t>by</w:t>
      </w:r>
      <w:r>
        <w:rPr>
          <w:spacing w:val="-3"/>
          <w:sz w:val="24"/>
        </w:rPr>
        <w:t> </w:t>
      </w:r>
      <w:r>
        <w:rPr>
          <w:sz w:val="24"/>
        </w:rPr>
        <w:t>which</w:t>
      </w:r>
      <w:r>
        <w:rPr>
          <w:spacing w:val="-3"/>
          <w:sz w:val="24"/>
        </w:rPr>
        <w:t> </w:t>
      </w:r>
      <w:r>
        <w:rPr>
          <w:sz w:val="24"/>
        </w:rPr>
        <w:t>a</w:t>
      </w:r>
      <w:r>
        <w:rPr>
          <w:spacing w:val="-3"/>
          <w:sz w:val="24"/>
        </w:rPr>
        <w:t> </w:t>
      </w:r>
      <w:r>
        <w:rPr>
          <w:sz w:val="24"/>
        </w:rPr>
        <w:t>material</w:t>
      </w:r>
      <w:r>
        <w:rPr>
          <w:spacing w:val="-3"/>
          <w:sz w:val="24"/>
        </w:rPr>
        <w:t> </w:t>
      </w:r>
      <w:r>
        <w:rPr>
          <w:sz w:val="24"/>
        </w:rPr>
        <w:t>fact</w:t>
      </w:r>
      <w:r>
        <w:rPr>
          <w:spacing w:val="-3"/>
          <w:sz w:val="24"/>
        </w:rPr>
        <w:t> </w:t>
      </w:r>
      <w:r>
        <w:rPr>
          <w:sz w:val="24"/>
        </w:rPr>
        <w:t>can</w:t>
      </w:r>
      <w:r>
        <w:rPr>
          <w:spacing w:val="-3"/>
          <w:sz w:val="24"/>
        </w:rPr>
        <w:t> </w:t>
      </w:r>
      <w:r>
        <w:rPr>
          <w:sz w:val="24"/>
        </w:rPr>
        <w:t>be</w:t>
      </w:r>
      <w:r>
        <w:rPr>
          <w:spacing w:val="-3"/>
          <w:sz w:val="24"/>
        </w:rPr>
        <w:t> </w:t>
      </w:r>
      <w:r>
        <w:rPr>
          <w:sz w:val="24"/>
        </w:rPr>
        <w:t>permissibly</w:t>
      </w:r>
    </w:p>
    <w:p>
      <w:pPr>
        <w:pStyle w:val="BodyText"/>
        <w:tabs>
          <w:tab w:pos="2728" w:val="left" w:leader="none"/>
          <w:tab w:pos="7964" w:val="left" w:leader="none"/>
        </w:tabs>
        <w:spacing w:line="276" w:lineRule="auto"/>
        <w:ind w:right="213"/>
      </w:pPr>
      <w:r>
        <w:rPr/>
        <w:t>inferred,” independent of the prohibited character inference. </w:t>
      </w:r>
      <w:r>
        <w:rPr>
          <w:i/>
        </w:rPr>
        <w:t>People v. Williams</w:t>
      </w:r>
      <w:r>
        <w:rPr/>
        <w:t>, 2020 CO 78, 12,</w:t>
      </w:r>
      <w:r>
        <w:rPr>
          <w:spacing w:val="-5"/>
        </w:rPr>
        <w:t> </w:t>
      </w:r>
      <w:r>
        <w:rPr/>
        <w:t>475</w:t>
      </w:r>
      <w:r>
        <w:rPr>
          <w:spacing w:val="-5"/>
        </w:rPr>
        <w:t> </w:t>
      </w:r>
      <w:r>
        <w:rPr/>
        <w:t>P.3d</w:t>
      </w:r>
      <w:r>
        <w:rPr>
          <w:spacing w:val="-5"/>
        </w:rPr>
        <w:t> </w:t>
      </w:r>
      <w:r>
        <w:rPr/>
        <w:t>593.</w:t>
      </w:r>
      <w:r>
        <w:rPr>
          <w:spacing w:val="40"/>
        </w:rPr>
        <w:t> </w:t>
      </w:r>
      <w:r>
        <w:rPr/>
        <w:t>“The</w:t>
      </w:r>
      <w:r>
        <w:rPr>
          <w:spacing w:val="-5"/>
        </w:rPr>
        <w:t> </w:t>
      </w:r>
      <w:r>
        <w:rPr/>
        <w:t>prosecution</w:t>
      </w:r>
      <w:r>
        <w:rPr>
          <w:spacing w:val="-5"/>
        </w:rPr>
        <w:t> </w:t>
      </w:r>
      <w:r>
        <w:rPr/>
        <w:t>cannot</w:t>
      </w:r>
      <w:r>
        <w:rPr>
          <w:spacing w:val="-5"/>
        </w:rPr>
        <w:t> </w:t>
      </w:r>
      <w:r>
        <w:rPr/>
        <w:t>meet</w:t>
      </w:r>
      <w:r>
        <w:rPr>
          <w:spacing w:val="-5"/>
        </w:rPr>
        <w:t> </w:t>
      </w:r>
      <w:r>
        <w:rPr/>
        <w:t>this</w:t>
      </w:r>
      <w:r>
        <w:rPr>
          <w:spacing w:val="-5"/>
        </w:rPr>
        <w:t> </w:t>
      </w:r>
      <w:r>
        <w:rPr/>
        <w:t>burden</w:t>
      </w:r>
      <w:r>
        <w:rPr>
          <w:spacing w:val="-5"/>
        </w:rPr>
        <w:t> </w:t>
      </w:r>
      <w:r>
        <w:rPr/>
        <w:t>simply</w:t>
      </w:r>
      <w:r>
        <w:rPr>
          <w:spacing w:val="-5"/>
        </w:rPr>
        <w:t> </w:t>
      </w:r>
      <w:r>
        <w:rPr/>
        <w:t>by</w:t>
      </w:r>
      <w:r>
        <w:rPr>
          <w:spacing w:val="-5"/>
        </w:rPr>
        <w:t> </w:t>
      </w:r>
      <w:r>
        <w:rPr/>
        <w:t>reciting</w:t>
      </w:r>
      <w:r>
        <w:rPr>
          <w:spacing w:val="-5"/>
        </w:rPr>
        <w:t> </w:t>
      </w:r>
      <w:r>
        <w:rPr/>
        <w:t>a</w:t>
      </w:r>
      <w:r>
        <w:rPr>
          <w:spacing w:val="-5"/>
        </w:rPr>
        <w:t> </w:t>
      </w:r>
      <w:r>
        <w:rPr/>
        <w:t>proper</w:t>
      </w:r>
      <w:r>
        <w:rPr>
          <w:spacing w:val="-5"/>
        </w:rPr>
        <w:t> </w:t>
      </w:r>
      <w:r>
        <w:rPr/>
        <w:t>purpose and incanting the assurance that it does not seek to prove character. </w:t>
      </w:r>
      <w:r>
        <w:rPr>
          <w:i/>
        </w:rPr>
        <w:t>[citing Williams, supra]</w:t>
      </w:r>
      <w:r>
        <w:rPr>
          <w:i/>
        </w:rPr>
        <w:t> </w:t>
      </w:r>
      <w:r>
        <w:rPr/>
        <w:t>Instead, the prosecution must go further and explain precisely </w:t>
      </w:r>
      <w:r>
        <w:rPr>
          <w:i/>
          <w:color w:val="3C3C3C"/>
        </w:rPr>
        <w:t>how </w:t>
      </w:r>
      <w:r>
        <w:rPr/>
        <w:t>the evidence threads that needle. </w:t>
      </w:r>
      <w:r>
        <w:rPr>
          <w:i/>
        </w:rPr>
        <w:t>See [Williams] </w:t>
      </w:r>
      <w:r>
        <w:rPr/>
        <w:t>at</w:t>
        <w:tab/>
        <w:t>13. In other words, the prosecution must explicitly connect the dots from the other act to the stated permissible purpose, with no step in that analysis premised on an inference as to the defendant's character.”</w:t>
      </w:r>
      <w:r>
        <w:rPr>
          <w:spacing w:val="40"/>
        </w:rPr>
        <w:t> </w:t>
      </w:r>
      <w:r>
        <w:rPr>
          <w:i/>
        </w:rPr>
        <w:t>People v. Malcolm</w:t>
      </w:r>
      <w:r>
        <w:rPr/>
        <w:t>, 2025 COA 95M,</w:t>
        <w:tab/>
        <w:t>15, 585 P.3d 240, 244 (as modified, January 22, 2026) (reversing conviction).</w:t>
      </w:r>
    </w:p>
    <w:p>
      <w:pPr>
        <w:pStyle w:val="ListParagraph"/>
        <w:numPr>
          <w:ilvl w:val="0"/>
          <w:numId w:val="1"/>
        </w:numPr>
        <w:tabs>
          <w:tab w:pos="924" w:val="left" w:leader="none"/>
        </w:tabs>
        <w:spacing w:line="276" w:lineRule="auto" w:before="240" w:after="0"/>
        <w:ind w:left="100" w:right="435" w:firstLine="0"/>
        <w:jc w:val="left"/>
        <w:rPr>
          <w:sz w:val="24"/>
        </w:rPr>
      </w:pPr>
      <w:r>
        <w:rPr>
          <w:sz w:val="24"/>
        </w:rPr>
        <w:t>Mr.</w:t>
      </w:r>
      <w:r>
        <w:rPr>
          <w:spacing w:val="-4"/>
          <w:sz w:val="24"/>
        </w:rPr>
        <w:t> </w:t>
      </w:r>
      <w:r>
        <w:rPr>
          <w:sz w:val="24"/>
        </w:rPr>
        <w:t>Morphew</w:t>
      </w:r>
      <w:r>
        <w:rPr>
          <w:spacing w:val="-4"/>
          <w:sz w:val="24"/>
        </w:rPr>
        <w:t> </w:t>
      </w:r>
      <w:r>
        <w:rPr>
          <w:sz w:val="24"/>
        </w:rPr>
        <w:t>requests</w:t>
      </w:r>
      <w:r>
        <w:rPr>
          <w:spacing w:val="-4"/>
          <w:sz w:val="24"/>
        </w:rPr>
        <w:t> </w:t>
      </w:r>
      <w:r>
        <w:rPr>
          <w:sz w:val="24"/>
        </w:rPr>
        <w:t>that</w:t>
      </w:r>
      <w:r>
        <w:rPr>
          <w:spacing w:val="-4"/>
          <w:sz w:val="24"/>
        </w:rPr>
        <w:t> </w:t>
      </w:r>
      <w:r>
        <w:rPr>
          <w:sz w:val="24"/>
        </w:rPr>
        <w:t>the</w:t>
      </w:r>
      <w:r>
        <w:rPr>
          <w:spacing w:val="-4"/>
          <w:sz w:val="24"/>
        </w:rPr>
        <w:t> </w:t>
      </w:r>
      <w:r>
        <w:rPr>
          <w:sz w:val="24"/>
        </w:rPr>
        <w:t>Court</w:t>
      </w:r>
      <w:r>
        <w:rPr>
          <w:spacing w:val="-4"/>
          <w:sz w:val="24"/>
        </w:rPr>
        <w:t> </w:t>
      </w:r>
      <w:r>
        <w:rPr>
          <w:sz w:val="24"/>
        </w:rPr>
        <w:t>order</w:t>
      </w:r>
      <w:r>
        <w:rPr>
          <w:spacing w:val="-4"/>
          <w:sz w:val="24"/>
        </w:rPr>
        <w:t> </w:t>
      </w:r>
      <w:r>
        <w:rPr>
          <w:sz w:val="24"/>
        </w:rPr>
        <w:t>that,</w:t>
      </w:r>
      <w:r>
        <w:rPr>
          <w:spacing w:val="-4"/>
          <w:sz w:val="24"/>
        </w:rPr>
        <w:t> </w:t>
      </w:r>
      <w:r>
        <w:rPr>
          <w:sz w:val="24"/>
        </w:rPr>
        <w:t>in</w:t>
      </w:r>
      <w:r>
        <w:rPr>
          <w:spacing w:val="-4"/>
          <w:sz w:val="24"/>
        </w:rPr>
        <w:t> </w:t>
      </w:r>
      <w:r>
        <w:rPr>
          <w:sz w:val="24"/>
        </w:rPr>
        <w:t>the</w:t>
      </w:r>
      <w:r>
        <w:rPr>
          <w:spacing w:val="-4"/>
          <w:sz w:val="24"/>
        </w:rPr>
        <w:t> </w:t>
      </w:r>
      <w:r>
        <w:rPr>
          <w:sz w:val="24"/>
        </w:rPr>
        <w:t>event</w:t>
      </w:r>
      <w:r>
        <w:rPr>
          <w:spacing w:val="-4"/>
          <w:sz w:val="24"/>
        </w:rPr>
        <w:t> </w:t>
      </w:r>
      <w:r>
        <w:rPr>
          <w:sz w:val="24"/>
        </w:rPr>
        <w:t>that</w:t>
      </w:r>
      <w:r>
        <w:rPr>
          <w:spacing w:val="-4"/>
          <w:sz w:val="24"/>
        </w:rPr>
        <w:t> </w:t>
      </w:r>
      <w:r>
        <w:rPr>
          <w:sz w:val="24"/>
        </w:rPr>
        <w:t>the</w:t>
      </w:r>
      <w:r>
        <w:rPr>
          <w:spacing w:val="-4"/>
          <w:sz w:val="24"/>
        </w:rPr>
        <w:t> </w:t>
      </w:r>
      <w:r>
        <w:rPr>
          <w:sz w:val="24"/>
        </w:rPr>
        <w:t>prosecution</w:t>
      </w:r>
      <w:r>
        <w:rPr>
          <w:spacing w:val="-4"/>
          <w:sz w:val="24"/>
        </w:rPr>
        <w:t> </w:t>
      </w:r>
      <w:r>
        <w:rPr>
          <w:sz w:val="24"/>
        </w:rPr>
        <w:t>does provide pretrial notice of its intent to introduce other acts or other character evidence, that the prosecution identify and describe with specificity and particularity the following information:</w:t>
      </w:r>
    </w:p>
    <w:p>
      <w:pPr>
        <w:pStyle w:val="ListParagraph"/>
        <w:numPr>
          <w:ilvl w:val="1"/>
          <w:numId w:val="1"/>
        </w:numPr>
        <w:tabs>
          <w:tab w:pos="2231" w:val="left" w:leader="none"/>
        </w:tabs>
        <w:spacing w:line="276" w:lineRule="auto" w:before="240" w:after="0"/>
        <w:ind w:left="1540" w:right="375" w:firstLine="0"/>
        <w:jc w:val="left"/>
        <w:rPr>
          <w:sz w:val="24"/>
        </w:rPr>
      </w:pPr>
      <w:r>
        <w:rPr>
          <w:sz w:val="24"/>
        </w:rPr>
        <w:t>The</w:t>
      </w:r>
      <w:r>
        <w:rPr>
          <w:spacing w:val="-4"/>
          <w:sz w:val="24"/>
        </w:rPr>
        <w:t> </w:t>
      </w:r>
      <w:r>
        <w:rPr>
          <w:sz w:val="24"/>
        </w:rPr>
        <w:t>date(s),</w:t>
      </w:r>
      <w:r>
        <w:rPr>
          <w:spacing w:val="-4"/>
          <w:sz w:val="24"/>
        </w:rPr>
        <w:t> </w:t>
      </w:r>
      <w:r>
        <w:rPr>
          <w:sz w:val="24"/>
        </w:rPr>
        <w:t>time(s),</w:t>
      </w:r>
      <w:r>
        <w:rPr>
          <w:spacing w:val="-4"/>
          <w:sz w:val="24"/>
        </w:rPr>
        <w:t> </w:t>
      </w:r>
      <w:r>
        <w:rPr>
          <w:sz w:val="24"/>
        </w:rPr>
        <w:t>place(s),</w:t>
      </w:r>
      <w:r>
        <w:rPr>
          <w:spacing w:val="-4"/>
          <w:sz w:val="24"/>
        </w:rPr>
        <w:t> </w:t>
      </w:r>
      <w:r>
        <w:rPr>
          <w:sz w:val="24"/>
        </w:rPr>
        <w:t>and</w:t>
      </w:r>
      <w:r>
        <w:rPr>
          <w:spacing w:val="-4"/>
          <w:sz w:val="24"/>
        </w:rPr>
        <w:t> </w:t>
      </w:r>
      <w:r>
        <w:rPr>
          <w:sz w:val="24"/>
        </w:rPr>
        <w:t>person(s)</w:t>
      </w:r>
      <w:r>
        <w:rPr>
          <w:spacing w:val="-4"/>
          <w:sz w:val="24"/>
        </w:rPr>
        <w:t> </w:t>
      </w:r>
      <w:r>
        <w:rPr>
          <w:sz w:val="24"/>
        </w:rPr>
        <w:t>involved</w:t>
      </w:r>
      <w:r>
        <w:rPr>
          <w:spacing w:val="-4"/>
          <w:sz w:val="24"/>
        </w:rPr>
        <w:t> </w:t>
      </w:r>
      <w:r>
        <w:rPr>
          <w:sz w:val="24"/>
        </w:rPr>
        <w:t>in</w:t>
      </w:r>
      <w:r>
        <w:rPr>
          <w:spacing w:val="-4"/>
          <w:sz w:val="24"/>
        </w:rPr>
        <w:t> </w:t>
      </w:r>
      <w:r>
        <w:rPr>
          <w:sz w:val="24"/>
        </w:rPr>
        <w:t>the</w:t>
      </w:r>
      <w:r>
        <w:rPr>
          <w:spacing w:val="-4"/>
          <w:sz w:val="24"/>
        </w:rPr>
        <w:t> </w:t>
      </w:r>
      <w:r>
        <w:rPr>
          <w:sz w:val="24"/>
        </w:rPr>
        <w:t>alleged</w:t>
      </w:r>
      <w:r>
        <w:rPr>
          <w:spacing w:val="-4"/>
          <w:sz w:val="24"/>
        </w:rPr>
        <w:t> </w:t>
      </w:r>
      <w:r>
        <w:rPr>
          <w:sz w:val="24"/>
        </w:rPr>
        <w:t>other crimes, wrongs, or acts;</w:t>
      </w:r>
    </w:p>
    <w:p>
      <w:pPr>
        <w:pStyle w:val="ListParagraph"/>
        <w:numPr>
          <w:ilvl w:val="1"/>
          <w:numId w:val="1"/>
        </w:numPr>
        <w:tabs>
          <w:tab w:pos="2244" w:val="left" w:leader="none"/>
        </w:tabs>
        <w:spacing w:line="240" w:lineRule="auto" w:before="240" w:after="0"/>
        <w:ind w:left="2244" w:right="0" w:hanging="704"/>
        <w:jc w:val="left"/>
        <w:rPr>
          <w:sz w:val="24"/>
        </w:rPr>
      </w:pPr>
      <w:r>
        <w:rPr>
          <w:sz w:val="24"/>
        </w:rPr>
        <w:t>Any and all statements of each participant in such crimes, wrongs, or </w:t>
      </w:r>
      <w:r>
        <w:rPr>
          <w:spacing w:val="-2"/>
          <w:sz w:val="24"/>
        </w:rPr>
        <w:t>acts;</w:t>
      </w:r>
    </w:p>
    <w:p>
      <w:pPr>
        <w:pStyle w:val="BodyText"/>
        <w:spacing w:before="5"/>
        <w:ind w:left="0"/>
      </w:pPr>
    </w:p>
    <w:p>
      <w:pPr>
        <w:pStyle w:val="ListParagraph"/>
        <w:numPr>
          <w:ilvl w:val="1"/>
          <w:numId w:val="1"/>
        </w:numPr>
        <w:tabs>
          <w:tab w:pos="2266" w:val="left" w:leader="none"/>
        </w:tabs>
        <w:spacing w:line="276" w:lineRule="auto" w:before="0" w:after="0"/>
        <w:ind w:left="1540" w:right="713" w:firstLine="0"/>
        <w:jc w:val="left"/>
        <w:rPr>
          <w:sz w:val="24"/>
        </w:rPr>
      </w:pPr>
      <w:r>
        <w:rPr>
          <w:sz w:val="24"/>
        </w:rPr>
        <w:t>Any</w:t>
      </w:r>
      <w:r>
        <w:rPr>
          <w:spacing w:val="-4"/>
          <w:sz w:val="24"/>
        </w:rPr>
        <w:t> </w:t>
      </w:r>
      <w:r>
        <w:rPr>
          <w:sz w:val="24"/>
        </w:rPr>
        <w:t>and</w:t>
      </w:r>
      <w:r>
        <w:rPr>
          <w:spacing w:val="-4"/>
          <w:sz w:val="24"/>
        </w:rPr>
        <w:t> </w:t>
      </w:r>
      <w:r>
        <w:rPr>
          <w:sz w:val="24"/>
        </w:rPr>
        <w:t>all</w:t>
      </w:r>
      <w:r>
        <w:rPr>
          <w:spacing w:val="-4"/>
          <w:sz w:val="24"/>
        </w:rPr>
        <w:t> </w:t>
      </w:r>
      <w:r>
        <w:rPr>
          <w:sz w:val="24"/>
        </w:rPr>
        <w:t>documents</w:t>
      </w:r>
      <w:r>
        <w:rPr>
          <w:spacing w:val="-4"/>
          <w:sz w:val="24"/>
        </w:rPr>
        <w:t> </w:t>
      </w:r>
      <w:r>
        <w:rPr>
          <w:sz w:val="24"/>
        </w:rPr>
        <w:t>which</w:t>
      </w:r>
      <w:r>
        <w:rPr>
          <w:spacing w:val="-4"/>
          <w:sz w:val="24"/>
        </w:rPr>
        <w:t> </w:t>
      </w:r>
      <w:r>
        <w:rPr>
          <w:sz w:val="24"/>
        </w:rPr>
        <w:t>contain</w:t>
      </w:r>
      <w:r>
        <w:rPr>
          <w:spacing w:val="-4"/>
          <w:sz w:val="24"/>
        </w:rPr>
        <w:t> </w:t>
      </w:r>
      <w:r>
        <w:rPr>
          <w:sz w:val="24"/>
        </w:rPr>
        <w:t>evidence</w:t>
      </w:r>
      <w:r>
        <w:rPr>
          <w:spacing w:val="-4"/>
          <w:sz w:val="24"/>
        </w:rPr>
        <w:t> </w:t>
      </w:r>
      <w:r>
        <w:rPr>
          <w:sz w:val="24"/>
        </w:rPr>
        <w:t>of</w:t>
      </w:r>
      <w:r>
        <w:rPr>
          <w:spacing w:val="-4"/>
          <w:sz w:val="24"/>
        </w:rPr>
        <w:t> </w:t>
      </w:r>
      <w:r>
        <w:rPr>
          <w:sz w:val="24"/>
        </w:rPr>
        <w:t>such</w:t>
      </w:r>
      <w:r>
        <w:rPr>
          <w:spacing w:val="-4"/>
          <w:sz w:val="24"/>
        </w:rPr>
        <w:t> </w:t>
      </w:r>
      <w:r>
        <w:rPr>
          <w:sz w:val="24"/>
        </w:rPr>
        <w:t>other</w:t>
      </w:r>
      <w:r>
        <w:rPr>
          <w:spacing w:val="-4"/>
          <w:sz w:val="24"/>
        </w:rPr>
        <w:t> </w:t>
      </w:r>
      <w:r>
        <w:rPr>
          <w:sz w:val="24"/>
        </w:rPr>
        <w:t>crimes, wrongs, or acts, including when the document was prepared and by whom;</w:t>
      </w:r>
    </w:p>
    <w:p>
      <w:pPr>
        <w:pStyle w:val="ListParagraph"/>
        <w:numPr>
          <w:ilvl w:val="1"/>
          <w:numId w:val="1"/>
        </w:numPr>
        <w:tabs>
          <w:tab w:pos="2244" w:val="left" w:leader="none"/>
        </w:tabs>
        <w:spacing w:line="276" w:lineRule="auto" w:before="240" w:after="0"/>
        <w:ind w:left="1540" w:right="523" w:firstLine="0"/>
        <w:jc w:val="left"/>
        <w:rPr>
          <w:sz w:val="24"/>
        </w:rPr>
      </w:pPr>
      <w:r>
        <w:rPr>
          <w:sz w:val="24"/>
        </w:rPr>
        <w:t>The identity of each witness who will testify regarding such evidence, including</w:t>
      </w:r>
      <w:r>
        <w:rPr>
          <w:spacing w:val="-5"/>
          <w:sz w:val="24"/>
        </w:rPr>
        <w:t> </w:t>
      </w:r>
      <w:r>
        <w:rPr>
          <w:sz w:val="24"/>
        </w:rPr>
        <w:t>a</w:t>
      </w:r>
      <w:r>
        <w:rPr>
          <w:spacing w:val="-5"/>
          <w:sz w:val="24"/>
        </w:rPr>
        <w:t> </w:t>
      </w:r>
      <w:r>
        <w:rPr>
          <w:sz w:val="24"/>
        </w:rPr>
        <w:t>current</w:t>
      </w:r>
      <w:r>
        <w:rPr>
          <w:spacing w:val="-5"/>
          <w:sz w:val="24"/>
        </w:rPr>
        <w:t> </w:t>
      </w:r>
      <w:r>
        <w:rPr>
          <w:sz w:val="24"/>
        </w:rPr>
        <w:t>address,</w:t>
      </w:r>
      <w:r>
        <w:rPr>
          <w:spacing w:val="-5"/>
          <w:sz w:val="24"/>
        </w:rPr>
        <w:t> </w:t>
      </w:r>
      <w:r>
        <w:rPr>
          <w:sz w:val="24"/>
        </w:rPr>
        <w:t>telephone</w:t>
      </w:r>
      <w:r>
        <w:rPr>
          <w:spacing w:val="-5"/>
          <w:sz w:val="24"/>
        </w:rPr>
        <w:t> </w:t>
      </w:r>
      <w:r>
        <w:rPr>
          <w:sz w:val="24"/>
        </w:rPr>
        <w:t>number,</w:t>
      </w:r>
      <w:r>
        <w:rPr>
          <w:spacing w:val="-5"/>
          <w:sz w:val="24"/>
        </w:rPr>
        <w:t> </w:t>
      </w:r>
      <w:r>
        <w:rPr>
          <w:sz w:val="24"/>
        </w:rPr>
        <w:t>and</w:t>
      </w:r>
      <w:r>
        <w:rPr>
          <w:spacing w:val="-5"/>
          <w:sz w:val="24"/>
        </w:rPr>
        <w:t> </w:t>
      </w:r>
      <w:r>
        <w:rPr>
          <w:sz w:val="24"/>
        </w:rPr>
        <w:t>any</w:t>
      </w:r>
      <w:r>
        <w:rPr>
          <w:spacing w:val="-5"/>
          <w:sz w:val="24"/>
        </w:rPr>
        <w:t> </w:t>
      </w:r>
      <w:r>
        <w:rPr>
          <w:sz w:val="24"/>
        </w:rPr>
        <w:t>other</w:t>
      </w:r>
      <w:r>
        <w:rPr>
          <w:spacing w:val="-5"/>
          <w:sz w:val="24"/>
        </w:rPr>
        <w:t> </w:t>
      </w:r>
      <w:r>
        <w:rPr>
          <w:sz w:val="24"/>
        </w:rPr>
        <w:t>available</w:t>
      </w:r>
      <w:r>
        <w:rPr>
          <w:spacing w:val="-5"/>
          <w:sz w:val="24"/>
        </w:rPr>
        <w:t> </w:t>
      </w:r>
      <w:r>
        <w:rPr>
          <w:sz w:val="24"/>
        </w:rPr>
        <w:t>contact information for such witnesses;</w:t>
      </w:r>
    </w:p>
    <w:p>
      <w:pPr>
        <w:pStyle w:val="ListParagraph"/>
        <w:numPr>
          <w:ilvl w:val="1"/>
          <w:numId w:val="1"/>
        </w:numPr>
        <w:tabs>
          <w:tab w:pos="2266" w:val="left" w:leader="none"/>
        </w:tabs>
        <w:spacing w:line="276" w:lineRule="auto" w:before="240" w:after="0"/>
        <w:ind w:left="1540" w:right="440" w:firstLine="0"/>
        <w:jc w:val="left"/>
        <w:rPr>
          <w:sz w:val="24"/>
        </w:rPr>
      </w:pPr>
      <w:r>
        <w:rPr>
          <w:sz w:val="24"/>
        </w:rPr>
        <w:t>The</w:t>
      </w:r>
      <w:r>
        <w:rPr>
          <w:spacing w:val="-4"/>
          <w:sz w:val="24"/>
        </w:rPr>
        <w:t> </w:t>
      </w:r>
      <w:r>
        <w:rPr>
          <w:sz w:val="24"/>
        </w:rPr>
        <w:t>issue</w:t>
      </w:r>
      <w:r>
        <w:rPr>
          <w:spacing w:val="-4"/>
          <w:sz w:val="24"/>
        </w:rPr>
        <w:t> </w:t>
      </w:r>
      <w:r>
        <w:rPr>
          <w:sz w:val="24"/>
        </w:rPr>
        <w:t>or</w:t>
      </w:r>
      <w:r>
        <w:rPr>
          <w:spacing w:val="-4"/>
          <w:sz w:val="24"/>
        </w:rPr>
        <w:t> </w:t>
      </w:r>
      <w:r>
        <w:rPr>
          <w:sz w:val="24"/>
        </w:rPr>
        <w:t>issues</w:t>
      </w:r>
      <w:r>
        <w:rPr>
          <w:spacing w:val="-4"/>
          <w:sz w:val="24"/>
        </w:rPr>
        <w:t> </w:t>
      </w:r>
      <w:r>
        <w:rPr>
          <w:sz w:val="24"/>
        </w:rPr>
        <w:t>to</w:t>
      </w:r>
      <w:r>
        <w:rPr>
          <w:spacing w:val="-4"/>
          <w:sz w:val="24"/>
        </w:rPr>
        <w:t> </w:t>
      </w:r>
      <w:r>
        <w:rPr>
          <w:sz w:val="24"/>
        </w:rPr>
        <w:t>which</w:t>
      </w:r>
      <w:r>
        <w:rPr>
          <w:spacing w:val="-4"/>
          <w:sz w:val="24"/>
        </w:rPr>
        <w:t> </w:t>
      </w:r>
      <w:r>
        <w:rPr>
          <w:sz w:val="24"/>
        </w:rPr>
        <w:t>the</w:t>
      </w:r>
      <w:r>
        <w:rPr>
          <w:spacing w:val="-4"/>
          <w:sz w:val="24"/>
        </w:rPr>
        <w:t> </w:t>
      </w:r>
      <w:r>
        <w:rPr>
          <w:sz w:val="24"/>
        </w:rPr>
        <w:t>prosecution</w:t>
      </w:r>
      <w:r>
        <w:rPr>
          <w:spacing w:val="-4"/>
          <w:sz w:val="24"/>
        </w:rPr>
        <w:t> </w:t>
      </w:r>
      <w:r>
        <w:rPr>
          <w:sz w:val="24"/>
        </w:rPr>
        <w:t>believes</w:t>
      </w:r>
      <w:r>
        <w:rPr>
          <w:spacing w:val="-4"/>
          <w:sz w:val="24"/>
        </w:rPr>
        <w:t> </w:t>
      </w:r>
      <w:r>
        <w:rPr>
          <w:sz w:val="24"/>
        </w:rPr>
        <w:t>such</w:t>
      </w:r>
      <w:r>
        <w:rPr>
          <w:spacing w:val="-4"/>
          <w:sz w:val="24"/>
        </w:rPr>
        <w:t> </w:t>
      </w:r>
      <w:r>
        <w:rPr>
          <w:sz w:val="24"/>
        </w:rPr>
        <w:t>other</w:t>
      </w:r>
      <w:r>
        <w:rPr>
          <w:spacing w:val="-4"/>
          <w:sz w:val="24"/>
        </w:rPr>
        <w:t> </w:t>
      </w:r>
      <w:r>
        <w:rPr>
          <w:sz w:val="24"/>
        </w:rPr>
        <w:t>crimes, wrongs, or acts are relevant;</w:t>
      </w:r>
    </w:p>
    <w:p>
      <w:pPr>
        <w:pStyle w:val="ListParagraph"/>
        <w:numPr>
          <w:ilvl w:val="1"/>
          <w:numId w:val="1"/>
        </w:numPr>
        <w:tabs>
          <w:tab w:pos="2274" w:val="left" w:leader="none"/>
        </w:tabs>
        <w:spacing w:line="276" w:lineRule="auto" w:before="240" w:after="0"/>
        <w:ind w:left="1540" w:right="258" w:firstLine="0"/>
        <w:jc w:val="left"/>
        <w:rPr>
          <w:sz w:val="24"/>
        </w:rPr>
      </w:pPr>
      <w:r>
        <w:rPr>
          <w:sz w:val="24"/>
        </w:rPr>
        <w:t>The</w:t>
      </w:r>
      <w:r>
        <w:rPr>
          <w:spacing w:val="-8"/>
          <w:sz w:val="24"/>
        </w:rPr>
        <w:t> </w:t>
      </w:r>
      <w:r>
        <w:rPr>
          <w:sz w:val="24"/>
        </w:rPr>
        <w:t>specific</w:t>
      </w:r>
      <w:r>
        <w:rPr>
          <w:spacing w:val="-8"/>
          <w:sz w:val="24"/>
        </w:rPr>
        <w:t> </w:t>
      </w:r>
      <w:r>
        <w:rPr>
          <w:sz w:val="24"/>
        </w:rPr>
        <w:t>purpose</w:t>
      </w:r>
      <w:r>
        <w:rPr>
          <w:spacing w:val="-8"/>
          <w:sz w:val="24"/>
        </w:rPr>
        <w:t> </w:t>
      </w:r>
      <w:r>
        <w:rPr>
          <w:sz w:val="24"/>
        </w:rPr>
        <w:t>and</w:t>
      </w:r>
      <w:r>
        <w:rPr>
          <w:spacing w:val="-8"/>
          <w:sz w:val="24"/>
        </w:rPr>
        <w:t> </w:t>
      </w:r>
      <w:r>
        <w:rPr>
          <w:sz w:val="24"/>
        </w:rPr>
        <w:t>“precise</w:t>
      </w:r>
      <w:r>
        <w:rPr>
          <w:spacing w:val="-8"/>
          <w:sz w:val="24"/>
        </w:rPr>
        <w:t> </w:t>
      </w:r>
      <w:r>
        <w:rPr>
          <w:sz w:val="24"/>
        </w:rPr>
        <w:t>evidential</w:t>
      </w:r>
      <w:r>
        <w:rPr>
          <w:spacing w:val="-8"/>
          <w:sz w:val="24"/>
        </w:rPr>
        <w:t> </w:t>
      </w:r>
      <w:r>
        <w:rPr>
          <w:sz w:val="24"/>
        </w:rPr>
        <w:t>hypothesis,”</w:t>
      </w:r>
      <w:r>
        <w:rPr>
          <w:spacing w:val="-8"/>
          <w:sz w:val="24"/>
        </w:rPr>
        <w:t> </w:t>
      </w:r>
      <w:r>
        <w:rPr>
          <w:i/>
          <w:sz w:val="24"/>
        </w:rPr>
        <w:t>Spoto</w:t>
      </w:r>
      <w:r>
        <w:rPr>
          <w:sz w:val="24"/>
        </w:rPr>
        <w:t>,</w:t>
      </w:r>
      <w:r>
        <w:rPr>
          <w:spacing w:val="-8"/>
          <w:sz w:val="24"/>
        </w:rPr>
        <w:t> </w:t>
      </w:r>
      <w:r>
        <w:rPr>
          <w:sz w:val="24"/>
        </w:rPr>
        <w:t>795</w:t>
      </w:r>
      <w:r>
        <w:rPr>
          <w:spacing w:val="-8"/>
          <w:sz w:val="24"/>
        </w:rPr>
        <w:t> </w:t>
      </w:r>
      <w:r>
        <w:rPr>
          <w:sz w:val="24"/>
        </w:rPr>
        <w:t>P.2d at 1319, for the admission of such other crimes, wrongs, or acts, and any</w:t>
      </w:r>
    </w:p>
    <w:p>
      <w:pPr>
        <w:pStyle w:val="BodyText"/>
        <w:ind w:left="1540"/>
      </w:pPr>
      <w:r>
        <w:rPr/>
        <w:t>applicable</w:t>
      </w:r>
      <w:r>
        <w:rPr>
          <w:spacing w:val="-3"/>
        </w:rPr>
        <w:t> </w:t>
      </w:r>
      <w:r>
        <w:rPr/>
        <w:t>authority</w:t>
      </w:r>
      <w:r>
        <w:rPr>
          <w:spacing w:val="-2"/>
        </w:rPr>
        <w:t> </w:t>
      </w:r>
      <w:r>
        <w:rPr/>
        <w:t>authorizing</w:t>
      </w:r>
      <w:r>
        <w:rPr>
          <w:spacing w:val="-2"/>
        </w:rPr>
        <w:t> </w:t>
      </w:r>
      <w:r>
        <w:rPr/>
        <w:t>the</w:t>
      </w:r>
      <w:r>
        <w:rPr>
          <w:spacing w:val="-2"/>
        </w:rPr>
        <w:t> </w:t>
      </w:r>
      <w:r>
        <w:rPr/>
        <w:t>use</w:t>
      </w:r>
      <w:r>
        <w:rPr>
          <w:spacing w:val="-2"/>
        </w:rPr>
        <w:t> </w:t>
      </w:r>
      <w:r>
        <w:rPr/>
        <w:t>of</w:t>
      </w:r>
      <w:r>
        <w:rPr>
          <w:spacing w:val="-2"/>
        </w:rPr>
        <w:t> </w:t>
      </w:r>
      <w:r>
        <w:rPr/>
        <w:t>such</w:t>
      </w:r>
      <w:r>
        <w:rPr>
          <w:spacing w:val="-2"/>
        </w:rPr>
        <w:t> </w:t>
      </w:r>
      <w:r>
        <w:rPr/>
        <w:t>evidence,</w:t>
      </w:r>
      <w:r>
        <w:rPr>
          <w:spacing w:val="-2"/>
        </w:rPr>
        <w:t> </w:t>
      </w:r>
      <w:r>
        <w:rPr>
          <w:i/>
        </w:rPr>
        <w:t>see</w:t>
      </w:r>
      <w:r>
        <w:rPr>
          <w:i/>
          <w:spacing w:val="-2"/>
        </w:rPr>
        <w:t> </w:t>
      </w:r>
      <w:r>
        <w:rPr>
          <w:i/>
        </w:rPr>
        <w:t>also</w:t>
      </w:r>
      <w:r>
        <w:rPr>
          <w:i/>
          <w:spacing w:val="-2"/>
        </w:rPr>
        <w:t> </w:t>
      </w:r>
      <w:r>
        <w:rPr>
          <w:i/>
        </w:rPr>
        <w:t>Yusem</w:t>
      </w:r>
      <w:r>
        <w:rPr/>
        <w:t>,</w:t>
      </w:r>
      <w:r>
        <w:rPr>
          <w:spacing w:val="-2"/>
        </w:rPr>
        <w:t> </w:t>
      </w:r>
      <w:r>
        <w:rPr>
          <w:spacing w:val="-5"/>
        </w:rPr>
        <w:t>210</w:t>
      </w:r>
    </w:p>
    <w:p>
      <w:pPr>
        <w:spacing w:after="0"/>
        <w:sectPr>
          <w:pgSz w:w="12240" w:h="15840"/>
          <w:pgMar w:header="0" w:footer="1677" w:top="1380" w:bottom="1860" w:left="1340" w:right="1300"/>
        </w:sectPr>
      </w:pPr>
    </w:p>
    <w:p>
      <w:pPr>
        <w:pStyle w:val="BodyText"/>
        <w:tabs>
          <w:tab w:pos="4055" w:val="left" w:leader="none"/>
        </w:tabs>
        <w:spacing w:line="276" w:lineRule="auto" w:before="60"/>
        <w:ind w:left="1540" w:right="605"/>
      </w:pPr>
      <w:r>
        <w:rPr/>
        <w:t>P.3d</w:t>
      </w:r>
      <w:r>
        <w:rPr>
          <w:spacing w:val="-4"/>
        </w:rPr>
        <w:t> </w:t>
      </w:r>
      <w:r>
        <w:rPr/>
        <w:t>at</w:t>
      </w:r>
      <w:r>
        <w:rPr>
          <w:spacing w:val="-4"/>
        </w:rPr>
        <w:t> </w:t>
      </w:r>
      <w:r>
        <w:rPr/>
        <w:t>464</w:t>
      </w:r>
      <w:r>
        <w:rPr>
          <w:spacing w:val="-4"/>
        </w:rPr>
        <w:t> </w:t>
      </w:r>
      <w:r>
        <w:rPr/>
        <w:t>(the</w:t>
      </w:r>
      <w:r>
        <w:rPr>
          <w:spacing w:val="-4"/>
        </w:rPr>
        <w:t> </w:t>
      </w:r>
      <w:r>
        <w:rPr/>
        <w:t>prosecution</w:t>
      </w:r>
      <w:r>
        <w:rPr>
          <w:spacing w:val="-4"/>
        </w:rPr>
        <w:t> </w:t>
      </w:r>
      <w:r>
        <w:rPr/>
        <w:t>must</w:t>
      </w:r>
      <w:r>
        <w:rPr>
          <w:spacing w:val="-4"/>
        </w:rPr>
        <w:t> </w:t>
      </w:r>
      <w:r>
        <w:rPr/>
        <w:t>“identify</w:t>
      </w:r>
      <w:r>
        <w:rPr>
          <w:spacing w:val="-4"/>
        </w:rPr>
        <w:t> </w:t>
      </w:r>
      <w:r>
        <w:rPr/>
        <w:t>the</w:t>
      </w:r>
      <w:r>
        <w:rPr>
          <w:spacing w:val="-4"/>
        </w:rPr>
        <w:t> </w:t>
      </w:r>
      <w:r>
        <w:rPr/>
        <w:t>specific</w:t>
      </w:r>
      <w:r>
        <w:rPr>
          <w:spacing w:val="-4"/>
        </w:rPr>
        <w:t> </w:t>
      </w:r>
      <w:r>
        <w:rPr/>
        <w:t>purpose</w:t>
      </w:r>
      <w:r>
        <w:rPr>
          <w:spacing w:val="-4"/>
        </w:rPr>
        <w:t> </w:t>
      </w:r>
      <w:r>
        <w:rPr/>
        <w:t>for</w:t>
      </w:r>
      <w:r>
        <w:rPr>
          <w:spacing w:val="-4"/>
        </w:rPr>
        <w:t> </w:t>
      </w:r>
      <w:r>
        <w:rPr/>
        <w:t>which</w:t>
      </w:r>
      <w:r>
        <w:rPr>
          <w:spacing w:val="-4"/>
        </w:rPr>
        <w:t> </w:t>
      </w:r>
      <w:r>
        <w:rPr/>
        <w:t>the evidence</w:t>
      </w:r>
      <w:r>
        <w:rPr>
          <w:spacing w:val="-4"/>
        </w:rPr>
        <w:t> </w:t>
      </w:r>
      <w:r>
        <w:rPr/>
        <w:t>will</w:t>
      </w:r>
      <w:r>
        <w:rPr>
          <w:spacing w:val="-4"/>
        </w:rPr>
        <w:t> </w:t>
      </w:r>
      <w:r>
        <w:rPr/>
        <w:t>be</w:t>
      </w:r>
      <w:r>
        <w:rPr>
          <w:spacing w:val="-4"/>
        </w:rPr>
        <w:t> </w:t>
      </w:r>
      <w:r>
        <w:rPr/>
        <w:t>used</w:t>
      </w:r>
      <w:r>
        <w:rPr>
          <w:spacing w:val="-4"/>
        </w:rPr>
        <w:t> </w:t>
      </w:r>
      <w:r>
        <w:rPr/>
        <w:t>and</w:t>
      </w:r>
      <w:r>
        <w:rPr>
          <w:spacing w:val="-4"/>
        </w:rPr>
        <w:t> </w:t>
      </w:r>
      <w:r>
        <w:rPr/>
        <w:t>explain</w:t>
      </w:r>
      <w:r>
        <w:rPr>
          <w:spacing w:val="-4"/>
        </w:rPr>
        <w:t> </w:t>
      </w:r>
      <w:r>
        <w:rPr/>
        <w:t>how</w:t>
      </w:r>
      <w:r>
        <w:rPr>
          <w:spacing w:val="-4"/>
        </w:rPr>
        <w:t> </w:t>
      </w:r>
      <w:r>
        <w:rPr/>
        <w:t>the</w:t>
      </w:r>
      <w:r>
        <w:rPr>
          <w:spacing w:val="-4"/>
        </w:rPr>
        <w:t> </w:t>
      </w:r>
      <w:r>
        <w:rPr/>
        <w:t>proffered</w:t>
      </w:r>
      <w:r>
        <w:rPr>
          <w:spacing w:val="-4"/>
        </w:rPr>
        <w:t> </w:t>
      </w:r>
      <w:r>
        <w:rPr/>
        <w:t>evidence</w:t>
      </w:r>
      <w:r>
        <w:rPr>
          <w:spacing w:val="-4"/>
        </w:rPr>
        <w:t> </w:t>
      </w:r>
      <w:r>
        <w:rPr/>
        <w:t>establishes</w:t>
      </w:r>
      <w:r>
        <w:rPr>
          <w:spacing w:val="-4"/>
        </w:rPr>
        <w:t> </w:t>
      </w:r>
      <w:r>
        <w:rPr/>
        <w:t>that purpose independently of the inference forbidden by CRE 404(b)”). In other words,</w:t>
      </w:r>
      <w:r>
        <w:rPr>
          <w:spacing w:val="-3"/>
        </w:rPr>
        <w:t> </w:t>
      </w:r>
      <w:r>
        <w:rPr/>
        <w:t>the</w:t>
      </w:r>
      <w:r>
        <w:rPr>
          <w:spacing w:val="-3"/>
        </w:rPr>
        <w:t> </w:t>
      </w:r>
      <w:r>
        <w:rPr/>
        <w:t>prosecutor</w:t>
      </w:r>
      <w:r>
        <w:rPr>
          <w:spacing w:val="-3"/>
        </w:rPr>
        <w:t> </w:t>
      </w:r>
      <w:r>
        <w:rPr/>
        <w:t>must</w:t>
      </w:r>
      <w:r>
        <w:rPr>
          <w:spacing w:val="-3"/>
        </w:rPr>
        <w:t> </w:t>
      </w:r>
      <w:r>
        <w:rPr/>
        <w:t>“explicitly</w:t>
      </w:r>
      <w:r>
        <w:rPr>
          <w:spacing w:val="-3"/>
        </w:rPr>
        <w:t> </w:t>
      </w:r>
      <w:r>
        <w:rPr/>
        <w:t>connect</w:t>
      </w:r>
      <w:r>
        <w:rPr>
          <w:spacing w:val="-3"/>
        </w:rPr>
        <w:t> </w:t>
      </w:r>
      <w:r>
        <w:rPr/>
        <w:t>the</w:t>
      </w:r>
      <w:r>
        <w:rPr>
          <w:spacing w:val="-3"/>
        </w:rPr>
        <w:t> </w:t>
      </w:r>
      <w:r>
        <w:rPr/>
        <w:t>dots.”</w:t>
      </w:r>
      <w:r>
        <w:rPr>
          <w:spacing w:val="40"/>
        </w:rPr>
        <w:t> </w:t>
      </w:r>
      <w:r>
        <w:rPr>
          <w:i/>
        </w:rPr>
        <w:t>People</w:t>
      </w:r>
      <w:r>
        <w:rPr>
          <w:i/>
          <w:spacing w:val="-3"/>
        </w:rPr>
        <w:t> </w:t>
      </w:r>
      <w:r>
        <w:rPr>
          <w:i/>
        </w:rPr>
        <w:t>v.</w:t>
      </w:r>
      <w:r>
        <w:rPr>
          <w:i/>
          <w:spacing w:val="-3"/>
        </w:rPr>
        <w:t> </w:t>
      </w:r>
      <w:r>
        <w:rPr>
          <w:i/>
        </w:rPr>
        <w:t>Malcolm</w:t>
      </w:r>
      <w:r>
        <w:rPr/>
        <w:t>, </w:t>
      </w:r>
      <w:r>
        <w:rPr>
          <w:i/>
        </w:rPr>
        <w:t>supra</w:t>
      </w:r>
      <w:r>
        <w:rPr/>
        <w:t>, 2025 COA 95M,</w:t>
        <w:tab/>
      </w:r>
      <w:r>
        <w:rPr>
          <w:spacing w:val="-4"/>
        </w:rPr>
        <w:t>15.</w:t>
      </w:r>
    </w:p>
    <w:p>
      <w:pPr>
        <w:pStyle w:val="ListParagraph"/>
        <w:numPr>
          <w:ilvl w:val="1"/>
          <w:numId w:val="1"/>
        </w:numPr>
        <w:tabs>
          <w:tab w:pos="2244" w:val="left" w:leader="none"/>
        </w:tabs>
        <w:spacing w:line="276" w:lineRule="auto" w:before="240" w:after="0"/>
        <w:ind w:left="1540" w:right="162" w:firstLine="0"/>
        <w:jc w:val="left"/>
        <w:rPr>
          <w:sz w:val="24"/>
        </w:rPr>
      </w:pPr>
      <w:r>
        <w:rPr>
          <w:sz w:val="24"/>
        </w:rPr>
        <w:t>Any</w:t>
      </w:r>
      <w:r>
        <w:rPr>
          <w:spacing w:val="-4"/>
          <w:sz w:val="24"/>
        </w:rPr>
        <w:t> </w:t>
      </w:r>
      <w:r>
        <w:rPr>
          <w:sz w:val="24"/>
        </w:rPr>
        <w:t>and</w:t>
      </w:r>
      <w:r>
        <w:rPr>
          <w:spacing w:val="-4"/>
          <w:sz w:val="24"/>
        </w:rPr>
        <w:t> </w:t>
      </w:r>
      <w:r>
        <w:rPr>
          <w:sz w:val="24"/>
        </w:rPr>
        <w:t>all</w:t>
      </w:r>
      <w:r>
        <w:rPr>
          <w:spacing w:val="-4"/>
          <w:sz w:val="24"/>
        </w:rPr>
        <w:t> </w:t>
      </w:r>
      <w:r>
        <w:rPr>
          <w:sz w:val="24"/>
        </w:rPr>
        <w:t>alternate</w:t>
      </w:r>
      <w:r>
        <w:rPr>
          <w:spacing w:val="-4"/>
          <w:sz w:val="24"/>
        </w:rPr>
        <w:t> </w:t>
      </w:r>
      <w:r>
        <w:rPr>
          <w:sz w:val="24"/>
        </w:rPr>
        <w:t>theories</w:t>
      </w:r>
      <w:r>
        <w:rPr>
          <w:spacing w:val="-4"/>
          <w:sz w:val="24"/>
        </w:rPr>
        <w:t> </w:t>
      </w:r>
      <w:r>
        <w:rPr>
          <w:sz w:val="24"/>
        </w:rPr>
        <w:t>of</w:t>
      </w:r>
      <w:r>
        <w:rPr>
          <w:spacing w:val="-4"/>
          <w:sz w:val="24"/>
        </w:rPr>
        <w:t> </w:t>
      </w:r>
      <w:r>
        <w:rPr>
          <w:sz w:val="24"/>
        </w:rPr>
        <w:t>admissibility</w:t>
      </w:r>
      <w:r>
        <w:rPr>
          <w:spacing w:val="-4"/>
          <w:sz w:val="24"/>
        </w:rPr>
        <w:t> </w:t>
      </w:r>
      <w:r>
        <w:rPr>
          <w:sz w:val="24"/>
        </w:rPr>
        <w:t>for</w:t>
      </w:r>
      <w:r>
        <w:rPr>
          <w:spacing w:val="-4"/>
          <w:sz w:val="24"/>
        </w:rPr>
        <w:t> </w:t>
      </w:r>
      <w:r>
        <w:rPr>
          <w:sz w:val="24"/>
        </w:rPr>
        <w:t>each</w:t>
      </w:r>
      <w:r>
        <w:rPr>
          <w:spacing w:val="-4"/>
          <w:sz w:val="24"/>
        </w:rPr>
        <w:t> </w:t>
      </w:r>
      <w:r>
        <w:rPr>
          <w:sz w:val="24"/>
        </w:rPr>
        <w:t>item</w:t>
      </w:r>
      <w:r>
        <w:rPr>
          <w:spacing w:val="-4"/>
          <w:sz w:val="24"/>
        </w:rPr>
        <w:t> </w:t>
      </w:r>
      <w:r>
        <w:rPr>
          <w:sz w:val="24"/>
        </w:rPr>
        <w:t>of</w:t>
      </w:r>
      <w:r>
        <w:rPr>
          <w:spacing w:val="-4"/>
          <w:sz w:val="24"/>
        </w:rPr>
        <w:t> </w:t>
      </w:r>
      <w:r>
        <w:rPr>
          <w:sz w:val="24"/>
        </w:rPr>
        <w:t>evidence,</w:t>
      </w:r>
      <w:r>
        <w:rPr>
          <w:spacing w:val="-4"/>
          <w:sz w:val="24"/>
        </w:rPr>
        <w:t> </w:t>
      </w:r>
      <w:r>
        <w:rPr>
          <w:sz w:val="24"/>
        </w:rPr>
        <w:t>to the extent that such alternatives exist; and</w:t>
      </w:r>
    </w:p>
    <w:p>
      <w:pPr>
        <w:pStyle w:val="ListParagraph"/>
        <w:numPr>
          <w:ilvl w:val="1"/>
          <w:numId w:val="1"/>
        </w:numPr>
        <w:tabs>
          <w:tab w:pos="2244" w:val="left" w:leader="none"/>
        </w:tabs>
        <w:spacing w:line="276" w:lineRule="auto" w:before="240" w:after="0"/>
        <w:ind w:left="1540" w:right="395" w:firstLine="0"/>
        <w:jc w:val="left"/>
        <w:rPr>
          <w:sz w:val="24"/>
        </w:rPr>
      </w:pPr>
      <w:r>
        <w:rPr>
          <w:sz w:val="24"/>
        </w:rPr>
        <w:t>A</w:t>
      </w:r>
      <w:r>
        <w:rPr>
          <w:spacing w:val="-4"/>
          <w:sz w:val="24"/>
        </w:rPr>
        <w:t> </w:t>
      </w:r>
      <w:r>
        <w:rPr>
          <w:sz w:val="24"/>
        </w:rPr>
        <w:t>proposed</w:t>
      </w:r>
      <w:r>
        <w:rPr>
          <w:spacing w:val="-4"/>
          <w:sz w:val="24"/>
        </w:rPr>
        <w:t> </w:t>
      </w:r>
      <w:r>
        <w:rPr>
          <w:sz w:val="24"/>
        </w:rPr>
        <w:t>limiting</w:t>
      </w:r>
      <w:r>
        <w:rPr>
          <w:spacing w:val="-4"/>
          <w:sz w:val="24"/>
        </w:rPr>
        <w:t> </w:t>
      </w:r>
      <w:r>
        <w:rPr>
          <w:sz w:val="24"/>
        </w:rPr>
        <w:t>instruction</w:t>
      </w:r>
      <w:r>
        <w:rPr>
          <w:spacing w:val="-4"/>
          <w:sz w:val="24"/>
        </w:rPr>
        <w:t> </w:t>
      </w:r>
      <w:r>
        <w:rPr>
          <w:sz w:val="24"/>
        </w:rPr>
        <w:t>for</w:t>
      </w:r>
      <w:r>
        <w:rPr>
          <w:spacing w:val="-4"/>
          <w:sz w:val="24"/>
        </w:rPr>
        <w:t> </w:t>
      </w:r>
      <w:r>
        <w:rPr>
          <w:sz w:val="24"/>
        </w:rPr>
        <w:t>each</w:t>
      </w:r>
      <w:r>
        <w:rPr>
          <w:spacing w:val="-4"/>
          <w:sz w:val="24"/>
        </w:rPr>
        <w:t> </w:t>
      </w:r>
      <w:r>
        <w:rPr>
          <w:sz w:val="24"/>
        </w:rPr>
        <w:t>item</w:t>
      </w:r>
      <w:r>
        <w:rPr>
          <w:spacing w:val="-4"/>
          <w:sz w:val="24"/>
        </w:rPr>
        <w:t> </w:t>
      </w:r>
      <w:r>
        <w:rPr>
          <w:sz w:val="24"/>
        </w:rPr>
        <w:t>of</w:t>
      </w:r>
      <w:r>
        <w:rPr>
          <w:spacing w:val="-4"/>
          <w:sz w:val="24"/>
        </w:rPr>
        <w:t> </w:t>
      </w:r>
      <w:r>
        <w:rPr>
          <w:sz w:val="24"/>
        </w:rPr>
        <w:t>evidence</w:t>
      </w:r>
      <w:r>
        <w:rPr>
          <w:spacing w:val="-4"/>
          <w:sz w:val="24"/>
        </w:rPr>
        <w:t> </w:t>
      </w:r>
      <w:r>
        <w:rPr>
          <w:sz w:val="24"/>
        </w:rPr>
        <w:t>addressing</w:t>
      </w:r>
      <w:r>
        <w:rPr>
          <w:spacing w:val="-4"/>
          <w:sz w:val="24"/>
        </w:rPr>
        <w:t> </w:t>
      </w:r>
      <w:r>
        <w:rPr>
          <w:sz w:val="24"/>
        </w:rPr>
        <w:t>the proposed purpose(s).</w:t>
      </w:r>
    </w:p>
    <w:p>
      <w:pPr>
        <w:pStyle w:val="ListParagraph"/>
        <w:numPr>
          <w:ilvl w:val="0"/>
          <w:numId w:val="1"/>
        </w:numPr>
        <w:tabs>
          <w:tab w:pos="924" w:val="left" w:leader="none"/>
        </w:tabs>
        <w:spacing w:line="276" w:lineRule="auto" w:before="240" w:after="0"/>
        <w:ind w:left="100" w:right="374" w:firstLine="0"/>
        <w:jc w:val="left"/>
        <w:rPr>
          <w:sz w:val="24"/>
        </w:rPr>
      </w:pPr>
      <w:r>
        <w:rPr>
          <w:sz w:val="24"/>
        </w:rPr>
        <w:t>Articulating a precise evidential hypothesis necessarily requires that the prosecution inform</w:t>
      </w:r>
      <w:r>
        <w:rPr>
          <w:spacing w:val="-3"/>
          <w:sz w:val="24"/>
        </w:rPr>
        <w:t> </w:t>
      </w:r>
      <w:r>
        <w:rPr>
          <w:sz w:val="24"/>
        </w:rPr>
        <w:t>the</w:t>
      </w:r>
      <w:r>
        <w:rPr>
          <w:spacing w:val="-3"/>
          <w:sz w:val="24"/>
        </w:rPr>
        <w:t> </w:t>
      </w:r>
      <w:r>
        <w:rPr>
          <w:sz w:val="24"/>
        </w:rPr>
        <w:t>Court</w:t>
      </w:r>
      <w:r>
        <w:rPr>
          <w:spacing w:val="-3"/>
          <w:sz w:val="24"/>
        </w:rPr>
        <w:t> </w:t>
      </w:r>
      <w:r>
        <w:rPr>
          <w:sz w:val="24"/>
        </w:rPr>
        <w:t>and</w:t>
      </w:r>
      <w:r>
        <w:rPr>
          <w:spacing w:val="-3"/>
          <w:sz w:val="24"/>
        </w:rPr>
        <w:t> </w:t>
      </w:r>
      <w:r>
        <w:rPr>
          <w:sz w:val="24"/>
        </w:rPr>
        <w:t>counsel</w:t>
      </w:r>
      <w:r>
        <w:rPr>
          <w:spacing w:val="-3"/>
          <w:sz w:val="24"/>
        </w:rPr>
        <w:t> </w:t>
      </w:r>
      <w:r>
        <w:rPr>
          <w:sz w:val="24"/>
        </w:rPr>
        <w:t>of</w:t>
      </w:r>
      <w:r>
        <w:rPr>
          <w:spacing w:val="-3"/>
          <w:sz w:val="24"/>
        </w:rPr>
        <w:t> </w:t>
      </w:r>
      <w:r>
        <w:rPr>
          <w:sz w:val="24"/>
        </w:rPr>
        <w:t>the</w:t>
      </w:r>
      <w:r>
        <w:rPr>
          <w:spacing w:val="-3"/>
          <w:sz w:val="24"/>
        </w:rPr>
        <w:t> </w:t>
      </w:r>
      <w:r>
        <w:rPr>
          <w:sz w:val="24"/>
        </w:rPr>
        <w:t>exact</w:t>
      </w:r>
      <w:r>
        <w:rPr>
          <w:spacing w:val="-3"/>
          <w:sz w:val="24"/>
        </w:rPr>
        <w:t> </w:t>
      </w:r>
      <w:r>
        <w:rPr>
          <w:sz w:val="24"/>
        </w:rPr>
        <w:t>evidence</w:t>
      </w:r>
      <w:r>
        <w:rPr>
          <w:spacing w:val="-3"/>
          <w:sz w:val="24"/>
        </w:rPr>
        <w:t> </w:t>
      </w:r>
      <w:r>
        <w:rPr>
          <w:sz w:val="24"/>
        </w:rPr>
        <w:t>to</w:t>
      </w:r>
      <w:r>
        <w:rPr>
          <w:spacing w:val="-3"/>
          <w:sz w:val="24"/>
        </w:rPr>
        <w:t> </w:t>
      </w:r>
      <w:r>
        <w:rPr>
          <w:sz w:val="24"/>
        </w:rPr>
        <w:t>be</w:t>
      </w:r>
      <w:r>
        <w:rPr>
          <w:spacing w:val="-3"/>
          <w:sz w:val="24"/>
        </w:rPr>
        <w:t> </w:t>
      </w:r>
      <w:r>
        <w:rPr>
          <w:sz w:val="24"/>
        </w:rPr>
        <w:t>introduced,</w:t>
      </w:r>
      <w:r>
        <w:rPr>
          <w:spacing w:val="-3"/>
          <w:sz w:val="24"/>
        </w:rPr>
        <w:t> </w:t>
      </w:r>
      <w:r>
        <w:rPr>
          <w:sz w:val="24"/>
        </w:rPr>
        <w:t>the</w:t>
      </w:r>
      <w:r>
        <w:rPr>
          <w:spacing w:val="-3"/>
          <w:sz w:val="24"/>
        </w:rPr>
        <w:t> </w:t>
      </w:r>
      <w:r>
        <w:rPr>
          <w:sz w:val="24"/>
        </w:rPr>
        <w:t>material</w:t>
      </w:r>
      <w:r>
        <w:rPr>
          <w:spacing w:val="-3"/>
          <w:sz w:val="24"/>
        </w:rPr>
        <w:t> </w:t>
      </w:r>
      <w:r>
        <w:rPr>
          <w:sz w:val="24"/>
        </w:rPr>
        <w:t>fact</w:t>
      </w:r>
      <w:r>
        <w:rPr>
          <w:spacing w:val="-3"/>
          <w:sz w:val="24"/>
        </w:rPr>
        <w:t> </w:t>
      </w:r>
      <w:r>
        <w:rPr>
          <w:sz w:val="24"/>
        </w:rPr>
        <w:t>that</w:t>
      </w:r>
      <w:r>
        <w:rPr>
          <w:spacing w:val="-3"/>
          <w:sz w:val="24"/>
        </w:rPr>
        <w:t> </w:t>
      </w:r>
      <w:r>
        <w:rPr>
          <w:sz w:val="24"/>
        </w:rPr>
        <w:t>such</w:t>
      </w:r>
    </w:p>
    <w:p>
      <w:pPr>
        <w:pStyle w:val="BodyText"/>
        <w:spacing w:line="276" w:lineRule="auto"/>
        <w:ind w:right="181"/>
      </w:pPr>
      <w:r>
        <w:rPr/>
        <w:t>evidence</w:t>
      </w:r>
      <w:r>
        <w:rPr>
          <w:spacing w:val="-3"/>
        </w:rPr>
        <w:t> </w:t>
      </w:r>
      <w:r>
        <w:rPr/>
        <w:t>is</w:t>
      </w:r>
      <w:r>
        <w:rPr>
          <w:spacing w:val="-3"/>
        </w:rPr>
        <w:t> </w:t>
      </w:r>
      <w:r>
        <w:rPr/>
        <w:t>intended</w:t>
      </w:r>
      <w:r>
        <w:rPr>
          <w:spacing w:val="-3"/>
        </w:rPr>
        <w:t> </w:t>
      </w:r>
      <w:r>
        <w:rPr/>
        <w:t>to</w:t>
      </w:r>
      <w:r>
        <w:rPr>
          <w:spacing w:val="-3"/>
        </w:rPr>
        <w:t> </w:t>
      </w:r>
      <w:r>
        <w:rPr/>
        <w:t>establish,</w:t>
      </w:r>
      <w:r>
        <w:rPr>
          <w:spacing w:val="-3"/>
        </w:rPr>
        <w:t> </w:t>
      </w:r>
      <w:r>
        <w:rPr/>
        <w:t>and</w:t>
      </w:r>
      <w:r>
        <w:rPr>
          <w:spacing w:val="-3"/>
        </w:rPr>
        <w:t> </w:t>
      </w:r>
      <w:r>
        <w:rPr/>
        <w:t>the</w:t>
      </w:r>
      <w:r>
        <w:rPr>
          <w:spacing w:val="-3"/>
        </w:rPr>
        <w:t> </w:t>
      </w:r>
      <w:r>
        <w:rPr/>
        <w:t>logic</w:t>
      </w:r>
      <w:r>
        <w:rPr>
          <w:spacing w:val="-3"/>
        </w:rPr>
        <w:t> </w:t>
      </w:r>
      <w:r>
        <w:rPr/>
        <w:t>that</w:t>
      </w:r>
      <w:r>
        <w:rPr>
          <w:spacing w:val="-3"/>
        </w:rPr>
        <w:t> </w:t>
      </w:r>
      <w:r>
        <w:rPr/>
        <w:t>makes</w:t>
      </w:r>
      <w:r>
        <w:rPr>
          <w:spacing w:val="-3"/>
        </w:rPr>
        <w:t> </w:t>
      </w:r>
      <w:r>
        <w:rPr/>
        <w:t>the</w:t>
      </w:r>
      <w:r>
        <w:rPr>
          <w:spacing w:val="-3"/>
        </w:rPr>
        <w:t> </w:t>
      </w:r>
      <w:r>
        <w:rPr/>
        <w:t>evidence</w:t>
      </w:r>
      <w:r>
        <w:rPr>
          <w:spacing w:val="-3"/>
        </w:rPr>
        <w:t> </w:t>
      </w:r>
      <w:r>
        <w:rPr/>
        <w:t>relevant</w:t>
      </w:r>
      <w:r>
        <w:rPr>
          <w:spacing w:val="-3"/>
        </w:rPr>
        <w:t> </w:t>
      </w:r>
      <w:r>
        <w:rPr/>
        <w:t>to</w:t>
      </w:r>
      <w:r>
        <w:rPr>
          <w:spacing w:val="-3"/>
        </w:rPr>
        <w:t> </w:t>
      </w:r>
      <w:r>
        <w:rPr/>
        <w:t>establish</w:t>
      </w:r>
      <w:r>
        <w:rPr>
          <w:spacing w:val="-3"/>
        </w:rPr>
        <w:t> </w:t>
      </w:r>
      <w:r>
        <w:rPr/>
        <w:t>such a fact. </w:t>
      </w:r>
      <w:r>
        <w:rPr>
          <w:i/>
        </w:rPr>
        <w:t>United States v. Zelinka</w:t>
      </w:r>
      <w:r>
        <w:rPr/>
        <w:t>, 862 F.2d 92, 99 (6th Cir. 1988); </w:t>
      </w:r>
      <w:r>
        <w:rPr>
          <w:i/>
        </w:rPr>
        <w:t>People v. Malcolm</w:t>
      </w:r>
      <w:r>
        <w:rPr/>
        <w:t>, </w:t>
      </w:r>
      <w:r>
        <w:rPr>
          <w:i/>
        </w:rPr>
        <w:t>supra</w:t>
      </w:r>
      <w:r>
        <w:rPr/>
        <w:t>. The prosecution may not merely “parrot” the laundry list of permissible purposes set forth in Rule</w:t>
      </w:r>
    </w:p>
    <w:p>
      <w:pPr>
        <w:pStyle w:val="BodyText"/>
        <w:spacing w:line="276" w:lineRule="auto"/>
        <w:ind w:right="191"/>
        <w:jc w:val="both"/>
      </w:pPr>
      <w:r>
        <w:rPr/>
        <w:t>404(b).</w:t>
      </w:r>
      <w:r>
        <w:rPr>
          <w:spacing w:val="-3"/>
        </w:rPr>
        <w:t> </w:t>
      </w:r>
      <w:r>
        <w:rPr>
          <w:i/>
        </w:rPr>
        <w:t>Id</w:t>
      </w:r>
      <w:r>
        <w:rPr/>
        <w:t>.</w:t>
      </w:r>
      <w:r>
        <w:rPr>
          <w:spacing w:val="-3"/>
        </w:rPr>
        <w:t> </w:t>
      </w:r>
      <w:r>
        <w:rPr/>
        <w:t>The</w:t>
      </w:r>
      <w:r>
        <w:rPr>
          <w:spacing w:val="-3"/>
        </w:rPr>
        <w:t> </w:t>
      </w:r>
      <w:r>
        <w:rPr/>
        <w:t>prosecution</w:t>
      </w:r>
      <w:r>
        <w:rPr>
          <w:spacing w:val="-3"/>
        </w:rPr>
        <w:t> </w:t>
      </w:r>
      <w:r>
        <w:rPr/>
        <w:t>fails</w:t>
      </w:r>
      <w:r>
        <w:rPr>
          <w:spacing w:val="-3"/>
        </w:rPr>
        <w:t> </w:t>
      </w:r>
      <w:r>
        <w:rPr/>
        <w:t>to</w:t>
      </w:r>
      <w:r>
        <w:rPr>
          <w:spacing w:val="-3"/>
        </w:rPr>
        <w:t> </w:t>
      </w:r>
      <w:r>
        <w:rPr/>
        <w:t>meet</w:t>
      </w:r>
      <w:r>
        <w:rPr>
          <w:spacing w:val="-3"/>
        </w:rPr>
        <w:t> </w:t>
      </w:r>
      <w:r>
        <w:rPr/>
        <w:t>its</w:t>
      </w:r>
      <w:r>
        <w:rPr>
          <w:spacing w:val="-3"/>
        </w:rPr>
        <w:t> </w:t>
      </w:r>
      <w:r>
        <w:rPr/>
        <w:t>burden</w:t>
      </w:r>
      <w:r>
        <w:rPr>
          <w:spacing w:val="-3"/>
        </w:rPr>
        <w:t> </w:t>
      </w:r>
      <w:r>
        <w:rPr/>
        <w:t>when</w:t>
      </w:r>
      <w:r>
        <w:rPr>
          <w:spacing w:val="-3"/>
        </w:rPr>
        <w:t> </w:t>
      </w:r>
      <w:r>
        <w:rPr/>
        <w:t>it</w:t>
      </w:r>
      <w:r>
        <w:rPr>
          <w:spacing w:val="-3"/>
        </w:rPr>
        <w:t> </w:t>
      </w:r>
      <w:r>
        <w:rPr/>
        <w:t>proffers</w:t>
      </w:r>
      <w:r>
        <w:rPr>
          <w:spacing w:val="-3"/>
        </w:rPr>
        <w:t> </w:t>
      </w:r>
      <w:r>
        <w:rPr/>
        <w:t>evidentiary</w:t>
      </w:r>
      <w:r>
        <w:rPr>
          <w:spacing w:val="-3"/>
        </w:rPr>
        <w:t> </w:t>
      </w:r>
      <w:r>
        <w:rPr/>
        <w:t>purposes</w:t>
      </w:r>
      <w:r>
        <w:rPr>
          <w:spacing w:val="-3"/>
        </w:rPr>
        <w:t> </w:t>
      </w:r>
      <w:r>
        <w:rPr/>
        <w:t>that</w:t>
      </w:r>
      <w:r>
        <w:rPr>
          <w:spacing w:val="-3"/>
        </w:rPr>
        <w:t> </w:t>
      </w:r>
      <w:r>
        <w:rPr/>
        <w:t>are “carelessly</w:t>
      </w:r>
      <w:r>
        <w:rPr>
          <w:spacing w:val="-3"/>
        </w:rPr>
        <w:t> </w:t>
      </w:r>
      <w:r>
        <w:rPr/>
        <w:t>grouped</w:t>
      </w:r>
      <w:r>
        <w:rPr>
          <w:spacing w:val="-3"/>
        </w:rPr>
        <w:t> </w:t>
      </w:r>
      <w:r>
        <w:rPr/>
        <w:t>together”</w:t>
      </w:r>
      <w:r>
        <w:rPr>
          <w:spacing w:val="-3"/>
        </w:rPr>
        <w:t> </w:t>
      </w:r>
      <w:r>
        <w:rPr/>
        <w:t>without</w:t>
      </w:r>
      <w:r>
        <w:rPr>
          <w:spacing w:val="-3"/>
        </w:rPr>
        <w:t> </w:t>
      </w:r>
      <w:r>
        <w:rPr/>
        <w:t>submitting</w:t>
      </w:r>
      <w:r>
        <w:rPr>
          <w:spacing w:val="-3"/>
        </w:rPr>
        <w:t> </w:t>
      </w:r>
      <w:r>
        <w:rPr/>
        <w:t>a</w:t>
      </w:r>
      <w:r>
        <w:rPr>
          <w:spacing w:val="-3"/>
        </w:rPr>
        <w:t> </w:t>
      </w:r>
      <w:r>
        <w:rPr/>
        <w:t>separate,</w:t>
      </w:r>
      <w:r>
        <w:rPr>
          <w:spacing w:val="-3"/>
        </w:rPr>
        <w:t> </w:t>
      </w:r>
      <w:r>
        <w:rPr/>
        <w:t>precisely</w:t>
      </w:r>
      <w:r>
        <w:rPr>
          <w:spacing w:val="-3"/>
        </w:rPr>
        <w:t> </w:t>
      </w:r>
      <w:r>
        <w:rPr/>
        <w:t>articulated</w:t>
      </w:r>
      <w:r>
        <w:rPr>
          <w:spacing w:val="-3"/>
        </w:rPr>
        <w:t> </w:t>
      </w:r>
      <w:r>
        <w:rPr/>
        <w:t>hypothesis</w:t>
      </w:r>
      <w:r>
        <w:rPr>
          <w:spacing w:val="-3"/>
        </w:rPr>
        <w:t> </w:t>
      </w:r>
      <w:r>
        <w:rPr/>
        <w:t>and explanation for each proposed purpose. </w:t>
      </w:r>
      <w:r>
        <w:rPr>
          <w:i/>
        </w:rPr>
        <w:t>Yusem</w:t>
      </w:r>
      <w:r>
        <w:rPr/>
        <w:t>, 210 P.2d at 464. “[O]ur supreme court</w:t>
      </w:r>
    </w:p>
    <w:p>
      <w:pPr>
        <w:pStyle w:val="BodyText"/>
        <w:spacing w:line="276" w:lineRule="auto"/>
      </w:pPr>
      <w:r>
        <w:rPr/>
        <w:t>disapproves of such laundry lists of potential purposes without the articulation of a precise evidential</w:t>
      </w:r>
      <w:r>
        <w:rPr>
          <w:spacing w:val="-7"/>
        </w:rPr>
        <w:t> </w:t>
      </w:r>
      <w:r>
        <w:rPr/>
        <w:t>hypothesis</w:t>
      </w:r>
      <w:r>
        <w:rPr>
          <w:spacing w:val="-7"/>
        </w:rPr>
        <w:t> </w:t>
      </w:r>
      <w:r>
        <w:rPr/>
        <w:t>for</w:t>
      </w:r>
      <w:r>
        <w:rPr>
          <w:spacing w:val="-7"/>
        </w:rPr>
        <w:t> </w:t>
      </w:r>
      <w:r>
        <w:rPr/>
        <w:t>each</w:t>
      </w:r>
      <w:r>
        <w:rPr>
          <w:spacing w:val="-7"/>
        </w:rPr>
        <w:t> </w:t>
      </w:r>
      <w:r>
        <w:rPr/>
        <w:t>one.”</w:t>
      </w:r>
      <w:r>
        <w:rPr>
          <w:spacing w:val="-7"/>
        </w:rPr>
        <w:t> </w:t>
      </w:r>
      <w:r>
        <w:rPr>
          <w:i/>
        </w:rPr>
        <w:t>People</w:t>
      </w:r>
      <w:r>
        <w:rPr>
          <w:i/>
          <w:spacing w:val="-7"/>
        </w:rPr>
        <w:t> </w:t>
      </w:r>
      <w:r>
        <w:rPr>
          <w:i/>
        </w:rPr>
        <w:t>v.</w:t>
      </w:r>
      <w:r>
        <w:rPr>
          <w:i/>
          <w:spacing w:val="-7"/>
        </w:rPr>
        <w:t> </w:t>
      </w:r>
      <w:r>
        <w:rPr>
          <w:i/>
        </w:rPr>
        <w:t>Glasser</w:t>
      </w:r>
      <w:r>
        <w:rPr/>
        <w:t>,</w:t>
      </w:r>
      <w:r>
        <w:rPr>
          <w:spacing w:val="-7"/>
        </w:rPr>
        <w:t> </w:t>
      </w:r>
      <w:r>
        <w:rPr/>
        <w:t>293</w:t>
      </w:r>
      <w:r>
        <w:rPr>
          <w:spacing w:val="-7"/>
        </w:rPr>
        <w:t> </w:t>
      </w:r>
      <w:r>
        <w:rPr/>
        <w:t>P.3d</w:t>
      </w:r>
      <w:r>
        <w:rPr>
          <w:spacing w:val="-7"/>
        </w:rPr>
        <w:t> </w:t>
      </w:r>
      <w:r>
        <w:rPr/>
        <w:t>68,</w:t>
      </w:r>
      <w:r>
        <w:rPr>
          <w:spacing w:val="-7"/>
        </w:rPr>
        <w:t> </w:t>
      </w:r>
      <w:r>
        <w:rPr/>
        <w:t>75</w:t>
      </w:r>
      <w:r>
        <w:rPr>
          <w:spacing w:val="-7"/>
        </w:rPr>
        <w:t> </w:t>
      </w:r>
      <w:r>
        <w:rPr/>
        <w:t>n.1</w:t>
      </w:r>
      <w:r>
        <w:rPr>
          <w:spacing w:val="-7"/>
        </w:rPr>
        <w:t> </w:t>
      </w:r>
      <w:r>
        <w:rPr/>
        <w:t>(Colo.</w:t>
      </w:r>
      <w:r>
        <w:rPr>
          <w:spacing w:val="-7"/>
        </w:rPr>
        <w:t> </w:t>
      </w:r>
      <w:r>
        <w:rPr/>
        <w:t>App.</w:t>
      </w:r>
      <w:r>
        <w:rPr>
          <w:spacing w:val="-7"/>
        </w:rPr>
        <w:t> </w:t>
      </w:r>
      <w:r>
        <w:rPr/>
        <w:t>2011) (citing </w:t>
      </w:r>
      <w:r>
        <w:rPr>
          <w:i/>
        </w:rPr>
        <w:t>Yusem</w:t>
      </w:r>
      <w:r>
        <w:rPr/>
        <w:t>, 210 P.3d at 464).</w:t>
      </w:r>
    </w:p>
    <w:p>
      <w:pPr>
        <w:pStyle w:val="ListParagraph"/>
        <w:numPr>
          <w:ilvl w:val="0"/>
          <w:numId w:val="1"/>
        </w:numPr>
        <w:tabs>
          <w:tab w:pos="924" w:val="left" w:leader="none"/>
        </w:tabs>
        <w:spacing w:line="276" w:lineRule="auto" w:before="240" w:after="0"/>
        <w:ind w:left="100" w:right="409" w:firstLine="0"/>
        <w:jc w:val="left"/>
        <w:rPr>
          <w:sz w:val="24"/>
        </w:rPr>
      </w:pPr>
      <w:r>
        <w:rPr>
          <w:sz w:val="24"/>
        </w:rPr>
        <w:t>The</w:t>
      </w:r>
      <w:r>
        <w:rPr>
          <w:spacing w:val="-4"/>
          <w:sz w:val="24"/>
        </w:rPr>
        <w:t> </w:t>
      </w:r>
      <w:r>
        <w:rPr>
          <w:sz w:val="24"/>
        </w:rPr>
        <w:t>prosecution</w:t>
      </w:r>
      <w:r>
        <w:rPr>
          <w:spacing w:val="-4"/>
          <w:sz w:val="24"/>
        </w:rPr>
        <w:t> </w:t>
      </w:r>
      <w:r>
        <w:rPr>
          <w:sz w:val="24"/>
        </w:rPr>
        <w:t>should</w:t>
      </w:r>
      <w:r>
        <w:rPr>
          <w:spacing w:val="-4"/>
          <w:sz w:val="24"/>
        </w:rPr>
        <w:t> </w:t>
      </w:r>
      <w:r>
        <w:rPr>
          <w:sz w:val="24"/>
        </w:rPr>
        <w:t>be</w:t>
      </w:r>
      <w:r>
        <w:rPr>
          <w:spacing w:val="-4"/>
          <w:sz w:val="24"/>
        </w:rPr>
        <w:t> </w:t>
      </w:r>
      <w:r>
        <w:rPr>
          <w:sz w:val="24"/>
        </w:rPr>
        <w:t>required</w:t>
      </w:r>
      <w:r>
        <w:rPr>
          <w:spacing w:val="-4"/>
          <w:sz w:val="24"/>
        </w:rPr>
        <w:t> </w:t>
      </w:r>
      <w:r>
        <w:rPr>
          <w:sz w:val="24"/>
        </w:rPr>
        <w:t>to</w:t>
      </w:r>
      <w:r>
        <w:rPr>
          <w:spacing w:val="-4"/>
          <w:sz w:val="24"/>
        </w:rPr>
        <w:t> </w:t>
      </w:r>
      <w:r>
        <w:rPr>
          <w:sz w:val="24"/>
        </w:rPr>
        <w:t>establish</w:t>
      </w:r>
      <w:r>
        <w:rPr>
          <w:spacing w:val="-4"/>
          <w:sz w:val="24"/>
        </w:rPr>
        <w:t> </w:t>
      </w:r>
      <w:r>
        <w:rPr>
          <w:sz w:val="24"/>
        </w:rPr>
        <w:t>before</w:t>
      </w:r>
      <w:r>
        <w:rPr>
          <w:spacing w:val="-4"/>
          <w:sz w:val="24"/>
        </w:rPr>
        <w:t> </w:t>
      </w:r>
      <w:r>
        <w:rPr>
          <w:sz w:val="24"/>
        </w:rPr>
        <w:t>trial</w:t>
      </w:r>
      <w:r>
        <w:rPr>
          <w:spacing w:val="-4"/>
          <w:sz w:val="24"/>
        </w:rPr>
        <w:t> </w:t>
      </w:r>
      <w:r>
        <w:rPr>
          <w:sz w:val="24"/>
        </w:rPr>
        <w:t>the</w:t>
      </w:r>
      <w:r>
        <w:rPr>
          <w:spacing w:val="-4"/>
          <w:sz w:val="24"/>
        </w:rPr>
        <w:t> </w:t>
      </w:r>
      <w:r>
        <w:rPr>
          <w:sz w:val="24"/>
        </w:rPr>
        <w:t>legitimate</w:t>
      </w:r>
      <w:r>
        <w:rPr>
          <w:spacing w:val="-4"/>
          <w:sz w:val="24"/>
        </w:rPr>
        <w:t> </w:t>
      </w:r>
      <w:r>
        <w:rPr>
          <w:sz w:val="24"/>
        </w:rPr>
        <w:t>purpose</w:t>
      </w:r>
      <w:r>
        <w:rPr>
          <w:spacing w:val="-4"/>
          <w:sz w:val="24"/>
        </w:rPr>
        <w:t> </w:t>
      </w:r>
      <w:r>
        <w:rPr>
          <w:sz w:val="24"/>
        </w:rPr>
        <w:t>and admissibility of any evidence of any alleged other acts of Mr. Morphew. Colorado Rules of</w:t>
      </w:r>
    </w:p>
    <w:p>
      <w:pPr>
        <w:pStyle w:val="BodyText"/>
        <w:spacing w:line="276" w:lineRule="auto"/>
        <w:ind w:right="246"/>
      </w:pPr>
      <w:r>
        <w:rPr/>
        <w:t>Evidence 103 and 104 are designed to allow the accused an opportunity to litigate issues concerning the admissibility of potentially prejudicial and inadmissible evidence outside of the presence of the jury and before trial. Therefore, if the prosecution wishes to submit evidence of other acts pursuant to CRE 404(b) or as allegedly intrinsic evidence, it must fulfill its obligation to obtain a favorable ruling from the Court </w:t>
      </w:r>
      <w:r>
        <w:rPr>
          <w:i/>
        </w:rPr>
        <w:t>before </w:t>
      </w:r>
      <w:r>
        <w:rPr/>
        <w:t>attempting to admit such evidence. </w:t>
      </w:r>
      <w:r>
        <w:rPr>
          <w:i/>
        </w:rPr>
        <w:t>See Pratt</w:t>
      </w:r>
      <w:r>
        <w:rPr/>
        <w:t>, 759</w:t>
      </w:r>
      <w:r>
        <w:rPr>
          <w:spacing w:val="-3"/>
        </w:rPr>
        <w:t> </w:t>
      </w:r>
      <w:r>
        <w:rPr/>
        <w:t>P.2d</w:t>
      </w:r>
      <w:r>
        <w:rPr>
          <w:spacing w:val="-2"/>
        </w:rPr>
        <w:t> </w:t>
      </w:r>
      <w:r>
        <w:rPr/>
        <w:t>at</w:t>
      </w:r>
      <w:r>
        <w:rPr>
          <w:spacing w:val="-3"/>
        </w:rPr>
        <w:t> </w:t>
      </w:r>
      <w:r>
        <w:rPr/>
        <w:t>684-85.</w:t>
      </w:r>
      <w:r>
        <w:rPr>
          <w:spacing w:val="-2"/>
        </w:rPr>
        <w:t> </w:t>
      </w:r>
      <w:r>
        <w:rPr/>
        <w:t>“Trial</w:t>
      </w:r>
      <w:r>
        <w:rPr>
          <w:spacing w:val="-2"/>
        </w:rPr>
        <w:t> </w:t>
      </w:r>
      <w:r>
        <w:rPr/>
        <w:t>by</w:t>
      </w:r>
      <w:r>
        <w:rPr>
          <w:spacing w:val="-3"/>
        </w:rPr>
        <w:t> </w:t>
      </w:r>
      <w:r>
        <w:rPr/>
        <w:t>ambush,</w:t>
      </w:r>
      <w:r>
        <w:rPr>
          <w:spacing w:val="-2"/>
        </w:rPr>
        <w:t> </w:t>
      </w:r>
      <w:r>
        <w:rPr/>
        <w:t>or</w:t>
      </w:r>
      <w:r>
        <w:rPr>
          <w:spacing w:val="-3"/>
        </w:rPr>
        <w:t> </w:t>
      </w:r>
      <w:r>
        <w:rPr/>
        <w:t>the</w:t>
      </w:r>
      <w:r>
        <w:rPr>
          <w:spacing w:val="-2"/>
        </w:rPr>
        <w:t> </w:t>
      </w:r>
      <w:r>
        <w:rPr/>
        <w:t>old</w:t>
      </w:r>
      <w:r>
        <w:rPr>
          <w:spacing w:val="-2"/>
        </w:rPr>
        <w:t> </w:t>
      </w:r>
      <w:r>
        <w:rPr/>
        <w:t>fox-and-hounds</w:t>
      </w:r>
      <w:r>
        <w:rPr>
          <w:spacing w:val="-3"/>
        </w:rPr>
        <w:t> </w:t>
      </w:r>
      <w:r>
        <w:rPr/>
        <w:t>approach</w:t>
      </w:r>
      <w:r>
        <w:rPr>
          <w:spacing w:val="-2"/>
        </w:rPr>
        <w:t> </w:t>
      </w:r>
      <w:r>
        <w:rPr/>
        <w:t>to</w:t>
      </w:r>
      <w:r>
        <w:rPr>
          <w:spacing w:val="-3"/>
        </w:rPr>
        <w:t> </w:t>
      </w:r>
      <w:r>
        <w:rPr/>
        <w:t>litigation,</w:t>
      </w:r>
      <w:r>
        <w:rPr>
          <w:spacing w:val="-2"/>
        </w:rPr>
        <w:t> </w:t>
      </w:r>
      <w:r>
        <w:rPr/>
        <w:t>does</w:t>
      </w:r>
      <w:r>
        <w:rPr>
          <w:spacing w:val="-2"/>
        </w:rPr>
        <w:t> </w:t>
      </w:r>
      <w:r>
        <w:rPr>
          <w:spacing w:val="-5"/>
        </w:rPr>
        <w:t>not</w:t>
      </w:r>
    </w:p>
    <w:p>
      <w:pPr>
        <w:pStyle w:val="BodyText"/>
        <w:spacing w:line="276" w:lineRule="auto"/>
      </w:pPr>
      <w:r>
        <w:rPr/>
        <w:t>promote</w:t>
      </w:r>
      <w:r>
        <w:rPr>
          <w:spacing w:val="-6"/>
        </w:rPr>
        <w:t> </w:t>
      </w:r>
      <w:r>
        <w:rPr/>
        <w:t>accuracy</w:t>
      </w:r>
      <w:r>
        <w:rPr>
          <w:spacing w:val="-6"/>
        </w:rPr>
        <w:t> </w:t>
      </w:r>
      <w:r>
        <w:rPr/>
        <w:t>or</w:t>
      </w:r>
      <w:r>
        <w:rPr>
          <w:spacing w:val="-6"/>
        </w:rPr>
        <w:t> </w:t>
      </w:r>
      <w:r>
        <w:rPr/>
        <w:t>efficiency</w:t>
      </w:r>
      <w:r>
        <w:rPr>
          <w:spacing w:val="-6"/>
        </w:rPr>
        <w:t> </w:t>
      </w:r>
      <w:r>
        <w:rPr/>
        <w:t>in</w:t>
      </w:r>
      <w:r>
        <w:rPr>
          <w:spacing w:val="-6"/>
        </w:rPr>
        <w:t> </w:t>
      </w:r>
      <w:r>
        <w:rPr/>
        <w:t>the</w:t>
      </w:r>
      <w:r>
        <w:rPr>
          <w:spacing w:val="-6"/>
        </w:rPr>
        <w:t> </w:t>
      </w:r>
      <w:r>
        <w:rPr/>
        <w:t>search</w:t>
      </w:r>
      <w:r>
        <w:rPr>
          <w:spacing w:val="-6"/>
        </w:rPr>
        <w:t> </w:t>
      </w:r>
      <w:r>
        <w:rPr/>
        <w:t>for</w:t>
      </w:r>
      <w:r>
        <w:rPr>
          <w:spacing w:val="-6"/>
        </w:rPr>
        <w:t> </w:t>
      </w:r>
      <w:r>
        <w:rPr/>
        <w:t>truth.”</w:t>
      </w:r>
      <w:r>
        <w:rPr>
          <w:spacing w:val="-6"/>
        </w:rPr>
        <w:t> </w:t>
      </w:r>
      <w:r>
        <w:rPr>
          <w:i/>
        </w:rPr>
        <w:t>People</w:t>
      </w:r>
      <w:r>
        <w:rPr>
          <w:i/>
          <w:spacing w:val="-6"/>
        </w:rPr>
        <w:t> </w:t>
      </w:r>
      <w:r>
        <w:rPr>
          <w:i/>
        </w:rPr>
        <w:t>v.</w:t>
      </w:r>
      <w:r>
        <w:rPr>
          <w:i/>
          <w:spacing w:val="-6"/>
        </w:rPr>
        <w:t> </w:t>
      </w:r>
      <w:r>
        <w:rPr>
          <w:i/>
        </w:rPr>
        <w:t>Small</w:t>
      </w:r>
      <w:r>
        <w:rPr/>
        <w:t>,</w:t>
      </w:r>
      <w:r>
        <w:rPr>
          <w:spacing w:val="-6"/>
        </w:rPr>
        <w:t> </w:t>
      </w:r>
      <w:r>
        <w:rPr/>
        <w:t>631</w:t>
      </w:r>
      <w:r>
        <w:rPr>
          <w:spacing w:val="-6"/>
        </w:rPr>
        <w:t> </w:t>
      </w:r>
      <w:r>
        <w:rPr/>
        <w:t>P.2d</w:t>
      </w:r>
      <w:r>
        <w:rPr>
          <w:spacing w:val="-6"/>
        </w:rPr>
        <w:t> </w:t>
      </w:r>
      <w:r>
        <w:rPr/>
        <w:t>148,</w:t>
      </w:r>
      <w:r>
        <w:rPr>
          <w:spacing w:val="-6"/>
        </w:rPr>
        <w:t> </w:t>
      </w:r>
      <w:r>
        <w:rPr/>
        <w:t>158</w:t>
      </w:r>
      <w:r>
        <w:rPr>
          <w:spacing w:val="-6"/>
        </w:rPr>
        <w:t> </w:t>
      </w:r>
      <w:r>
        <w:rPr/>
        <w:t>(Colo. </w:t>
      </w:r>
      <w:r>
        <w:rPr>
          <w:spacing w:val="-2"/>
        </w:rPr>
        <w:t>1981).</w:t>
      </w:r>
    </w:p>
    <w:p>
      <w:pPr>
        <w:pStyle w:val="ListParagraph"/>
        <w:numPr>
          <w:ilvl w:val="0"/>
          <w:numId w:val="1"/>
        </w:numPr>
        <w:tabs>
          <w:tab w:pos="854" w:val="left" w:leader="none"/>
        </w:tabs>
        <w:spacing w:line="240" w:lineRule="auto" w:before="240" w:after="0"/>
        <w:ind w:left="854" w:right="0" w:hanging="754"/>
        <w:jc w:val="left"/>
        <w:rPr>
          <w:sz w:val="24"/>
        </w:rPr>
      </w:pPr>
      <w:r>
        <w:rPr>
          <w:sz w:val="24"/>
        </w:rPr>
        <w:t>Obtaining a pretrial ruling on the admissibility of CRE 404(b), prior bad act, </w:t>
      </w:r>
      <w:r>
        <w:rPr>
          <w:spacing w:val="-2"/>
          <w:sz w:val="24"/>
        </w:rPr>
        <w:t>alleged</w:t>
      </w:r>
    </w:p>
    <w:p>
      <w:pPr>
        <w:pStyle w:val="BodyText"/>
        <w:spacing w:line="276" w:lineRule="auto" w:before="41"/>
      </w:pPr>
      <w:r>
        <w:rPr/>
        <w:t>intrinsic bad acts, and similar character evidence is necessary to avoid prejudicial surprise to the defense</w:t>
      </w:r>
      <w:r>
        <w:rPr>
          <w:spacing w:val="-7"/>
        </w:rPr>
        <w:t> </w:t>
      </w:r>
      <w:r>
        <w:rPr/>
        <w:t>in</w:t>
      </w:r>
      <w:r>
        <w:rPr>
          <w:spacing w:val="-7"/>
        </w:rPr>
        <w:t> </w:t>
      </w:r>
      <w:r>
        <w:rPr/>
        <w:t>violation</w:t>
      </w:r>
      <w:r>
        <w:rPr>
          <w:spacing w:val="-7"/>
        </w:rPr>
        <w:t> </w:t>
      </w:r>
      <w:r>
        <w:rPr/>
        <w:t>of</w:t>
      </w:r>
      <w:r>
        <w:rPr>
          <w:spacing w:val="-7"/>
        </w:rPr>
        <w:t> </w:t>
      </w:r>
      <w:r>
        <w:rPr/>
        <w:t>due</w:t>
      </w:r>
      <w:r>
        <w:rPr>
          <w:spacing w:val="-7"/>
        </w:rPr>
        <w:t> </w:t>
      </w:r>
      <w:r>
        <w:rPr/>
        <w:t>process,</w:t>
      </w:r>
      <w:r>
        <w:rPr>
          <w:spacing w:val="-7"/>
        </w:rPr>
        <w:t> </w:t>
      </w:r>
      <w:r>
        <w:rPr>
          <w:i/>
        </w:rPr>
        <w:t>People</w:t>
      </w:r>
      <w:r>
        <w:rPr>
          <w:i/>
          <w:spacing w:val="-7"/>
        </w:rPr>
        <w:t> </w:t>
      </w:r>
      <w:r>
        <w:rPr>
          <w:i/>
        </w:rPr>
        <w:t>v.</w:t>
      </w:r>
      <w:r>
        <w:rPr>
          <w:i/>
          <w:spacing w:val="-7"/>
        </w:rPr>
        <w:t> </w:t>
      </w:r>
      <w:r>
        <w:rPr>
          <w:i/>
        </w:rPr>
        <w:t>Warren</w:t>
      </w:r>
      <w:r>
        <w:rPr/>
        <w:t>,</w:t>
      </w:r>
      <w:r>
        <w:rPr>
          <w:spacing w:val="-7"/>
        </w:rPr>
        <w:t> </w:t>
      </w:r>
      <w:r>
        <w:rPr/>
        <w:t>55</w:t>
      </w:r>
      <w:r>
        <w:rPr>
          <w:spacing w:val="-7"/>
        </w:rPr>
        <w:t> </w:t>
      </w:r>
      <w:r>
        <w:rPr/>
        <w:t>P.3d</w:t>
      </w:r>
      <w:r>
        <w:rPr>
          <w:spacing w:val="-7"/>
        </w:rPr>
        <w:t> </w:t>
      </w:r>
      <w:r>
        <w:rPr/>
        <w:t>809,</w:t>
      </w:r>
      <w:r>
        <w:rPr>
          <w:spacing w:val="-7"/>
        </w:rPr>
        <w:t> </w:t>
      </w:r>
      <w:r>
        <w:rPr/>
        <w:t>813</w:t>
      </w:r>
      <w:r>
        <w:rPr>
          <w:spacing w:val="-7"/>
        </w:rPr>
        <w:t> </w:t>
      </w:r>
      <w:r>
        <w:rPr/>
        <w:t>(Colo.</w:t>
      </w:r>
      <w:r>
        <w:rPr>
          <w:spacing w:val="-7"/>
        </w:rPr>
        <w:t> </w:t>
      </w:r>
      <w:r>
        <w:rPr/>
        <w:t>App.</w:t>
      </w:r>
      <w:r>
        <w:rPr>
          <w:spacing w:val="-7"/>
        </w:rPr>
        <w:t> </w:t>
      </w:r>
      <w:r>
        <w:rPr/>
        <w:t>2002),</w:t>
      </w:r>
      <w:r>
        <w:rPr>
          <w:spacing w:val="-7"/>
        </w:rPr>
        <w:t> </w:t>
      </w:r>
      <w:r>
        <w:rPr/>
        <w:t>and</w:t>
      </w:r>
      <w:r>
        <w:rPr>
          <w:spacing w:val="-7"/>
        </w:rPr>
        <w:t> </w:t>
      </w:r>
      <w:r>
        <w:rPr/>
        <w:t>to avoid a mistrial.</w:t>
      </w:r>
      <w:r>
        <w:rPr>
          <w:spacing w:val="40"/>
        </w:rPr>
        <w:t> </w:t>
      </w:r>
      <w:r>
        <w:rPr/>
        <w:t>The Court’s pretrial admissibility ruling will directly impact all phases of</w:t>
      </w:r>
    </w:p>
    <w:p>
      <w:pPr>
        <w:pStyle w:val="BodyText"/>
      </w:pPr>
      <w:r>
        <w:rPr/>
        <w:t>defense preparation for trial, including opening and closing statements, cross-examination, </w:t>
      </w:r>
      <w:r>
        <w:rPr>
          <w:spacing w:val="-5"/>
        </w:rPr>
        <w:t>and</w:t>
      </w:r>
    </w:p>
    <w:p>
      <w:pPr>
        <w:spacing w:after="0"/>
        <w:sectPr>
          <w:pgSz w:w="12240" w:h="15840"/>
          <w:pgMar w:header="0" w:footer="1677" w:top="1380" w:bottom="1860" w:left="1340" w:right="1300"/>
        </w:sectPr>
      </w:pPr>
    </w:p>
    <w:p>
      <w:pPr>
        <w:pStyle w:val="BodyText"/>
        <w:spacing w:line="276" w:lineRule="auto" w:before="60"/>
      </w:pPr>
      <w:r>
        <w:rPr/>
        <w:t>investigation</w:t>
      </w:r>
      <w:r>
        <w:rPr>
          <w:spacing w:val="-6"/>
        </w:rPr>
        <w:t> </w:t>
      </w:r>
      <w:r>
        <w:rPr/>
        <w:t>and</w:t>
      </w:r>
      <w:r>
        <w:rPr>
          <w:spacing w:val="-6"/>
        </w:rPr>
        <w:t> </w:t>
      </w:r>
      <w:r>
        <w:rPr/>
        <w:t>subpoena</w:t>
      </w:r>
      <w:r>
        <w:rPr>
          <w:spacing w:val="-6"/>
        </w:rPr>
        <w:t> </w:t>
      </w:r>
      <w:r>
        <w:rPr/>
        <w:t>of</w:t>
      </w:r>
      <w:r>
        <w:rPr>
          <w:spacing w:val="-6"/>
        </w:rPr>
        <w:t> </w:t>
      </w:r>
      <w:r>
        <w:rPr/>
        <w:t>defense</w:t>
      </w:r>
      <w:r>
        <w:rPr>
          <w:spacing w:val="-6"/>
        </w:rPr>
        <w:t> </w:t>
      </w:r>
      <w:r>
        <w:rPr/>
        <w:t>witnesses.</w:t>
      </w:r>
      <w:r>
        <w:rPr>
          <w:spacing w:val="-6"/>
        </w:rPr>
        <w:t> </w:t>
      </w:r>
      <w:r>
        <w:rPr/>
        <w:t>Mr.</w:t>
      </w:r>
      <w:r>
        <w:rPr>
          <w:spacing w:val="-6"/>
        </w:rPr>
        <w:t> </w:t>
      </w:r>
      <w:r>
        <w:rPr/>
        <w:t>Morphew’s</w:t>
      </w:r>
      <w:r>
        <w:rPr>
          <w:spacing w:val="-6"/>
        </w:rPr>
        <w:t> </w:t>
      </w:r>
      <w:r>
        <w:rPr/>
        <w:t>counsel</w:t>
      </w:r>
      <w:r>
        <w:rPr>
          <w:spacing w:val="-6"/>
        </w:rPr>
        <w:t> </w:t>
      </w:r>
      <w:r>
        <w:rPr/>
        <w:t>will</w:t>
      </w:r>
      <w:r>
        <w:rPr>
          <w:spacing w:val="-6"/>
        </w:rPr>
        <w:t> </w:t>
      </w:r>
      <w:r>
        <w:rPr/>
        <w:t>need</w:t>
      </w:r>
      <w:r>
        <w:rPr>
          <w:spacing w:val="-6"/>
        </w:rPr>
        <w:t> </w:t>
      </w:r>
      <w:r>
        <w:rPr/>
        <w:t>to</w:t>
      </w:r>
      <w:r>
        <w:rPr>
          <w:spacing w:val="-6"/>
        </w:rPr>
        <w:t> </w:t>
      </w:r>
      <w:r>
        <w:rPr/>
        <w:t>thoroughly investigate any such evidence, and such investigation may necessitate finding, interviewing, and subpoenaing rebuttal, alibi, or other witnesses or evidence to rebut such allegations. Relatedly, if evidence</w:t>
      </w:r>
      <w:r>
        <w:rPr>
          <w:spacing w:val="-3"/>
        </w:rPr>
        <w:t> </w:t>
      </w:r>
      <w:r>
        <w:rPr/>
        <w:t>of</w:t>
      </w:r>
      <w:r>
        <w:rPr>
          <w:spacing w:val="-3"/>
        </w:rPr>
        <w:t> </w:t>
      </w:r>
      <w:r>
        <w:rPr/>
        <w:t>other</w:t>
      </w:r>
      <w:r>
        <w:rPr>
          <w:spacing w:val="-3"/>
        </w:rPr>
        <w:t> </w:t>
      </w:r>
      <w:r>
        <w:rPr/>
        <w:t>crimes</w:t>
      </w:r>
      <w:r>
        <w:rPr>
          <w:spacing w:val="-3"/>
        </w:rPr>
        <w:t> </w:t>
      </w:r>
      <w:r>
        <w:rPr/>
        <w:t>will</w:t>
      </w:r>
      <w:r>
        <w:rPr>
          <w:spacing w:val="-3"/>
        </w:rPr>
        <w:t> </w:t>
      </w:r>
      <w:r>
        <w:rPr/>
        <w:t>be</w:t>
      </w:r>
      <w:r>
        <w:rPr>
          <w:spacing w:val="-3"/>
        </w:rPr>
        <w:t> </w:t>
      </w:r>
      <w:r>
        <w:rPr/>
        <w:t>admitted</w:t>
      </w:r>
      <w:r>
        <w:rPr>
          <w:spacing w:val="-3"/>
        </w:rPr>
        <w:t> </w:t>
      </w:r>
      <w:r>
        <w:rPr/>
        <w:t>into</w:t>
      </w:r>
      <w:r>
        <w:rPr>
          <w:spacing w:val="-3"/>
        </w:rPr>
        <w:t> </w:t>
      </w:r>
      <w:r>
        <w:rPr/>
        <w:t>evidence,</w:t>
      </w:r>
      <w:r>
        <w:rPr>
          <w:spacing w:val="-3"/>
        </w:rPr>
        <w:t> </w:t>
      </w:r>
      <w:r>
        <w:rPr/>
        <w:t>counsel</w:t>
      </w:r>
      <w:r>
        <w:rPr>
          <w:spacing w:val="-3"/>
        </w:rPr>
        <w:t> </w:t>
      </w:r>
      <w:r>
        <w:rPr/>
        <w:t>should</w:t>
      </w:r>
      <w:r>
        <w:rPr>
          <w:spacing w:val="-3"/>
        </w:rPr>
        <w:t> </w:t>
      </w:r>
      <w:r>
        <w:rPr/>
        <w:t>be</w:t>
      </w:r>
      <w:r>
        <w:rPr>
          <w:spacing w:val="-3"/>
        </w:rPr>
        <w:t> </w:t>
      </w:r>
      <w:r>
        <w:rPr/>
        <w:t>aware</w:t>
      </w:r>
      <w:r>
        <w:rPr>
          <w:spacing w:val="-3"/>
        </w:rPr>
        <w:t> </w:t>
      </w:r>
      <w:r>
        <w:rPr/>
        <w:t>prior</w:t>
      </w:r>
      <w:r>
        <w:rPr>
          <w:spacing w:val="-3"/>
        </w:rPr>
        <w:t> </w:t>
      </w:r>
      <w:r>
        <w:rPr/>
        <w:t>to</w:t>
      </w:r>
      <w:r>
        <w:rPr>
          <w:spacing w:val="-3"/>
        </w:rPr>
        <w:t> </w:t>
      </w:r>
      <w:r>
        <w:rPr/>
        <w:t>trial,</w:t>
      </w:r>
      <w:r>
        <w:rPr>
          <w:spacing w:val="-3"/>
        </w:rPr>
        <w:t> </w:t>
      </w:r>
      <w:r>
        <w:rPr/>
        <w:t>so that adequate voir dire can be accomplished and a fair and impartial jury empaneled. Thus, to</w:t>
      </w:r>
    </w:p>
    <w:p>
      <w:pPr>
        <w:pStyle w:val="BodyText"/>
      </w:pPr>
      <w:r>
        <w:rPr/>
        <w:t>effectuate</w:t>
      </w:r>
      <w:r>
        <w:rPr>
          <w:spacing w:val="-6"/>
        </w:rPr>
        <w:t> </w:t>
      </w:r>
      <w:r>
        <w:rPr/>
        <w:t>Mr.</w:t>
      </w:r>
      <w:r>
        <w:rPr>
          <w:spacing w:val="-3"/>
        </w:rPr>
        <w:t> </w:t>
      </w:r>
      <w:r>
        <w:rPr/>
        <w:t>Morphew’s</w:t>
      </w:r>
      <w:r>
        <w:rPr>
          <w:spacing w:val="-4"/>
        </w:rPr>
        <w:t> </w:t>
      </w:r>
      <w:r>
        <w:rPr/>
        <w:t>rights</w:t>
      </w:r>
      <w:r>
        <w:rPr>
          <w:spacing w:val="-3"/>
        </w:rPr>
        <w:t> </w:t>
      </w:r>
      <w:r>
        <w:rPr/>
        <w:t>to</w:t>
      </w:r>
      <w:r>
        <w:rPr>
          <w:spacing w:val="-4"/>
        </w:rPr>
        <w:t> </w:t>
      </w:r>
      <w:r>
        <w:rPr/>
        <w:t>the</w:t>
      </w:r>
      <w:r>
        <w:rPr>
          <w:spacing w:val="-3"/>
        </w:rPr>
        <w:t> </w:t>
      </w:r>
      <w:r>
        <w:rPr/>
        <w:t>effective</w:t>
      </w:r>
      <w:r>
        <w:rPr>
          <w:spacing w:val="-4"/>
        </w:rPr>
        <w:t> </w:t>
      </w:r>
      <w:r>
        <w:rPr/>
        <w:t>assistance</w:t>
      </w:r>
      <w:r>
        <w:rPr>
          <w:spacing w:val="-3"/>
        </w:rPr>
        <w:t> </w:t>
      </w:r>
      <w:r>
        <w:rPr/>
        <w:t>of</w:t>
      </w:r>
      <w:r>
        <w:rPr>
          <w:spacing w:val="-4"/>
        </w:rPr>
        <w:t> </w:t>
      </w:r>
      <w:r>
        <w:rPr/>
        <w:t>counsel,</w:t>
      </w:r>
      <w:r>
        <w:rPr>
          <w:spacing w:val="-3"/>
        </w:rPr>
        <w:t> </w:t>
      </w:r>
      <w:r>
        <w:rPr/>
        <w:t>confrontation</w:t>
      </w:r>
      <w:r>
        <w:rPr>
          <w:spacing w:val="-3"/>
        </w:rPr>
        <w:t> </w:t>
      </w:r>
      <w:r>
        <w:rPr>
          <w:spacing w:val="-5"/>
        </w:rPr>
        <w:t>and</w:t>
      </w:r>
    </w:p>
    <w:p>
      <w:pPr>
        <w:pStyle w:val="BodyText"/>
        <w:spacing w:line="276" w:lineRule="auto" w:before="41"/>
        <w:ind w:right="69"/>
      </w:pPr>
      <w:r>
        <w:rPr/>
        <w:t>cross-examination, due process, compulsory process, and a fair trial under the federal and state constitutions, Mr. Morphew must be provided with sufficient advance notice of not only the prosecution’s</w:t>
      </w:r>
      <w:r>
        <w:rPr>
          <w:spacing w:val="-5"/>
        </w:rPr>
        <w:t> </w:t>
      </w:r>
      <w:r>
        <w:rPr/>
        <w:t>intent</w:t>
      </w:r>
      <w:r>
        <w:rPr>
          <w:spacing w:val="-5"/>
        </w:rPr>
        <w:t> </w:t>
      </w:r>
      <w:r>
        <w:rPr/>
        <w:t>to</w:t>
      </w:r>
      <w:r>
        <w:rPr>
          <w:spacing w:val="-5"/>
        </w:rPr>
        <w:t> </w:t>
      </w:r>
      <w:r>
        <w:rPr/>
        <w:t>introduce</w:t>
      </w:r>
      <w:r>
        <w:rPr>
          <w:spacing w:val="-5"/>
        </w:rPr>
        <w:t> </w:t>
      </w:r>
      <w:r>
        <w:rPr/>
        <w:t>such</w:t>
      </w:r>
      <w:r>
        <w:rPr>
          <w:spacing w:val="-5"/>
        </w:rPr>
        <w:t> </w:t>
      </w:r>
      <w:r>
        <w:rPr/>
        <w:t>evidence,</w:t>
      </w:r>
      <w:r>
        <w:rPr>
          <w:spacing w:val="-5"/>
        </w:rPr>
        <w:t> </w:t>
      </w:r>
      <w:r>
        <w:rPr/>
        <w:t>but</w:t>
      </w:r>
      <w:r>
        <w:rPr>
          <w:spacing w:val="-5"/>
        </w:rPr>
        <w:t> </w:t>
      </w:r>
      <w:r>
        <w:rPr/>
        <w:t>also</w:t>
      </w:r>
      <w:r>
        <w:rPr>
          <w:spacing w:val="-5"/>
        </w:rPr>
        <w:t> </w:t>
      </w:r>
      <w:r>
        <w:rPr/>
        <w:t>of</w:t>
      </w:r>
      <w:r>
        <w:rPr>
          <w:spacing w:val="-5"/>
        </w:rPr>
        <w:t> </w:t>
      </w:r>
      <w:r>
        <w:rPr/>
        <w:t>the</w:t>
      </w:r>
      <w:r>
        <w:rPr>
          <w:spacing w:val="-5"/>
        </w:rPr>
        <w:t> </w:t>
      </w:r>
      <w:r>
        <w:rPr/>
        <w:t>Court’s</w:t>
      </w:r>
      <w:r>
        <w:rPr>
          <w:spacing w:val="-5"/>
        </w:rPr>
        <w:t> </w:t>
      </w:r>
      <w:r>
        <w:rPr/>
        <w:t>ruling</w:t>
      </w:r>
      <w:r>
        <w:rPr>
          <w:spacing w:val="-5"/>
        </w:rPr>
        <w:t> </w:t>
      </w:r>
      <w:r>
        <w:rPr/>
        <w:t>on</w:t>
      </w:r>
      <w:r>
        <w:rPr>
          <w:spacing w:val="-5"/>
        </w:rPr>
        <w:t> </w:t>
      </w:r>
      <w:r>
        <w:rPr/>
        <w:t>the</w:t>
      </w:r>
      <w:r>
        <w:rPr>
          <w:spacing w:val="-5"/>
        </w:rPr>
        <w:t> </w:t>
      </w:r>
      <w:r>
        <w:rPr/>
        <w:t>admissibility of</w:t>
      </w:r>
      <w:r>
        <w:rPr>
          <w:spacing w:val="-3"/>
        </w:rPr>
        <w:t> </w:t>
      </w:r>
      <w:r>
        <w:rPr/>
        <w:t>such</w:t>
      </w:r>
      <w:r>
        <w:rPr>
          <w:spacing w:val="-3"/>
        </w:rPr>
        <w:t> </w:t>
      </w:r>
      <w:r>
        <w:rPr/>
        <w:t>evidence.</w:t>
      </w:r>
      <w:r>
        <w:rPr>
          <w:spacing w:val="-3"/>
        </w:rPr>
        <w:t> </w:t>
      </w:r>
      <w:r>
        <w:rPr>
          <w:i/>
        </w:rPr>
        <w:t>See</w:t>
      </w:r>
      <w:r>
        <w:rPr>
          <w:i/>
          <w:spacing w:val="-3"/>
        </w:rPr>
        <w:t> </w:t>
      </w:r>
      <w:r>
        <w:rPr>
          <w:i/>
        </w:rPr>
        <w:t>Barela</w:t>
      </w:r>
      <w:r>
        <w:rPr>
          <w:i/>
          <w:spacing w:val="-3"/>
        </w:rPr>
        <w:t> </w:t>
      </w:r>
      <w:r>
        <w:rPr>
          <w:i/>
        </w:rPr>
        <w:t>v.</w:t>
      </w:r>
      <w:r>
        <w:rPr>
          <w:i/>
          <w:spacing w:val="-3"/>
        </w:rPr>
        <w:t> </w:t>
      </w:r>
      <w:r>
        <w:rPr>
          <w:i/>
        </w:rPr>
        <w:t>People</w:t>
      </w:r>
      <w:r>
        <w:rPr/>
        <w:t>,</w:t>
      </w:r>
      <w:r>
        <w:rPr>
          <w:spacing w:val="-3"/>
        </w:rPr>
        <w:t> </w:t>
      </w:r>
      <w:r>
        <w:rPr/>
        <w:t>826</w:t>
      </w:r>
      <w:r>
        <w:rPr>
          <w:spacing w:val="-3"/>
        </w:rPr>
        <w:t> </w:t>
      </w:r>
      <w:r>
        <w:rPr/>
        <w:t>P.2d</w:t>
      </w:r>
      <w:r>
        <w:rPr>
          <w:spacing w:val="-3"/>
        </w:rPr>
        <w:t> </w:t>
      </w:r>
      <w:r>
        <w:rPr/>
        <w:t>1249,</w:t>
      </w:r>
      <w:r>
        <w:rPr>
          <w:spacing w:val="-3"/>
        </w:rPr>
        <w:t> </w:t>
      </w:r>
      <w:r>
        <w:rPr/>
        <w:t>1253</w:t>
      </w:r>
      <w:r>
        <w:rPr>
          <w:spacing w:val="-3"/>
        </w:rPr>
        <w:t> </w:t>
      </w:r>
      <w:r>
        <w:rPr/>
        <w:t>(Colo.</w:t>
      </w:r>
      <w:r>
        <w:rPr>
          <w:spacing w:val="-3"/>
        </w:rPr>
        <w:t> </w:t>
      </w:r>
      <w:r>
        <w:rPr/>
        <w:t>1992)</w:t>
      </w:r>
      <w:r>
        <w:rPr>
          <w:spacing w:val="-3"/>
        </w:rPr>
        <w:t> </w:t>
      </w:r>
      <w:r>
        <w:rPr/>
        <w:t>(discussing</w:t>
      </w:r>
      <w:r>
        <w:rPr>
          <w:spacing w:val="-3"/>
        </w:rPr>
        <w:t> </w:t>
      </w:r>
      <w:r>
        <w:rPr/>
        <w:t>benefits</w:t>
      </w:r>
      <w:r>
        <w:rPr>
          <w:spacing w:val="-3"/>
        </w:rPr>
        <w:t> </w:t>
      </w:r>
      <w:r>
        <w:rPr/>
        <w:t>of pretrial admissibility rulings).</w:t>
      </w:r>
    </w:p>
    <w:p>
      <w:pPr>
        <w:pStyle w:val="ListParagraph"/>
        <w:numPr>
          <w:ilvl w:val="0"/>
          <w:numId w:val="1"/>
        </w:numPr>
        <w:tabs>
          <w:tab w:pos="939" w:val="left" w:leader="none"/>
        </w:tabs>
        <w:spacing w:line="276" w:lineRule="auto" w:before="240" w:after="0"/>
        <w:ind w:left="100" w:right="167" w:firstLine="0"/>
        <w:jc w:val="left"/>
        <w:rPr>
          <w:sz w:val="24"/>
        </w:rPr>
      </w:pPr>
      <w:r>
        <w:rPr>
          <w:sz w:val="24"/>
        </w:rPr>
        <w:t>This Court should order the prosecution to provide the notice to defense counsel but to NOT file it in the public court file.</w:t>
      </w:r>
      <w:r>
        <w:rPr>
          <w:spacing w:val="40"/>
          <w:sz w:val="24"/>
        </w:rPr>
        <w:t> </w:t>
      </w:r>
      <w:r>
        <w:rPr>
          <w:sz w:val="24"/>
        </w:rPr>
        <w:t>This is appropriate because, at the time the notice would be filed,</w:t>
      </w:r>
      <w:r>
        <w:rPr>
          <w:spacing w:val="-4"/>
          <w:sz w:val="24"/>
        </w:rPr>
        <w:t> </w:t>
      </w:r>
      <w:r>
        <w:rPr>
          <w:sz w:val="24"/>
        </w:rPr>
        <w:t>this</w:t>
      </w:r>
      <w:r>
        <w:rPr>
          <w:spacing w:val="-4"/>
          <w:sz w:val="24"/>
        </w:rPr>
        <w:t> </w:t>
      </w:r>
      <w:r>
        <w:rPr>
          <w:sz w:val="24"/>
        </w:rPr>
        <w:t>Court</w:t>
      </w:r>
      <w:r>
        <w:rPr>
          <w:spacing w:val="-4"/>
          <w:sz w:val="24"/>
        </w:rPr>
        <w:t> </w:t>
      </w:r>
      <w:r>
        <w:rPr>
          <w:sz w:val="24"/>
        </w:rPr>
        <w:t>would</w:t>
      </w:r>
      <w:r>
        <w:rPr>
          <w:spacing w:val="-4"/>
          <w:sz w:val="24"/>
        </w:rPr>
        <w:t> </w:t>
      </w:r>
      <w:r>
        <w:rPr>
          <w:sz w:val="24"/>
        </w:rPr>
        <w:t>not</w:t>
      </w:r>
      <w:r>
        <w:rPr>
          <w:spacing w:val="-4"/>
          <w:sz w:val="24"/>
        </w:rPr>
        <w:t> </w:t>
      </w:r>
      <w:r>
        <w:rPr>
          <w:sz w:val="24"/>
        </w:rPr>
        <w:t>have</w:t>
      </w:r>
      <w:r>
        <w:rPr>
          <w:spacing w:val="-4"/>
          <w:sz w:val="24"/>
        </w:rPr>
        <w:t> </w:t>
      </w:r>
      <w:r>
        <w:rPr>
          <w:sz w:val="24"/>
        </w:rPr>
        <w:t>ruled</w:t>
      </w:r>
      <w:r>
        <w:rPr>
          <w:spacing w:val="-4"/>
          <w:sz w:val="24"/>
        </w:rPr>
        <w:t> </w:t>
      </w:r>
      <w:r>
        <w:rPr>
          <w:sz w:val="24"/>
        </w:rPr>
        <w:t>on</w:t>
      </w:r>
      <w:r>
        <w:rPr>
          <w:spacing w:val="-4"/>
          <w:sz w:val="24"/>
        </w:rPr>
        <w:t> </w:t>
      </w:r>
      <w:r>
        <w:rPr>
          <w:sz w:val="24"/>
        </w:rPr>
        <w:t>its</w:t>
      </w:r>
      <w:r>
        <w:rPr>
          <w:spacing w:val="-4"/>
          <w:sz w:val="24"/>
        </w:rPr>
        <w:t> </w:t>
      </w:r>
      <w:r>
        <w:rPr>
          <w:sz w:val="24"/>
        </w:rPr>
        <w:t>admissibility.</w:t>
      </w:r>
      <w:r>
        <w:rPr>
          <w:spacing w:val="40"/>
          <w:sz w:val="24"/>
        </w:rPr>
        <w:t> </w:t>
      </w:r>
      <w:r>
        <w:rPr>
          <w:sz w:val="24"/>
        </w:rPr>
        <w:t>Potential</w:t>
      </w:r>
      <w:r>
        <w:rPr>
          <w:spacing w:val="-4"/>
          <w:sz w:val="24"/>
        </w:rPr>
        <w:t> </w:t>
      </w:r>
      <w:r>
        <w:rPr>
          <w:sz w:val="24"/>
        </w:rPr>
        <w:t>jurors</w:t>
      </w:r>
      <w:r>
        <w:rPr>
          <w:spacing w:val="-4"/>
          <w:sz w:val="24"/>
        </w:rPr>
        <w:t> </w:t>
      </w:r>
      <w:r>
        <w:rPr>
          <w:sz w:val="24"/>
        </w:rPr>
        <w:t>should</w:t>
      </w:r>
      <w:r>
        <w:rPr>
          <w:spacing w:val="-4"/>
          <w:sz w:val="24"/>
        </w:rPr>
        <w:t> </w:t>
      </w:r>
      <w:r>
        <w:rPr>
          <w:sz w:val="24"/>
        </w:rPr>
        <w:t>not</w:t>
      </w:r>
      <w:r>
        <w:rPr>
          <w:spacing w:val="-4"/>
          <w:sz w:val="24"/>
        </w:rPr>
        <w:t> </w:t>
      </w:r>
      <w:r>
        <w:rPr>
          <w:sz w:val="24"/>
        </w:rPr>
        <w:t>be</w:t>
      </w:r>
      <w:r>
        <w:rPr>
          <w:spacing w:val="-4"/>
          <w:sz w:val="24"/>
        </w:rPr>
        <w:t> </w:t>
      </w:r>
      <w:r>
        <w:rPr>
          <w:sz w:val="24"/>
        </w:rPr>
        <w:t>exposed to inadmissible evidence – or even to admissible evidence in advance of trial. Any legal argument can be set forth without recitation of the evidence the prosecution seeks to admit.</w:t>
      </w:r>
    </w:p>
    <w:p>
      <w:pPr>
        <w:pStyle w:val="ListParagraph"/>
        <w:numPr>
          <w:ilvl w:val="0"/>
          <w:numId w:val="1"/>
        </w:numPr>
        <w:tabs>
          <w:tab w:pos="819" w:val="left" w:leader="none"/>
        </w:tabs>
        <w:spacing w:line="276" w:lineRule="auto" w:before="240" w:after="0"/>
        <w:ind w:left="100" w:right="247" w:firstLine="0"/>
        <w:jc w:val="left"/>
        <w:rPr>
          <w:sz w:val="24"/>
        </w:rPr>
      </w:pPr>
      <w:r>
        <w:rPr>
          <w:sz w:val="24"/>
        </w:rPr>
        <w:t>If the prosecution does provide notice of any intent to introduce character, alleged other bad act(s), or similar evidence, Mr. Morphew will file motions with more specific arguments addressing why such evidence is not relevant, why such evidence exceeds the limited purposes permitted under CRE 404(b), why such evidence may not be appropriately admitted as intrinsic evidence, why the probative value of such evidence would be substantially outweighed by its prejudicial effect, and any other particularized objections. Mr. Morphew maintains that the presentation</w:t>
      </w:r>
      <w:r>
        <w:rPr>
          <w:spacing w:val="-3"/>
          <w:sz w:val="24"/>
        </w:rPr>
        <w:t> </w:t>
      </w:r>
      <w:r>
        <w:rPr>
          <w:sz w:val="24"/>
        </w:rPr>
        <w:t>of</w:t>
      </w:r>
      <w:r>
        <w:rPr>
          <w:spacing w:val="-3"/>
          <w:sz w:val="24"/>
        </w:rPr>
        <w:t> </w:t>
      </w:r>
      <w:r>
        <w:rPr>
          <w:sz w:val="24"/>
        </w:rPr>
        <w:t>any</w:t>
      </w:r>
      <w:r>
        <w:rPr>
          <w:spacing w:val="-3"/>
          <w:sz w:val="24"/>
        </w:rPr>
        <w:t> </w:t>
      </w:r>
      <w:r>
        <w:rPr>
          <w:sz w:val="24"/>
        </w:rPr>
        <w:t>such</w:t>
      </w:r>
      <w:r>
        <w:rPr>
          <w:spacing w:val="-3"/>
          <w:sz w:val="24"/>
        </w:rPr>
        <w:t> </w:t>
      </w:r>
      <w:r>
        <w:rPr>
          <w:sz w:val="24"/>
        </w:rPr>
        <w:t>evidence</w:t>
      </w:r>
      <w:r>
        <w:rPr>
          <w:spacing w:val="-3"/>
          <w:sz w:val="24"/>
        </w:rPr>
        <w:t> </w:t>
      </w:r>
      <w:r>
        <w:rPr>
          <w:sz w:val="24"/>
        </w:rPr>
        <w:t>would</w:t>
      </w:r>
      <w:r>
        <w:rPr>
          <w:spacing w:val="-3"/>
          <w:sz w:val="24"/>
        </w:rPr>
        <w:t> </w:t>
      </w:r>
      <w:r>
        <w:rPr>
          <w:sz w:val="24"/>
        </w:rPr>
        <w:t>deny</w:t>
      </w:r>
      <w:r>
        <w:rPr>
          <w:spacing w:val="-3"/>
          <w:sz w:val="24"/>
        </w:rPr>
        <w:t> </w:t>
      </w:r>
      <w:r>
        <w:rPr>
          <w:sz w:val="24"/>
        </w:rPr>
        <w:t>him</w:t>
      </w:r>
      <w:r>
        <w:rPr>
          <w:spacing w:val="-3"/>
          <w:sz w:val="24"/>
        </w:rPr>
        <w:t> </w:t>
      </w:r>
      <w:r>
        <w:rPr>
          <w:sz w:val="24"/>
        </w:rPr>
        <w:t>his</w:t>
      </w:r>
      <w:r>
        <w:rPr>
          <w:spacing w:val="-3"/>
          <w:sz w:val="24"/>
        </w:rPr>
        <w:t> </w:t>
      </w:r>
      <w:r>
        <w:rPr>
          <w:sz w:val="24"/>
        </w:rPr>
        <w:t>rights</w:t>
      </w:r>
      <w:r>
        <w:rPr>
          <w:spacing w:val="-3"/>
          <w:sz w:val="24"/>
        </w:rPr>
        <w:t> </w:t>
      </w:r>
      <w:r>
        <w:rPr>
          <w:sz w:val="24"/>
        </w:rPr>
        <w:t>to</w:t>
      </w:r>
      <w:r>
        <w:rPr>
          <w:spacing w:val="-3"/>
          <w:sz w:val="24"/>
        </w:rPr>
        <w:t> </w:t>
      </w:r>
      <w:r>
        <w:rPr>
          <w:sz w:val="24"/>
        </w:rPr>
        <w:t>due</w:t>
      </w:r>
      <w:r>
        <w:rPr>
          <w:spacing w:val="-3"/>
          <w:sz w:val="24"/>
        </w:rPr>
        <w:t> </w:t>
      </w:r>
      <w:r>
        <w:rPr>
          <w:sz w:val="24"/>
        </w:rPr>
        <w:t>process</w:t>
      </w:r>
      <w:r>
        <w:rPr>
          <w:spacing w:val="-3"/>
          <w:sz w:val="24"/>
        </w:rPr>
        <w:t> </w:t>
      </w:r>
      <w:r>
        <w:rPr>
          <w:sz w:val="24"/>
        </w:rPr>
        <w:t>and</w:t>
      </w:r>
      <w:r>
        <w:rPr>
          <w:spacing w:val="-3"/>
          <w:sz w:val="24"/>
        </w:rPr>
        <w:t> </w:t>
      </w:r>
      <w:r>
        <w:rPr>
          <w:sz w:val="24"/>
        </w:rPr>
        <w:t>a</w:t>
      </w:r>
      <w:r>
        <w:rPr>
          <w:spacing w:val="-3"/>
          <w:sz w:val="24"/>
        </w:rPr>
        <w:t> </w:t>
      </w:r>
      <w:r>
        <w:rPr>
          <w:sz w:val="24"/>
        </w:rPr>
        <w:t>fair</w:t>
      </w:r>
      <w:r>
        <w:rPr>
          <w:spacing w:val="-3"/>
          <w:sz w:val="24"/>
        </w:rPr>
        <w:t> </w:t>
      </w:r>
      <w:r>
        <w:rPr>
          <w:sz w:val="24"/>
        </w:rPr>
        <w:t>trial</w:t>
      </w:r>
      <w:r>
        <w:rPr>
          <w:spacing w:val="-3"/>
          <w:sz w:val="24"/>
        </w:rPr>
        <w:t> </w:t>
      </w:r>
      <w:r>
        <w:rPr>
          <w:sz w:val="24"/>
        </w:rPr>
        <w:t>by</w:t>
      </w:r>
      <w:r>
        <w:rPr>
          <w:spacing w:val="-3"/>
          <w:sz w:val="24"/>
        </w:rPr>
        <w:t> </w:t>
      </w:r>
      <w:r>
        <w:rPr>
          <w:sz w:val="24"/>
        </w:rPr>
        <w:t>an impartial jury under the federal and state constitutions. U.S. Const. amends. V, VI, XIV; Colo. Const. art. II, §§ 18, 23, 25.</w:t>
      </w:r>
    </w:p>
    <w:p>
      <w:pPr>
        <w:pStyle w:val="ListParagraph"/>
        <w:numPr>
          <w:ilvl w:val="0"/>
          <w:numId w:val="1"/>
        </w:numPr>
        <w:tabs>
          <w:tab w:pos="924" w:val="left" w:leader="none"/>
        </w:tabs>
        <w:spacing w:line="276" w:lineRule="auto" w:before="240" w:after="0"/>
        <w:ind w:left="100" w:right="262" w:firstLine="0"/>
        <w:jc w:val="left"/>
        <w:rPr>
          <w:sz w:val="24"/>
        </w:rPr>
      </w:pPr>
      <w:r>
        <w:rPr>
          <w:sz w:val="24"/>
        </w:rPr>
        <w:t>In</w:t>
      </w:r>
      <w:r>
        <w:rPr>
          <w:spacing w:val="-3"/>
          <w:sz w:val="24"/>
        </w:rPr>
        <w:t> </w:t>
      </w:r>
      <w:r>
        <w:rPr>
          <w:sz w:val="24"/>
        </w:rPr>
        <w:t>the</w:t>
      </w:r>
      <w:r>
        <w:rPr>
          <w:spacing w:val="-3"/>
          <w:sz w:val="24"/>
        </w:rPr>
        <w:t> </w:t>
      </w:r>
      <w:r>
        <w:rPr>
          <w:sz w:val="24"/>
        </w:rPr>
        <w:t>event</w:t>
      </w:r>
      <w:r>
        <w:rPr>
          <w:spacing w:val="-3"/>
          <w:sz w:val="24"/>
        </w:rPr>
        <w:t> </w:t>
      </w:r>
      <w:r>
        <w:rPr>
          <w:sz w:val="24"/>
        </w:rPr>
        <w:t>that</w:t>
      </w:r>
      <w:r>
        <w:rPr>
          <w:spacing w:val="-3"/>
          <w:sz w:val="24"/>
        </w:rPr>
        <w:t> </w:t>
      </w:r>
      <w:r>
        <w:rPr>
          <w:sz w:val="24"/>
        </w:rPr>
        <w:t>the</w:t>
      </w:r>
      <w:r>
        <w:rPr>
          <w:spacing w:val="-3"/>
          <w:sz w:val="24"/>
        </w:rPr>
        <w:t> </w:t>
      </w:r>
      <w:r>
        <w:rPr>
          <w:sz w:val="24"/>
        </w:rPr>
        <w:t>prosecution</w:t>
      </w:r>
      <w:r>
        <w:rPr>
          <w:spacing w:val="-3"/>
          <w:sz w:val="24"/>
        </w:rPr>
        <w:t> </w:t>
      </w:r>
      <w:r>
        <w:rPr>
          <w:sz w:val="24"/>
        </w:rPr>
        <w:t>does</w:t>
      </w:r>
      <w:r>
        <w:rPr>
          <w:spacing w:val="-3"/>
          <w:sz w:val="24"/>
        </w:rPr>
        <w:t> </w:t>
      </w:r>
      <w:r>
        <w:rPr>
          <w:sz w:val="24"/>
        </w:rPr>
        <w:t>provide</w:t>
      </w:r>
      <w:r>
        <w:rPr>
          <w:spacing w:val="-3"/>
          <w:sz w:val="24"/>
        </w:rPr>
        <w:t> </w:t>
      </w:r>
      <w:r>
        <w:rPr>
          <w:sz w:val="24"/>
        </w:rPr>
        <w:t>notice</w:t>
      </w:r>
      <w:r>
        <w:rPr>
          <w:spacing w:val="-3"/>
          <w:sz w:val="24"/>
        </w:rPr>
        <w:t> </w:t>
      </w:r>
      <w:r>
        <w:rPr>
          <w:sz w:val="24"/>
        </w:rPr>
        <w:t>of</w:t>
      </w:r>
      <w:r>
        <w:rPr>
          <w:spacing w:val="-3"/>
          <w:sz w:val="24"/>
        </w:rPr>
        <w:t> </w:t>
      </w:r>
      <w:r>
        <w:rPr>
          <w:sz w:val="24"/>
        </w:rPr>
        <w:t>its</w:t>
      </w:r>
      <w:r>
        <w:rPr>
          <w:spacing w:val="-3"/>
          <w:sz w:val="24"/>
        </w:rPr>
        <w:t> </w:t>
      </w:r>
      <w:r>
        <w:rPr>
          <w:sz w:val="24"/>
        </w:rPr>
        <w:t>intent</w:t>
      </w:r>
      <w:r>
        <w:rPr>
          <w:spacing w:val="-3"/>
          <w:sz w:val="24"/>
        </w:rPr>
        <w:t> </w:t>
      </w:r>
      <w:r>
        <w:rPr>
          <w:sz w:val="24"/>
        </w:rPr>
        <w:t>to</w:t>
      </w:r>
      <w:r>
        <w:rPr>
          <w:spacing w:val="-3"/>
          <w:sz w:val="24"/>
        </w:rPr>
        <w:t> </w:t>
      </w:r>
      <w:r>
        <w:rPr>
          <w:sz w:val="24"/>
        </w:rPr>
        <w:t>introduce</w:t>
      </w:r>
      <w:r>
        <w:rPr>
          <w:spacing w:val="-3"/>
          <w:sz w:val="24"/>
        </w:rPr>
        <w:t> </w:t>
      </w:r>
      <w:r>
        <w:rPr>
          <w:sz w:val="24"/>
        </w:rPr>
        <w:t>any</w:t>
      </w:r>
      <w:r>
        <w:rPr>
          <w:spacing w:val="-3"/>
          <w:sz w:val="24"/>
        </w:rPr>
        <w:t> </w:t>
      </w:r>
      <w:r>
        <w:rPr>
          <w:sz w:val="24"/>
        </w:rPr>
        <w:t>of</w:t>
      </w:r>
      <w:r>
        <w:rPr>
          <w:spacing w:val="-3"/>
          <w:sz w:val="24"/>
        </w:rPr>
        <w:t> </w:t>
      </w:r>
      <w:r>
        <w:rPr>
          <w:sz w:val="24"/>
        </w:rPr>
        <w:t>the types of evidence discussed herein, Mr. Morphew moves for a hearing on this motion and</w:t>
      </w:r>
    </w:p>
    <w:p>
      <w:pPr>
        <w:pStyle w:val="BodyText"/>
      </w:pPr>
      <w:r>
        <w:rPr/>
        <w:t>requests</w:t>
      </w:r>
      <w:r>
        <w:rPr>
          <w:spacing w:val="-1"/>
        </w:rPr>
        <w:t> </w:t>
      </w:r>
      <w:r>
        <w:rPr/>
        <w:t>a pretrial</w:t>
      </w:r>
      <w:r>
        <w:rPr>
          <w:spacing w:val="-1"/>
        </w:rPr>
        <w:t> </w:t>
      </w:r>
      <w:r>
        <w:rPr/>
        <w:t>ruling on</w:t>
      </w:r>
      <w:r>
        <w:rPr>
          <w:spacing w:val="-1"/>
        </w:rPr>
        <w:t> </w:t>
      </w:r>
      <w:r>
        <w:rPr/>
        <w:t>the admissibility</w:t>
      </w:r>
      <w:r>
        <w:rPr>
          <w:spacing w:val="-1"/>
        </w:rPr>
        <w:t> </w:t>
      </w:r>
      <w:r>
        <w:rPr/>
        <w:t>of any</w:t>
      </w:r>
      <w:r>
        <w:rPr>
          <w:spacing w:val="-1"/>
        </w:rPr>
        <w:t> </w:t>
      </w:r>
      <w:r>
        <w:rPr/>
        <w:t>proffered </w:t>
      </w:r>
      <w:r>
        <w:rPr>
          <w:spacing w:val="-2"/>
        </w:rPr>
        <w:t>evidence.</w:t>
      </w:r>
    </w:p>
    <w:p>
      <w:pPr>
        <w:pStyle w:val="BodyText"/>
        <w:spacing w:before="5"/>
        <w:ind w:left="0"/>
      </w:pPr>
    </w:p>
    <w:p>
      <w:pPr>
        <w:pStyle w:val="ListParagraph"/>
        <w:numPr>
          <w:ilvl w:val="0"/>
          <w:numId w:val="1"/>
        </w:numPr>
        <w:tabs>
          <w:tab w:pos="820" w:val="left" w:leader="none"/>
        </w:tabs>
        <w:spacing w:line="276" w:lineRule="auto" w:before="1" w:after="0"/>
        <w:ind w:left="100" w:right="167" w:firstLine="0"/>
        <w:jc w:val="both"/>
        <w:rPr>
          <w:sz w:val="24"/>
        </w:rPr>
      </w:pPr>
      <w:r>
        <w:rPr>
          <w:sz w:val="24"/>
        </w:rPr>
        <w:t>This Court should order that any attempt at trial to introduce any of the types of evidence described</w:t>
      </w:r>
      <w:r>
        <w:rPr>
          <w:spacing w:val="-1"/>
          <w:sz w:val="24"/>
        </w:rPr>
        <w:t> </w:t>
      </w:r>
      <w:r>
        <w:rPr>
          <w:sz w:val="24"/>
        </w:rPr>
        <w:t>in</w:t>
      </w:r>
      <w:r>
        <w:rPr>
          <w:spacing w:val="-1"/>
          <w:sz w:val="24"/>
        </w:rPr>
        <w:t> </w:t>
      </w:r>
      <w:r>
        <w:rPr>
          <w:sz w:val="24"/>
        </w:rPr>
        <w:t>this</w:t>
      </w:r>
      <w:r>
        <w:rPr>
          <w:spacing w:val="-1"/>
          <w:sz w:val="24"/>
        </w:rPr>
        <w:t> </w:t>
      </w:r>
      <w:r>
        <w:rPr>
          <w:sz w:val="24"/>
        </w:rPr>
        <w:t>motion</w:t>
      </w:r>
      <w:r>
        <w:rPr>
          <w:spacing w:val="-1"/>
          <w:sz w:val="24"/>
        </w:rPr>
        <w:t> </w:t>
      </w:r>
      <w:r>
        <w:rPr>
          <w:sz w:val="24"/>
        </w:rPr>
        <w:t>without</w:t>
      </w:r>
      <w:r>
        <w:rPr>
          <w:spacing w:val="-1"/>
          <w:sz w:val="24"/>
        </w:rPr>
        <w:t> </w:t>
      </w:r>
      <w:r>
        <w:rPr>
          <w:sz w:val="24"/>
        </w:rPr>
        <w:t>prior</w:t>
      </w:r>
      <w:r>
        <w:rPr>
          <w:spacing w:val="-1"/>
          <w:sz w:val="24"/>
        </w:rPr>
        <w:t> </w:t>
      </w:r>
      <w:r>
        <w:rPr>
          <w:sz w:val="24"/>
        </w:rPr>
        <w:t>pretrial</w:t>
      </w:r>
      <w:r>
        <w:rPr>
          <w:spacing w:val="-1"/>
          <w:sz w:val="24"/>
        </w:rPr>
        <w:t> </w:t>
      </w:r>
      <w:r>
        <w:rPr>
          <w:sz w:val="24"/>
        </w:rPr>
        <w:t>notice</w:t>
      </w:r>
      <w:r>
        <w:rPr>
          <w:spacing w:val="-1"/>
          <w:sz w:val="24"/>
        </w:rPr>
        <w:t> </w:t>
      </w:r>
      <w:r>
        <w:rPr>
          <w:sz w:val="24"/>
        </w:rPr>
        <w:t>will</w:t>
      </w:r>
      <w:r>
        <w:rPr>
          <w:spacing w:val="-1"/>
          <w:sz w:val="24"/>
        </w:rPr>
        <w:t> </w:t>
      </w:r>
      <w:r>
        <w:rPr>
          <w:sz w:val="24"/>
        </w:rPr>
        <w:t>result</w:t>
      </w:r>
      <w:r>
        <w:rPr>
          <w:spacing w:val="-1"/>
          <w:sz w:val="24"/>
        </w:rPr>
        <w:t> </w:t>
      </w:r>
      <w:r>
        <w:rPr>
          <w:sz w:val="24"/>
        </w:rPr>
        <w:t>in</w:t>
      </w:r>
      <w:r>
        <w:rPr>
          <w:spacing w:val="-1"/>
          <w:sz w:val="24"/>
        </w:rPr>
        <w:t> </w:t>
      </w:r>
      <w:r>
        <w:rPr>
          <w:sz w:val="24"/>
        </w:rPr>
        <w:t>an</w:t>
      </w:r>
      <w:r>
        <w:rPr>
          <w:spacing w:val="-1"/>
          <w:sz w:val="24"/>
        </w:rPr>
        <w:t> </w:t>
      </w:r>
      <w:r>
        <w:rPr>
          <w:sz w:val="24"/>
        </w:rPr>
        <w:t>immediate</w:t>
      </w:r>
      <w:r>
        <w:rPr>
          <w:spacing w:val="-1"/>
          <w:sz w:val="24"/>
        </w:rPr>
        <w:t> </w:t>
      </w:r>
      <w:r>
        <w:rPr>
          <w:sz w:val="24"/>
        </w:rPr>
        <w:t>ruling</w:t>
      </w:r>
      <w:r>
        <w:rPr>
          <w:spacing w:val="-1"/>
          <w:sz w:val="24"/>
        </w:rPr>
        <w:t> </w:t>
      </w:r>
      <w:r>
        <w:rPr>
          <w:sz w:val="24"/>
        </w:rPr>
        <w:t>excluding such</w:t>
      </w:r>
      <w:r>
        <w:rPr>
          <w:spacing w:val="-3"/>
          <w:sz w:val="24"/>
        </w:rPr>
        <w:t> </w:t>
      </w:r>
      <w:r>
        <w:rPr>
          <w:sz w:val="24"/>
        </w:rPr>
        <w:t>evidence,</w:t>
      </w:r>
      <w:r>
        <w:rPr>
          <w:spacing w:val="-3"/>
          <w:sz w:val="24"/>
        </w:rPr>
        <w:t> </w:t>
      </w:r>
      <w:r>
        <w:rPr>
          <w:sz w:val="24"/>
        </w:rPr>
        <w:t>dismissing</w:t>
      </w:r>
      <w:r>
        <w:rPr>
          <w:spacing w:val="-3"/>
          <w:sz w:val="24"/>
        </w:rPr>
        <w:t> </w:t>
      </w:r>
      <w:r>
        <w:rPr>
          <w:sz w:val="24"/>
        </w:rPr>
        <w:t>counts,</w:t>
      </w:r>
      <w:r>
        <w:rPr>
          <w:spacing w:val="-3"/>
          <w:sz w:val="24"/>
        </w:rPr>
        <w:t> </w:t>
      </w:r>
      <w:r>
        <w:rPr>
          <w:sz w:val="24"/>
        </w:rPr>
        <w:t>declaration</w:t>
      </w:r>
      <w:r>
        <w:rPr>
          <w:spacing w:val="-3"/>
          <w:sz w:val="24"/>
        </w:rPr>
        <w:t> </w:t>
      </w:r>
      <w:r>
        <w:rPr>
          <w:sz w:val="24"/>
        </w:rPr>
        <w:t>of</w:t>
      </w:r>
      <w:r>
        <w:rPr>
          <w:spacing w:val="-3"/>
          <w:sz w:val="24"/>
        </w:rPr>
        <w:t> </w:t>
      </w:r>
      <w:r>
        <w:rPr>
          <w:sz w:val="24"/>
        </w:rPr>
        <w:t>a</w:t>
      </w:r>
      <w:r>
        <w:rPr>
          <w:spacing w:val="-3"/>
          <w:sz w:val="24"/>
        </w:rPr>
        <w:t> </w:t>
      </w:r>
      <w:r>
        <w:rPr>
          <w:sz w:val="24"/>
        </w:rPr>
        <w:t>mistrial,</w:t>
      </w:r>
      <w:r>
        <w:rPr>
          <w:spacing w:val="-3"/>
          <w:sz w:val="24"/>
        </w:rPr>
        <w:t> </w:t>
      </w:r>
      <w:r>
        <w:rPr>
          <w:sz w:val="24"/>
        </w:rPr>
        <w:t>or</w:t>
      </w:r>
      <w:r>
        <w:rPr>
          <w:spacing w:val="-3"/>
          <w:sz w:val="24"/>
        </w:rPr>
        <w:t> </w:t>
      </w:r>
      <w:r>
        <w:rPr>
          <w:sz w:val="24"/>
        </w:rPr>
        <w:t>other</w:t>
      </w:r>
      <w:r>
        <w:rPr>
          <w:spacing w:val="-3"/>
          <w:sz w:val="24"/>
        </w:rPr>
        <w:t> </w:t>
      </w:r>
      <w:r>
        <w:rPr>
          <w:sz w:val="24"/>
        </w:rPr>
        <w:t>remedy</w:t>
      </w:r>
      <w:r>
        <w:rPr>
          <w:spacing w:val="-3"/>
          <w:sz w:val="24"/>
        </w:rPr>
        <w:t> </w:t>
      </w:r>
      <w:r>
        <w:rPr>
          <w:sz w:val="24"/>
        </w:rPr>
        <w:t>without</w:t>
      </w:r>
      <w:r>
        <w:rPr>
          <w:spacing w:val="-3"/>
          <w:sz w:val="24"/>
        </w:rPr>
        <w:t> </w:t>
      </w:r>
      <w:r>
        <w:rPr>
          <w:sz w:val="24"/>
        </w:rPr>
        <w:t>the</w:t>
      </w:r>
      <w:r>
        <w:rPr>
          <w:spacing w:val="-3"/>
          <w:sz w:val="24"/>
        </w:rPr>
        <w:t> </w:t>
      </w:r>
      <w:r>
        <w:rPr>
          <w:sz w:val="24"/>
        </w:rPr>
        <w:t>necessity of further objection by the defense.</w:t>
      </w:r>
    </w:p>
    <w:p>
      <w:pPr>
        <w:pStyle w:val="ListParagraph"/>
        <w:numPr>
          <w:ilvl w:val="0"/>
          <w:numId w:val="1"/>
        </w:numPr>
        <w:tabs>
          <w:tab w:pos="819" w:val="left" w:leader="none"/>
        </w:tabs>
        <w:spacing w:line="276" w:lineRule="auto" w:before="240" w:after="0"/>
        <w:ind w:left="100" w:right="319" w:firstLine="0"/>
        <w:jc w:val="left"/>
        <w:rPr>
          <w:sz w:val="24"/>
        </w:rPr>
      </w:pPr>
      <w:r>
        <w:rPr>
          <w:sz w:val="24"/>
        </w:rPr>
        <w:t>Mr. Morphew makes this motion, and all other motions and objections in this case, whether</w:t>
      </w:r>
      <w:r>
        <w:rPr>
          <w:spacing w:val="-1"/>
          <w:sz w:val="24"/>
        </w:rPr>
        <w:t> </w:t>
      </w:r>
      <w:r>
        <w:rPr>
          <w:sz w:val="24"/>
        </w:rPr>
        <w:t>or</w:t>
      </w:r>
      <w:r>
        <w:rPr>
          <w:spacing w:val="-1"/>
          <w:sz w:val="24"/>
        </w:rPr>
        <w:t> </w:t>
      </w:r>
      <w:r>
        <w:rPr>
          <w:sz w:val="24"/>
        </w:rPr>
        <w:t>not</w:t>
      </w:r>
      <w:r>
        <w:rPr>
          <w:spacing w:val="-1"/>
          <w:sz w:val="24"/>
        </w:rPr>
        <w:t> </w:t>
      </w:r>
      <w:r>
        <w:rPr>
          <w:sz w:val="24"/>
        </w:rPr>
        <w:t>specifically</w:t>
      </w:r>
      <w:r>
        <w:rPr>
          <w:spacing w:val="-1"/>
          <w:sz w:val="24"/>
        </w:rPr>
        <w:t> </w:t>
      </w:r>
      <w:r>
        <w:rPr>
          <w:sz w:val="24"/>
        </w:rPr>
        <w:t>noted</w:t>
      </w:r>
      <w:r>
        <w:rPr>
          <w:spacing w:val="-1"/>
          <w:sz w:val="24"/>
        </w:rPr>
        <w:t> </w:t>
      </w:r>
      <w:r>
        <w:rPr>
          <w:sz w:val="24"/>
        </w:rPr>
        <w:t>at</w:t>
      </w:r>
      <w:r>
        <w:rPr>
          <w:spacing w:val="-1"/>
          <w:sz w:val="24"/>
        </w:rPr>
        <w:t> </w:t>
      </w:r>
      <w:r>
        <w:rPr>
          <w:sz w:val="24"/>
        </w:rPr>
        <w:t>the</w:t>
      </w:r>
      <w:r>
        <w:rPr>
          <w:spacing w:val="-1"/>
          <w:sz w:val="24"/>
        </w:rPr>
        <w:t> </w:t>
      </w:r>
      <w:r>
        <w:rPr>
          <w:sz w:val="24"/>
        </w:rPr>
        <w:t>time</w:t>
      </w:r>
      <w:r>
        <w:rPr>
          <w:spacing w:val="-1"/>
          <w:sz w:val="24"/>
        </w:rPr>
        <w:t> </w:t>
      </w:r>
      <w:r>
        <w:rPr>
          <w:sz w:val="24"/>
        </w:rPr>
        <w:t>of</w:t>
      </w:r>
      <w:r>
        <w:rPr>
          <w:spacing w:val="-1"/>
          <w:sz w:val="24"/>
        </w:rPr>
        <w:t> </w:t>
      </w:r>
      <w:r>
        <w:rPr>
          <w:sz w:val="24"/>
        </w:rPr>
        <w:t>making</w:t>
      </w:r>
      <w:r>
        <w:rPr>
          <w:spacing w:val="-1"/>
          <w:sz w:val="24"/>
        </w:rPr>
        <w:t> </w:t>
      </w:r>
      <w:r>
        <w:rPr>
          <w:sz w:val="24"/>
        </w:rPr>
        <w:t>the</w:t>
      </w:r>
      <w:r>
        <w:rPr>
          <w:spacing w:val="-1"/>
          <w:sz w:val="24"/>
        </w:rPr>
        <w:t> </w:t>
      </w:r>
      <w:r>
        <w:rPr>
          <w:sz w:val="24"/>
        </w:rPr>
        <w:t>motion</w:t>
      </w:r>
      <w:r>
        <w:rPr>
          <w:spacing w:val="-1"/>
          <w:sz w:val="24"/>
        </w:rPr>
        <w:t> </w:t>
      </w:r>
      <w:r>
        <w:rPr>
          <w:sz w:val="24"/>
        </w:rPr>
        <w:t>or</w:t>
      </w:r>
      <w:r>
        <w:rPr>
          <w:spacing w:val="-1"/>
          <w:sz w:val="24"/>
        </w:rPr>
        <w:t> </w:t>
      </w:r>
      <w:r>
        <w:rPr>
          <w:sz w:val="24"/>
        </w:rPr>
        <w:t>objection,</w:t>
      </w:r>
      <w:r>
        <w:rPr>
          <w:spacing w:val="-1"/>
          <w:sz w:val="24"/>
        </w:rPr>
        <w:t> </w:t>
      </w:r>
      <w:r>
        <w:rPr>
          <w:sz w:val="24"/>
        </w:rPr>
        <w:t>as</w:t>
      </w:r>
      <w:r>
        <w:rPr>
          <w:spacing w:val="-1"/>
          <w:sz w:val="24"/>
        </w:rPr>
        <w:t> </w:t>
      </w:r>
      <w:r>
        <w:rPr>
          <w:sz w:val="24"/>
        </w:rPr>
        <w:t>a</w:t>
      </w:r>
      <w:r>
        <w:rPr>
          <w:spacing w:val="-1"/>
          <w:sz w:val="24"/>
        </w:rPr>
        <w:t> </w:t>
      </w:r>
      <w:r>
        <w:rPr>
          <w:sz w:val="24"/>
        </w:rPr>
        <w:t>continuing objection</w:t>
      </w:r>
      <w:r>
        <w:rPr>
          <w:spacing w:val="-3"/>
          <w:sz w:val="24"/>
        </w:rPr>
        <w:t> </w:t>
      </w:r>
      <w:r>
        <w:rPr>
          <w:sz w:val="24"/>
        </w:rPr>
        <w:t>based</w:t>
      </w:r>
      <w:r>
        <w:rPr>
          <w:spacing w:val="-3"/>
          <w:sz w:val="24"/>
        </w:rPr>
        <w:t> </w:t>
      </w:r>
      <w:r>
        <w:rPr>
          <w:sz w:val="24"/>
        </w:rPr>
        <w:t>upon</w:t>
      </w:r>
      <w:r>
        <w:rPr>
          <w:spacing w:val="-3"/>
          <w:sz w:val="24"/>
        </w:rPr>
        <w:t> </w:t>
      </w:r>
      <w:r>
        <w:rPr>
          <w:sz w:val="24"/>
        </w:rPr>
        <w:t>(in</w:t>
      </w:r>
      <w:r>
        <w:rPr>
          <w:spacing w:val="-3"/>
          <w:sz w:val="24"/>
        </w:rPr>
        <w:t> </w:t>
      </w:r>
      <w:r>
        <w:rPr>
          <w:sz w:val="24"/>
        </w:rPr>
        <w:t>addition</w:t>
      </w:r>
      <w:r>
        <w:rPr>
          <w:spacing w:val="-3"/>
          <w:sz w:val="24"/>
        </w:rPr>
        <w:t> </w:t>
      </w:r>
      <w:r>
        <w:rPr>
          <w:sz w:val="24"/>
        </w:rPr>
        <w:t>to</w:t>
      </w:r>
      <w:r>
        <w:rPr>
          <w:spacing w:val="-3"/>
          <w:sz w:val="24"/>
        </w:rPr>
        <w:t> </w:t>
      </w:r>
      <w:r>
        <w:rPr>
          <w:sz w:val="24"/>
        </w:rPr>
        <w:t>the</w:t>
      </w:r>
      <w:r>
        <w:rPr>
          <w:spacing w:val="-3"/>
          <w:sz w:val="24"/>
        </w:rPr>
        <w:t> </w:t>
      </w:r>
      <w:r>
        <w:rPr>
          <w:sz w:val="24"/>
        </w:rPr>
        <w:t>above</w:t>
      </w:r>
      <w:r>
        <w:rPr>
          <w:spacing w:val="-3"/>
          <w:sz w:val="24"/>
        </w:rPr>
        <w:t> </w:t>
      </w:r>
      <w:r>
        <w:rPr>
          <w:sz w:val="24"/>
        </w:rPr>
        <w:t>authority)</w:t>
      </w:r>
      <w:r>
        <w:rPr>
          <w:spacing w:val="-3"/>
          <w:sz w:val="24"/>
        </w:rPr>
        <w:t> </w:t>
      </w:r>
      <w:r>
        <w:rPr>
          <w:sz w:val="24"/>
        </w:rPr>
        <w:t>the</w:t>
      </w:r>
      <w:r>
        <w:rPr>
          <w:spacing w:val="-3"/>
          <w:sz w:val="24"/>
        </w:rPr>
        <w:t> </w:t>
      </w:r>
      <w:r>
        <w:rPr>
          <w:sz w:val="24"/>
        </w:rPr>
        <w:t>following</w:t>
      </w:r>
      <w:r>
        <w:rPr>
          <w:spacing w:val="-3"/>
          <w:sz w:val="24"/>
        </w:rPr>
        <w:t> </w:t>
      </w:r>
      <w:r>
        <w:rPr>
          <w:sz w:val="24"/>
        </w:rPr>
        <w:t>grounds</w:t>
      </w:r>
      <w:r>
        <w:rPr>
          <w:spacing w:val="-3"/>
          <w:sz w:val="24"/>
        </w:rPr>
        <w:t> </w:t>
      </w:r>
      <w:r>
        <w:rPr>
          <w:sz w:val="24"/>
        </w:rPr>
        <w:t>and</w:t>
      </w:r>
      <w:r>
        <w:rPr>
          <w:spacing w:val="-3"/>
          <w:sz w:val="24"/>
        </w:rPr>
        <w:t> </w:t>
      </w:r>
      <w:r>
        <w:rPr>
          <w:sz w:val="24"/>
        </w:rPr>
        <w:t>authorities:</w:t>
      </w:r>
    </w:p>
    <w:p>
      <w:pPr>
        <w:spacing w:after="0" w:line="276" w:lineRule="auto"/>
        <w:jc w:val="left"/>
        <w:rPr>
          <w:sz w:val="24"/>
        </w:rPr>
        <w:sectPr>
          <w:pgSz w:w="12240" w:h="15840"/>
          <w:pgMar w:header="0" w:footer="1677" w:top="1380" w:bottom="1860" w:left="1340" w:right="1300"/>
        </w:sectPr>
      </w:pPr>
    </w:p>
    <w:p>
      <w:pPr>
        <w:pStyle w:val="BodyText"/>
        <w:spacing w:line="276" w:lineRule="auto" w:before="60"/>
        <w:ind w:right="213"/>
      </w:pPr>
      <w:r>
        <w:rPr/>
        <w:t>the due process, trial by jury, right to counsel, equal protection, equal access to and administration</w:t>
      </w:r>
      <w:r>
        <w:rPr>
          <w:spacing w:val="-4"/>
        </w:rPr>
        <w:t> </w:t>
      </w:r>
      <w:r>
        <w:rPr/>
        <w:t>of</w:t>
      </w:r>
      <w:r>
        <w:rPr>
          <w:spacing w:val="-4"/>
        </w:rPr>
        <w:t> </w:t>
      </w:r>
      <w:r>
        <w:rPr/>
        <w:t>justice,</w:t>
      </w:r>
      <w:r>
        <w:rPr>
          <w:spacing w:val="-4"/>
        </w:rPr>
        <w:t> </w:t>
      </w:r>
      <w:r>
        <w:rPr/>
        <w:t>right</w:t>
      </w:r>
      <w:r>
        <w:rPr>
          <w:spacing w:val="-4"/>
        </w:rPr>
        <w:t> </w:t>
      </w:r>
      <w:r>
        <w:rPr/>
        <w:t>to</w:t>
      </w:r>
      <w:r>
        <w:rPr>
          <w:spacing w:val="-4"/>
        </w:rPr>
        <w:t> </w:t>
      </w:r>
      <w:r>
        <w:rPr/>
        <w:t>defend</w:t>
      </w:r>
      <w:r>
        <w:rPr>
          <w:spacing w:val="-4"/>
        </w:rPr>
        <w:t> </w:t>
      </w:r>
      <w:r>
        <w:rPr/>
        <w:t>life,</w:t>
      </w:r>
      <w:r>
        <w:rPr>
          <w:spacing w:val="-4"/>
        </w:rPr>
        <w:t> </w:t>
      </w:r>
      <w:r>
        <w:rPr/>
        <w:t>cruel</w:t>
      </w:r>
      <w:r>
        <w:rPr>
          <w:spacing w:val="-4"/>
        </w:rPr>
        <w:t> </w:t>
      </w:r>
      <w:r>
        <w:rPr/>
        <w:t>and</w:t>
      </w:r>
      <w:r>
        <w:rPr>
          <w:spacing w:val="-4"/>
        </w:rPr>
        <w:t> </w:t>
      </w:r>
      <w:r>
        <w:rPr/>
        <w:t>unusual</w:t>
      </w:r>
      <w:r>
        <w:rPr>
          <w:spacing w:val="-4"/>
        </w:rPr>
        <w:t> </w:t>
      </w:r>
      <w:r>
        <w:rPr/>
        <w:t>punishment,</w:t>
      </w:r>
      <w:r>
        <w:rPr>
          <w:spacing w:val="-4"/>
        </w:rPr>
        <w:t> </w:t>
      </w:r>
      <w:r>
        <w:rPr/>
        <w:t>confrontation, compulsory process, right to remain silent, and right to appeal clauses of the federal and Colorado Constitutions, and the first, fourth, sixth, eighth, ninth, tenth, and fourteenth</w:t>
      </w:r>
    </w:p>
    <w:p>
      <w:pPr>
        <w:pStyle w:val="BodyText"/>
      </w:pPr>
      <w:r>
        <w:rPr/>
        <w:t>amendments</w:t>
      </w:r>
      <w:r>
        <w:rPr>
          <w:spacing w:val="-1"/>
        </w:rPr>
        <w:t> </w:t>
      </w:r>
      <w:r>
        <w:rPr/>
        <w:t>to</w:t>
      </w:r>
      <w:r>
        <w:rPr>
          <w:spacing w:val="-1"/>
        </w:rPr>
        <w:t> </w:t>
      </w:r>
      <w:r>
        <w:rPr/>
        <w:t>the United</w:t>
      </w:r>
      <w:r>
        <w:rPr>
          <w:spacing w:val="-1"/>
        </w:rPr>
        <w:t> </w:t>
      </w:r>
      <w:r>
        <w:rPr/>
        <w:t>States Constitution,</w:t>
      </w:r>
      <w:r>
        <w:rPr>
          <w:spacing w:val="-1"/>
        </w:rPr>
        <w:t> </w:t>
      </w:r>
      <w:r>
        <w:rPr/>
        <w:t>and article</w:t>
      </w:r>
      <w:r>
        <w:rPr>
          <w:spacing w:val="-1"/>
        </w:rPr>
        <w:t> </w:t>
      </w:r>
      <w:r>
        <w:rPr/>
        <w:t>II, sections</w:t>
      </w:r>
      <w:r>
        <w:rPr>
          <w:spacing w:val="-1"/>
        </w:rPr>
        <w:t> </w:t>
      </w:r>
      <w:r>
        <w:rPr/>
        <w:t>3, 6,</w:t>
      </w:r>
      <w:r>
        <w:rPr>
          <w:spacing w:val="-1"/>
        </w:rPr>
        <w:t> </w:t>
      </w:r>
      <w:r>
        <w:rPr/>
        <w:t>7, 10,</w:t>
      </w:r>
      <w:r>
        <w:rPr>
          <w:spacing w:val="-1"/>
        </w:rPr>
        <w:t> </w:t>
      </w:r>
      <w:r>
        <w:rPr/>
        <w:t>11, 16,</w:t>
      </w:r>
      <w:r>
        <w:rPr>
          <w:spacing w:val="-1"/>
        </w:rPr>
        <w:t> </w:t>
      </w:r>
      <w:r>
        <w:rPr/>
        <w:t>18, </w:t>
      </w:r>
      <w:r>
        <w:rPr>
          <w:spacing w:val="-5"/>
        </w:rPr>
        <w:t>20,</w:t>
      </w:r>
    </w:p>
    <w:p>
      <w:pPr>
        <w:pStyle w:val="BodyText"/>
        <w:spacing w:before="41"/>
      </w:pPr>
      <w:r>
        <w:rPr/>
        <w:t>23,</w:t>
      </w:r>
      <w:r>
        <w:rPr>
          <w:spacing w:val="-2"/>
        </w:rPr>
        <w:t> </w:t>
      </w:r>
      <w:r>
        <w:rPr/>
        <w:t>25,</w:t>
      </w:r>
      <w:r>
        <w:rPr>
          <w:spacing w:val="-2"/>
        </w:rPr>
        <w:t> </w:t>
      </w:r>
      <w:r>
        <w:rPr/>
        <w:t>and</w:t>
      </w:r>
      <w:r>
        <w:rPr>
          <w:spacing w:val="-1"/>
        </w:rPr>
        <w:t> </w:t>
      </w:r>
      <w:r>
        <w:rPr/>
        <w:t>28</w:t>
      </w:r>
      <w:r>
        <w:rPr>
          <w:spacing w:val="-2"/>
        </w:rPr>
        <w:t> </w:t>
      </w:r>
      <w:r>
        <w:rPr/>
        <w:t>of</w:t>
      </w:r>
      <w:r>
        <w:rPr>
          <w:spacing w:val="-1"/>
        </w:rPr>
        <w:t> </w:t>
      </w:r>
      <w:r>
        <w:rPr/>
        <w:t>the</w:t>
      </w:r>
      <w:r>
        <w:rPr>
          <w:spacing w:val="-2"/>
        </w:rPr>
        <w:t> </w:t>
      </w:r>
      <w:r>
        <w:rPr/>
        <w:t>Colorado</w:t>
      </w:r>
      <w:r>
        <w:rPr>
          <w:spacing w:val="-2"/>
        </w:rPr>
        <w:t> </w:t>
      </w:r>
      <w:r>
        <w:rPr/>
        <w:t>Constitution,</w:t>
      </w:r>
      <w:r>
        <w:rPr>
          <w:spacing w:val="-1"/>
        </w:rPr>
        <w:t> </w:t>
      </w:r>
      <w:r>
        <w:rPr/>
        <w:t>Crim.</w:t>
      </w:r>
      <w:r>
        <w:rPr>
          <w:spacing w:val="-2"/>
        </w:rPr>
        <w:t> </w:t>
      </w:r>
      <w:r>
        <w:rPr/>
        <w:t>P.</w:t>
      </w:r>
      <w:r>
        <w:rPr>
          <w:spacing w:val="-1"/>
        </w:rPr>
        <w:t> </w:t>
      </w:r>
      <w:r>
        <w:rPr/>
        <w:t>Rules</w:t>
      </w:r>
      <w:r>
        <w:rPr>
          <w:spacing w:val="-2"/>
        </w:rPr>
        <w:t> </w:t>
      </w:r>
      <w:r>
        <w:rPr/>
        <w:t>16,</w:t>
      </w:r>
      <w:r>
        <w:rPr>
          <w:spacing w:val="-2"/>
        </w:rPr>
        <w:t> </w:t>
      </w:r>
      <w:r>
        <w:rPr/>
        <w:t>RPC</w:t>
      </w:r>
      <w:r>
        <w:rPr>
          <w:spacing w:val="-1"/>
        </w:rPr>
        <w:t> </w:t>
      </w:r>
      <w:r>
        <w:rPr/>
        <w:t>3.8,</w:t>
      </w:r>
      <w:r>
        <w:rPr>
          <w:spacing w:val="-2"/>
        </w:rPr>
        <w:t> </w:t>
      </w:r>
      <w:r>
        <w:rPr/>
        <w:t>CREs</w:t>
      </w:r>
      <w:r>
        <w:rPr>
          <w:spacing w:val="-1"/>
        </w:rPr>
        <w:t> </w:t>
      </w:r>
      <w:r>
        <w:rPr/>
        <w:t>401,</w:t>
      </w:r>
      <w:r>
        <w:rPr>
          <w:spacing w:val="-2"/>
        </w:rPr>
        <w:t> </w:t>
      </w:r>
      <w:r>
        <w:rPr/>
        <w:t>402,</w:t>
      </w:r>
      <w:r>
        <w:rPr>
          <w:spacing w:val="-1"/>
        </w:rPr>
        <w:t> </w:t>
      </w:r>
      <w:r>
        <w:rPr>
          <w:spacing w:val="-4"/>
        </w:rPr>
        <w:t>403,</w:t>
      </w:r>
    </w:p>
    <w:p>
      <w:pPr>
        <w:pStyle w:val="BodyText"/>
        <w:tabs>
          <w:tab w:pos="1372" w:val="left" w:leader="none"/>
        </w:tabs>
        <w:spacing w:line="276" w:lineRule="auto" w:before="41"/>
        <w:ind w:right="328"/>
      </w:pPr>
      <w:r>
        <w:rPr/>
        <w:t>404, 608, 701, 702, 703, 801, 802, 901, and other applicable Rules of Evidence or Criminal </w:t>
      </w:r>
      <w:r>
        <w:rPr>
          <w:spacing w:val="-2"/>
        </w:rPr>
        <w:t>Procedure.</w:t>
      </w:r>
      <w:r>
        <w:rPr/>
        <w:tab/>
        <w:t>Mr.</w:t>
      </w:r>
      <w:r>
        <w:rPr>
          <w:spacing w:val="-6"/>
        </w:rPr>
        <w:t> </w:t>
      </w:r>
      <w:r>
        <w:rPr/>
        <w:t>Morphew</w:t>
      </w:r>
      <w:r>
        <w:rPr>
          <w:spacing w:val="-6"/>
        </w:rPr>
        <w:t> </w:t>
      </w:r>
      <w:r>
        <w:rPr/>
        <w:t>cross-references</w:t>
      </w:r>
      <w:r>
        <w:rPr>
          <w:spacing w:val="-6"/>
        </w:rPr>
        <w:t> </w:t>
      </w:r>
      <w:r>
        <w:rPr/>
        <w:t>and</w:t>
      </w:r>
      <w:r>
        <w:rPr>
          <w:spacing w:val="-6"/>
        </w:rPr>
        <w:t> </w:t>
      </w:r>
      <w:r>
        <w:rPr/>
        <w:t>incorporates</w:t>
      </w:r>
      <w:r>
        <w:rPr>
          <w:spacing w:val="-6"/>
        </w:rPr>
        <w:t> </w:t>
      </w:r>
      <w:r>
        <w:rPr/>
        <w:t>by</w:t>
      </w:r>
      <w:r>
        <w:rPr>
          <w:spacing w:val="-6"/>
        </w:rPr>
        <w:t> </w:t>
      </w:r>
      <w:r>
        <w:rPr/>
        <w:t>reference</w:t>
      </w:r>
      <w:r>
        <w:rPr>
          <w:spacing w:val="-6"/>
        </w:rPr>
        <w:t> </w:t>
      </w:r>
      <w:r>
        <w:rPr/>
        <w:t>all</w:t>
      </w:r>
      <w:r>
        <w:rPr>
          <w:spacing w:val="-6"/>
        </w:rPr>
        <w:t> </w:t>
      </w:r>
      <w:r>
        <w:rPr/>
        <w:t>pleadings</w:t>
      </w:r>
      <w:r>
        <w:rPr>
          <w:spacing w:val="-6"/>
        </w:rPr>
        <w:t> </w:t>
      </w:r>
      <w:r>
        <w:rPr/>
        <w:t>filed</w:t>
      </w:r>
      <w:r>
        <w:rPr>
          <w:spacing w:val="-6"/>
        </w:rPr>
        <w:t> </w:t>
      </w:r>
      <w:r>
        <w:rPr/>
        <w:t>or to be filed in this case, and caselaw cited therein and at oral argument.</w:t>
      </w:r>
    </w:p>
    <w:p>
      <w:pPr>
        <w:pStyle w:val="BodyText"/>
        <w:spacing w:before="240"/>
        <w:ind w:left="820"/>
        <w:jc w:val="both"/>
      </w:pPr>
      <w:r>
        <w:rPr/>
        <w:t>WHEREFORE,</w:t>
      </w:r>
      <w:r>
        <w:rPr>
          <w:spacing w:val="-2"/>
        </w:rPr>
        <w:t> </w:t>
      </w:r>
      <w:r>
        <w:rPr/>
        <w:t>Mr.</w:t>
      </w:r>
      <w:r>
        <w:rPr>
          <w:spacing w:val="-1"/>
        </w:rPr>
        <w:t> </w:t>
      </w:r>
      <w:r>
        <w:rPr/>
        <w:t>Morphew</w:t>
      </w:r>
      <w:r>
        <w:rPr>
          <w:spacing w:val="-1"/>
        </w:rPr>
        <w:t> </w:t>
      </w:r>
      <w:r>
        <w:rPr/>
        <w:t>requests</w:t>
      </w:r>
      <w:r>
        <w:rPr>
          <w:spacing w:val="-1"/>
        </w:rPr>
        <w:t> </w:t>
      </w:r>
      <w:r>
        <w:rPr/>
        <w:t>that</w:t>
      </w:r>
      <w:r>
        <w:rPr>
          <w:spacing w:val="-1"/>
        </w:rPr>
        <w:t> </w:t>
      </w:r>
      <w:r>
        <w:rPr/>
        <w:t>this</w:t>
      </w:r>
      <w:r>
        <w:rPr>
          <w:spacing w:val="-1"/>
        </w:rPr>
        <w:t> </w:t>
      </w:r>
      <w:r>
        <w:rPr/>
        <w:t>Court</w:t>
      </w:r>
      <w:r>
        <w:rPr>
          <w:spacing w:val="-2"/>
        </w:rPr>
        <w:t> </w:t>
      </w:r>
      <w:r>
        <w:rPr/>
        <w:t>clarify</w:t>
      </w:r>
      <w:r>
        <w:rPr>
          <w:spacing w:val="-1"/>
        </w:rPr>
        <w:t> </w:t>
      </w:r>
      <w:r>
        <w:rPr/>
        <w:t>that</w:t>
      </w:r>
      <w:r>
        <w:rPr>
          <w:spacing w:val="-1"/>
        </w:rPr>
        <w:t> </w:t>
      </w:r>
      <w:r>
        <w:rPr/>
        <w:t>(1)</w:t>
      </w:r>
      <w:r>
        <w:rPr>
          <w:spacing w:val="-1"/>
        </w:rPr>
        <w:t> </w:t>
      </w:r>
      <w:r>
        <w:rPr/>
        <w:t>its</w:t>
      </w:r>
      <w:r>
        <w:rPr>
          <w:spacing w:val="-1"/>
        </w:rPr>
        <w:t> </w:t>
      </w:r>
      <w:r>
        <w:rPr/>
        <w:t>prior</w:t>
      </w:r>
      <w:r>
        <w:rPr>
          <w:spacing w:val="-1"/>
        </w:rPr>
        <w:t> </w:t>
      </w:r>
      <w:r>
        <w:rPr>
          <w:spacing w:val="-2"/>
        </w:rPr>
        <w:t>orders</w:t>
      </w:r>
    </w:p>
    <w:p>
      <w:pPr>
        <w:pStyle w:val="BodyText"/>
        <w:spacing w:line="276" w:lineRule="auto" w:before="42"/>
        <w:ind w:right="457"/>
        <w:jc w:val="both"/>
      </w:pPr>
      <w:r>
        <w:rPr/>
        <w:t>include</w:t>
      </w:r>
      <w:r>
        <w:rPr>
          <w:spacing w:val="-3"/>
        </w:rPr>
        <w:t> </w:t>
      </w:r>
      <w:r>
        <w:rPr/>
        <w:t>any</w:t>
      </w:r>
      <w:r>
        <w:rPr>
          <w:spacing w:val="-3"/>
        </w:rPr>
        <w:t> </w:t>
      </w:r>
      <w:r>
        <w:rPr/>
        <w:t>evidence</w:t>
      </w:r>
      <w:r>
        <w:rPr>
          <w:spacing w:val="-3"/>
        </w:rPr>
        <w:t> </w:t>
      </w:r>
      <w:r>
        <w:rPr/>
        <w:t>the</w:t>
      </w:r>
      <w:r>
        <w:rPr>
          <w:spacing w:val="-3"/>
        </w:rPr>
        <w:t> </w:t>
      </w:r>
      <w:r>
        <w:rPr/>
        <w:t>prosecution</w:t>
      </w:r>
      <w:r>
        <w:rPr>
          <w:spacing w:val="-3"/>
        </w:rPr>
        <w:t> </w:t>
      </w:r>
      <w:r>
        <w:rPr/>
        <w:t>seeks</w:t>
      </w:r>
      <w:r>
        <w:rPr>
          <w:spacing w:val="-3"/>
        </w:rPr>
        <w:t> </w:t>
      </w:r>
      <w:r>
        <w:rPr/>
        <w:t>to</w:t>
      </w:r>
      <w:r>
        <w:rPr>
          <w:spacing w:val="-3"/>
        </w:rPr>
        <w:t> </w:t>
      </w:r>
      <w:r>
        <w:rPr/>
        <w:t>introduce</w:t>
      </w:r>
      <w:r>
        <w:rPr>
          <w:spacing w:val="-3"/>
        </w:rPr>
        <w:t> </w:t>
      </w:r>
      <w:r>
        <w:rPr/>
        <w:t>under</w:t>
      </w:r>
      <w:r>
        <w:rPr>
          <w:spacing w:val="-3"/>
        </w:rPr>
        <w:t> </w:t>
      </w:r>
      <w:r>
        <w:rPr/>
        <w:t>the</w:t>
      </w:r>
      <w:r>
        <w:rPr>
          <w:spacing w:val="-3"/>
        </w:rPr>
        <w:t> </w:t>
      </w:r>
      <w:r>
        <w:rPr/>
        <w:t>theory</w:t>
      </w:r>
      <w:r>
        <w:rPr>
          <w:spacing w:val="-3"/>
        </w:rPr>
        <w:t> </w:t>
      </w:r>
      <w:r>
        <w:rPr/>
        <w:t>it</w:t>
      </w:r>
      <w:r>
        <w:rPr>
          <w:spacing w:val="-3"/>
        </w:rPr>
        <w:t> </w:t>
      </w:r>
      <w:r>
        <w:rPr/>
        <w:t>is</w:t>
      </w:r>
      <w:r>
        <w:rPr>
          <w:spacing w:val="-3"/>
        </w:rPr>
        <w:t> </w:t>
      </w:r>
      <w:r>
        <w:rPr/>
        <w:t>"intrinsic"</w:t>
      </w:r>
      <w:r>
        <w:rPr>
          <w:spacing w:val="-3"/>
        </w:rPr>
        <w:t> </w:t>
      </w:r>
      <w:r>
        <w:rPr/>
        <w:t>to</w:t>
      </w:r>
      <w:r>
        <w:rPr>
          <w:spacing w:val="-3"/>
        </w:rPr>
        <w:t> </w:t>
      </w:r>
      <w:r>
        <w:rPr/>
        <w:t>the alleged</w:t>
      </w:r>
      <w:r>
        <w:rPr>
          <w:spacing w:val="-1"/>
        </w:rPr>
        <w:t> </w:t>
      </w:r>
      <w:r>
        <w:rPr/>
        <w:t>offense,</w:t>
      </w:r>
      <w:r>
        <w:rPr>
          <w:spacing w:val="-1"/>
        </w:rPr>
        <w:t> </w:t>
      </w:r>
      <w:r>
        <w:rPr/>
        <w:t>(2)</w:t>
      </w:r>
      <w:r>
        <w:rPr>
          <w:spacing w:val="40"/>
        </w:rPr>
        <w:t> </w:t>
      </w:r>
      <w:r>
        <w:rPr/>
        <w:t>no</w:t>
      </w:r>
      <w:r>
        <w:rPr>
          <w:spacing w:val="-1"/>
        </w:rPr>
        <w:t> </w:t>
      </w:r>
      <w:r>
        <w:rPr/>
        <w:t>such</w:t>
      </w:r>
      <w:r>
        <w:rPr>
          <w:spacing w:val="-1"/>
        </w:rPr>
        <w:t> </w:t>
      </w:r>
      <w:r>
        <w:rPr/>
        <w:t>evidence</w:t>
      </w:r>
      <w:r>
        <w:rPr>
          <w:spacing w:val="-1"/>
        </w:rPr>
        <w:t> </w:t>
      </w:r>
      <w:r>
        <w:rPr/>
        <w:t>will</w:t>
      </w:r>
      <w:r>
        <w:rPr>
          <w:spacing w:val="-1"/>
        </w:rPr>
        <w:t> </w:t>
      </w:r>
      <w:r>
        <w:rPr/>
        <w:t>be</w:t>
      </w:r>
      <w:r>
        <w:rPr>
          <w:spacing w:val="-1"/>
        </w:rPr>
        <w:t> </w:t>
      </w:r>
      <w:r>
        <w:rPr/>
        <w:t>admitted</w:t>
      </w:r>
      <w:r>
        <w:rPr>
          <w:spacing w:val="-1"/>
        </w:rPr>
        <w:t> </w:t>
      </w:r>
      <w:r>
        <w:rPr/>
        <w:t>if</w:t>
      </w:r>
      <w:r>
        <w:rPr>
          <w:spacing w:val="-1"/>
        </w:rPr>
        <w:t> </w:t>
      </w:r>
      <w:r>
        <w:rPr/>
        <w:t>the</w:t>
      </w:r>
      <w:r>
        <w:rPr>
          <w:spacing w:val="-1"/>
        </w:rPr>
        <w:t> </w:t>
      </w:r>
      <w:r>
        <w:rPr/>
        <w:t>prosecution</w:t>
      </w:r>
      <w:r>
        <w:rPr>
          <w:spacing w:val="-1"/>
        </w:rPr>
        <w:t> </w:t>
      </w:r>
      <w:r>
        <w:rPr/>
        <w:t>has</w:t>
      </w:r>
      <w:r>
        <w:rPr>
          <w:spacing w:val="-1"/>
        </w:rPr>
        <w:t> </w:t>
      </w:r>
      <w:r>
        <w:rPr/>
        <w:t>failed</w:t>
      </w:r>
      <w:r>
        <w:rPr>
          <w:spacing w:val="-1"/>
        </w:rPr>
        <w:t> </w:t>
      </w:r>
      <w:r>
        <w:rPr/>
        <w:t>to</w:t>
      </w:r>
      <w:r>
        <w:rPr>
          <w:spacing w:val="-1"/>
        </w:rPr>
        <w:t> </w:t>
      </w:r>
      <w:r>
        <w:rPr/>
        <w:t>provide notice, and (3) the notice should not be filed in the public court file.</w:t>
      </w:r>
    </w:p>
    <w:p>
      <w:pPr>
        <w:pStyle w:val="BodyText"/>
        <w:spacing w:before="240"/>
      </w:pPr>
      <w:r>
        <w:rPr/>
        <w:t>Respectfully submitted this 13th day of April, </w:t>
      </w:r>
      <w:r>
        <w:rPr>
          <w:spacing w:val="-2"/>
        </w:rPr>
        <w:t>2026.</w:t>
      </w:r>
    </w:p>
    <w:p>
      <w:pPr>
        <w:pStyle w:val="BodyText"/>
        <w:ind w:left="0"/>
      </w:pPr>
    </w:p>
    <w:p>
      <w:pPr>
        <w:pStyle w:val="Heading1"/>
      </w:pPr>
      <w:r>
        <w:rPr/>
        <w:t>FISHER &amp; BYRIALSEN, </w:t>
      </w:r>
      <w:r>
        <w:rPr>
          <w:spacing w:val="-4"/>
        </w:rPr>
        <w:t>PLLC</w:t>
      </w:r>
    </w:p>
    <w:p>
      <w:pPr>
        <w:pStyle w:val="BodyText"/>
        <w:ind w:left="0"/>
        <w:rPr>
          <w:b/>
        </w:rPr>
      </w:pPr>
    </w:p>
    <w:p>
      <w:pPr>
        <w:spacing w:before="0"/>
        <w:ind w:left="100" w:right="0" w:firstLine="0"/>
        <w:jc w:val="left"/>
        <w:rPr>
          <w:i/>
          <w:sz w:val="24"/>
        </w:rPr>
      </w:pPr>
      <w:r>
        <w:rPr>
          <w:i/>
          <w:sz w:val="24"/>
          <w:u w:val="thick"/>
        </w:rPr>
        <w:t>/s/</w:t>
      </w:r>
      <w:r>
        <w:rPr>
          <w:i/>
          <w:spacing w:val="-3"/>
          <w:sz w:val="24"/>
          <w:u w:val="thick"/>
        </w:rPr>
        <w:t> </w:t>
      </w:r>
      <w:r>
        <w:rPr>
          <w:i/>
          <w:sz w:val="24"/>
          <w:u w:val="thick"/>
        </w:rPr>
        <w:t>Jane</w:t>
      </w:r>
      <w:r>
        <w:rPr>
          <w:i/>
          <w:spacing w:val="-2"/>
          <w:sz w:val="24"/>
          <w:u w:val="thick"/>
        </w:rPr>
        <w:t> </w:t>
      </w:r>
      <w:r>
        <w:rPr>
          <w:i/>
          <w:sz w:val="24"/>
          <w:u w:val="thick"/>
        </w:rPr>
        <w:t>Fisher-</w:t>
      </w:r>
      <w:r>
        <w:rPr>
          <w:i/>
          <w:spacing w:val="-2"/>
          <w:sz w:val="24"/>
          <w:u w:val="thick"/>
        </w:rPr>
        <w:t>Byrialsen</w:t>
      </w:r>
    </w:p>
    <w:p>
      <w:pPr>
        <w:pStyle w:val="BodyText"/>
      </w:pPr>
      <w:r>
        <w:rPr/>
        <w:t>Jane</w:t>
      </w:r>
      <w:r>
        <w:rPr>
          <w:spacing w:val="-3"/>
        </w:rPr>
        <w:t> </w:t>
      </w:r>
      <w:r>
        <w:rPr/>
        <w:t>Fisher-Byrialsen,</w:t>
      </w:r>
      <w:r>
        <w:rPr>
          <w:spacing w:val="-2"/>
        </w:rPr>
        <w:t> #49133</w:t>
      </w:r>
    </w:p>
    <w:p>
      <w:pPr>
        <w:pStyle w:val="BodyText"/>
        <w:ind w:left="0"/>
      </w:pPr>
    </w:p>
    <w:p>
      <w:pPr>
        <w:pStyle w:val="Heading1"/>
      </w:pPr>
      <w:r>
        <w:rPr/>
        <w:t>RECHT &amp; KORNFELD, </w:t>
      </w:r>
      <w:r>
        <w:rPr>
          <w:spacing w:val="-4"/>
        </w:rPr>
        <w:t>P.C.</w:t>
      </w:r>
    </w:p>
    <w:p>
      <w:pPr>
        <w:pStyle w:val="BodyText"/>
        <w:ind w:left="0"/>
        <w:rPr>
          <w:b/>
        </w:rPr>
      </w:pPr>
    </w:p>
    <w:p>
      <w:pPr>
        <w:tabs>
          <w:tab w:pos="3699" w:val="left" w:leader="none"/>
        </w:tabs>
        <w:spacing w:before="0"/>
        <w:ind w:left="100" w:right="0" w:firstLine="0"/>
        <w:jc w:val="left"/>
        <w:rPr>
          <w:i/>
          <w:sz w:val="24"/>
        </w:rPr>
      </w:pPr>
      <w:r>
        <w:rPr>
          <w:i/>
          <w:sz w:val="24"/>
          <w:u w:val="thick"/>
        </w:rPr>
        <w:t>/s/ David </w:t>
      </w:r>
      <w:r>
        <w:rPr>
          <w:i/>
          <w:spacing w:val="-2"/>
          <w:sz w:val="24"/>
          <w:u w:val="thick"/>
        </w:rPr>
        <w:t>Beller</w:t>
      </w:r>
      <w:r>
        <w:rPr>
          <w:i/>
          <w:sz w:val="24"/>
          <w:u w:val="thick"/>
        </w:rPr>
        <w:tab/>
      </w:r>
    </w:p>
    <w:p>
      <w:pPr>
        <w:pStyle w:val="BodyText"/>
      </w:pPr>
      <w:r>
        <w:rPr/>
        <w:t>David</w:t>
      </w:r>
      <w:r>
        <w:rPr>
          <w:spacing w:val="-5"/>
        </w:rPr>
        <w:t> </w:t>
      </w:r>
      <w:r>
        <w:rPr/>
        <w:t>Beller,</w:t>
      </w:r>
      <w:r>
        <w:rPr>
          <w:spacing w:val="-5"/>
        </w:rPr>
        <w:t> </w:t>
      </w:r>
      <w:r>
        <w:rPr>
          <w:spacing w:val="-2"/>
        </w:rPr>
        <w:t>#35767</w:t>
      </w:r>
    </w:p>
    <w:p>
      <w:pPr>
        <w:pStyle w:val="BodyText"/>
        <w:ind w:left="0"/>
      </w:pPr>
    </w:p>
    <w:p>
      <w:pPr>
        <w:pStyle w:val="Heading1"/>
        <w:ind w:left="0" w:right="39"/>
        <w:jc w:val="center"/>
      </w:pPr>
      <w:r>
        <w:rPr/>
        <w:t>Certificate of </w:t>
      </w:r>
      <w:r>
        <w:rPr>
          <w:spacing w:val="-2"/>
        </w:rPr>
        <w:t>Service</w:t>
      </w:r>
    </w:p>
    <w:p>
      <w:pPr>
        <w:pStyle w:val="BodyText"/>
        <w:ind w:left="0"/>
        <w:rPr>
          <w:b/>
        </w:rPr>
      </w:pPr>
    </w:p>
    <w:p>
      <w:pPr>
        <w:pStyle w:val="BodyText"/>
        <w:ind w:right="787"/>
        <w:jc w:val="both"/>
      </w:pPr>
      <w:r>
        <w:rPr/>
        <w:t>I</w:t>
      </w:r>
      <w:r>
        <w:rPr>
          <w:spacing w:val="-3"/>
        </w:rPr>
        <w:t> </w:t>
      </w:r>
      <w:r>
        <w:rPr/>
        <w:t>hereby</w:t>
      </w:r>
      <w:r>
        <w:rPr>
          <w:spacing w:val="-3"/>
        </w:rPr>
        <w:t> </w:t>
      </w:r>
      <w:r>
        <w:rPr/>
        <w:t>certify</w:t>
      </w:r>
      <w:r>
        <w:rPr>
          <w:spacing w:val="-3"/>
        </w:rPr>
        <w:t> </w:t>
      </w:r>
      <w:r>
        <w:rPr/>
        <w:t>that</w:t>
      </w:r>
      <w:r>
        <w:rPr>
          <w:spacing w:val="-3"/>
        </w:rPr>
        <w:t> </w:t>
      </w:r>
      <w:r>
        <w:rPr/>
        <w:t>on</w:t>
      </w:r>
      <w:r>
        <w:rPr>
          <w:spacing w:val="-3"/>
        </w:rPr>
        <w:t> </w:t>
      </w:r>
      <w:r>
        <w:rPr/>
        <w:t>April</w:t>
      </w:r>
      <w:r>
        <w:rPr>
          <w:spacing w:val="-3"/>
        </w:rPr>
        <w:t> </w:t>
      </w:r>
      <w:r>
        <w:rPr/>
        <w:t>13,</w:t>
      </w:r>
      <w:r>
        <w:rPr>
          <w:spacing w:val="-3"/>
        </w:rPr>
        <w:t> </w:t>
      </w:r>
      <w:r>
        <w:rPr/>
        <w:t>2026,</w:t>
      </w:r>
      <w:r>
        <w:rPr>
          <w:spacing w:val="-3"/>
        </w:rPr>
        <w:t> </w:t>
      </w:r>
      <w:r>
        <w:rPr/>
        <w:t>I</w:t>
      </w:r>
      <w:r>
        <w:rPr>
          <w:spacing w:val="-3"/>
        </w:rPr>
        <w:t> </w:t>
      </w:r>
      <w:r>
        <w:rPr/>
        <w:t>caused</w:t>
      </w:r>
      <w:r>
        <w:rPr>
          <w:spacing w:val="-3"/>
        </w:rPr>
        <w:t> </w:t>
      </w:r>
      <w:r>
        <w:rPr/>
        <w:t>the</w:t>
      </w:r>
      <w:r>
        <w:rPr>
          <w:spacing w:val="-3"/>
        </w:rPr>
        <w:t> </w:t>
      </w:r>
      <w:r>
        <w:rPr/>
        <w:t>foregoing</w:t>
      </w:r>
      <w:r>
        <w:rPr>
          <w:spacing w:val="-3"/>
        </w:rPr>
        <w:t> </w:t>
      </w:r>
      <w:r>
        <w:rPr/>
        <w:t>to</w:t>
      </w:r>
      <w:r>
        <w:rPr>
          <w:spacing w:val="-3"/>
        </w:rPr>
        <w:t> </w:t>
      </w:r>
      <w:r>
        <w:rPr/>
        <w:t>be</w:t>
      </w:r>
      <w:r>
        <w:rPr>
          <w:spacing w:val="-3"/>
        </w:rPr>
        <w:t> </w:t>
      </w:r>
      <w:r>
        <w:rPr/>
        <w:t>filed</w:t>
      </w:r>
      <w:r>
        <w:rPr>
          <w:spacing w:val="-3"/>
        </w:rPr>
        <w:t> </w:t>
      </w:r>
      <w:r>
        <w:rPr/>
        <w:t>with</w:t>
      </w:r>
      <w:r>
        <w:rPr>
          <w:spacing w:val="-3"/>
        </w:rPr>
        <w:t> </w:t>
      </w:r>
      <w:r>
        <w:rPr/>
        <w:t>the</w:t>
      </w:r>
      <w:r>
        <w:rPr>
          <w:spacing w:val="-3"/>
        </w:rPr>
        <w:t> </w:t>
      </w:r>
      <w:r>
        <w:rPr/>
        <w:t>Alamosa County</w:t>
      </w:r>
      <w:r>
        <w:rPr>
          <w:spacing w:val="-2"/>
        </w:rPr>
        <w:t> </w:t>
      </w:r>
      <w:r>
        <w:rPr/>
        <w:t>District</w:t>
      </w:r>
      <w:r>
        <w:rPr>
          <w:spacing w:val="-2"/>
        </w:rPr>
        <w:t> </w:t>
      </w:r>
      <w:r>
        <w:rPr/>
        <w:t>Court</w:t>
      </w:r>
      <w:r>
        <w:rPr>
          <w:spacing w:val="-2"/>
        </w:rPr>
        <w:t> </w:t>
      </w:r>
      <w:r>
        <w:rPr/>
        <w:t>and</w:t>
      </w:r>
      <w:r>
        <w:rPr>
          <w:spacing w:val="-2"/>
        </w:rPr>
        <w:t> </w:t>
      </w:r>
      <w:r>
        <w:rPr/>
        <w:t>a</w:t>
      </w:r>
      <w:r>
        <w:rPr>
          <w:spacing w:val="-2"/>
        </w:rPr>
        <w:t> </w:t>
      </w:r>
      <w:r>
        <w:rPr/>
        <w:t>copy</w:t>
      </w:r>
      <w:r>
        <w:rPr>
          <w:spacing w:val="-2"/>
        </w:rPr>
        <w:t> </w:t>
      </w:r>
      <w:r>
        <w:rPr/>
        <w:t>of</w:t>
      </w:r>
      <w:r>
        <w:rPr>
          <w:spacing w:val="-2"/>
        </w:rPr>
        <w:t> </w:t>
      </w:r>
      <w:r>
        <w:rPr/>
        <w:t>the</w:t>
      </w:r>
      <w:r>
        <w:rPr>
          <w:spacing w:val="-2"/>
        </w:rPr>
        <w:t> </w:t>
      </w:r>
      <w:r>
        <w:rPr/>
        <w:t>same</w:t>
      </w:r>
      <w:r>
        <w:rPr>
          <w:spacing w:val="-2"/>
        </w:rPr>
        <w:t> </w:t>
      </w:r>
      <w:r>
        <w:rPr/>
        <w:t>to</w:t>
      </w:r>
      <w:r>
        <w:rPr>
          <w:spacing w:val="-2"/>
        </w:rPr>
        <w:t> </w:t>
      </w:r>
      <w:r>
        <w:rPr/>
        <w:t>be</w:t>
      </w:r>
      <w:r>
        <w:rPr>
          <w:spacing w:val="-2"/>
        </w:rPr>
        <w:t> </w:t>
      </w:r>
      <w:r>
        <w:rPr/>
        <w:t>served</w:t>
      </w:r>
      <w:r>
        <w:rPr>
          <w:spacing w:val="-2"/>
        </w:rPr>
        <w:t> </w:t>
      </w:r>
      <w:r>
        <w:rPr/>
        <w:t>on</w:t>
      </w:r>
      <w:r>
        <w:rPr>
          <w:spacing w:val="-2"/>
        </w:rPr>
        <w:t> </w:t>
      </w:r>
      <w:r>
        <w:rPr/>
        <w:t>the</w:t>
      </w:r>
      <w:r>
        <w:rPr>
          <w:spacing w:val="-2"/>
        </w:rPr>
        <w:t> </w:t>
      </w:r>
      <w:r>
        <w:rPr/>
        <w:t>Alamosa</w:t>
      </w:r>
      <w:r>
        <w:rPr>
          <w:spacing w:val="-2"/>
        </w:rPr>
        <w:t> </w:t>
      </w:r>
      <w:r>
        <w:rPr/>
        <w:t>County</w:t>
      </w:r>
      <w:r>
        <w:rPr>
          <w:spacing w:val="-2"/>
        </w:rPr>
        <w:t> </w:t>
      </w:r>
      <w:r>
        <w:rPr/>
        <w:t>District Attorney’s office via CCE-File Service.</w:t>
      </w:r>
    </w:p>
    <w:p>
      <w:pPr>
        <w:pStyle w:val="BodyText"/>
        <w:ind w:left="0"/>
      </w:pPr>
    </w:p>
    <w:p>
      <w:pPr>
        <w:tabs>
          <w:tab w:pos="4419" w:val="left" w:leader="none"/>
        </w:tabs>
        <w:spacing w:before="0"/>
        <w:ind w:left="100" w:right="0" w:firstLine="0"/>
        <w:jc w:val="left"/>
        <w:rPr>
          <w:i/>
          <w:sz w:val="24"/>
        </w:rPr>
      </w:pPr>
      <w:r>
        <w:rPr>
          <w:i/>
          <w:sz w:val="24"/>
          <w:u w:val="thick"/>
        </w:rPr>
        <w:t>/s/ Abby </w:t>
      </w:r>
      <w:r>
        <w:rPr>
          <w:i/>
          <w:spacing w:val="-2"/>
          <w:sz w:val="24"/>
          <w:u w:val="thick"/>
        </w:rPr>
        <w:t>Clement</w:t>
      </w:r>
      <w:r>
        <w:rPr>
          <w:i/>
          <w:sz w:val="24"/>
          <w:u w:val="thick"/>
        </w:rPr>
        <w:tab/>
      </w:r>
    </w:p>
    <w:p>
      <w:pPr>
        <w:pStyle w:val="BodyText"/>
      </w:pPr>
      <w:r>
        <w:rPr/>
        <w:t>Paralegal at Fisher &amp; Byrialsen </w:t>
      </w:r>
      <w:r>
        <w:rPr>
          <w:spacing w:val="-4"/>
        </w:rPr>
        <w:t>PLLC</w:t>
      </w:r>
    </w:p>
    <w:sectPr>
      <w:pgSz w:w="12240" w:h="15840"/>
      <w:pgMar w:header="0" w:footer="1677" w:top="1380" w:bottom="186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83904">
              <wp:simplePos x="0" y="0"/>
              <wp:positionH relativeFrom="page">
                <wp:posOffset>6743700</wp:posOffset>
              </wp:positionH>
              <wp:positionV relativeFrom="page">
                <wp:posOffset>8853521</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697.127686pt;width:13pt;height:15.3pt;mso-position-horizontal-relative:page;mso-position-vertical-relative:page;z-index:-15832576"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 w:hanging="1080"/>
        <w:jc w:val="left"/>
      </w:pPr>
      <w:rPr>
        <w:rFonts w:hint="default"/>
        <w:spacing w:val="0"/>
        <w:w w:val="100"/>
        <w:lang w:val="en-US" w:eastAsia="en-US" w:bidi="ar-SA"/>
      </w:rPr>
    </w:lvl>
    <w:lvl w:ilvl="1">
      <w:start w:val="1"/>
      <w:numFmt w:val="lowerLetter"/>
      <w:lvlText w:val="%2."/>
      <w:lvlJc w:val="left"/>
      <w:pPr>
        <w:ind w:left="1540" w:hanging="6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35" w:hanging="692"/>
      </w:pPr>
      <w:rPr>
        <w:rFonts w:hint="default"/>
        <w:lang w:val="en-US" w:eastAsia="en-US" w:bidi="ar-SA"/>
      </w:rPr>
    </w:lvl>
    <w:lvl w:ilvl="3">
      <w:start w:val="0"/>
      <w:numFmt w:val="bullet"/>
      <w:lvlText w:val="•"/>
      <w:lvlJc w:val="left"/>
      <w:pPr>
        <w:ind w:left="3331" w:hanging="692"/>
      </w:pPr>
      <w:rPr>
        <w:rFonts w:hint="default"/>
        <w:lang w:val="en-US" w:eastAsia="en-US" w:bidi="ar-SA"/>
      </w:rPr>
    </w:lvl>
    <w:lvl w:ilvl="4">
      <w:start w:val="0"/>
      <w:numFmt w:val="bullet"/>
      <w:lvlText w:val="•"/>
      <w:lvlJc w:val="left"/>
      <w:pPr>
        <w:ind w:left="4226" w:hanging="692"/>
      </w:pPr>
      <w:rPr>
        <w:rFonts w:hint="default"/>
        <w:lang w:val="en-US" w:eastAsia="en-US" w:bidi="ar-SA"/>
      </w:rPr>
    </w:lvl>
    <w:lvl w:ilvl="5">
      <w:start w:val="0"/>
      <w:numFmt w:val="bullet"/>
      <w:lvlText w:val="•"/>
      <w:lvlJc w:val="left"/>
      <w:pPr>
        <w:ind w:left="5122" w:hanging="692"/>
      </w:pPr>
      <w:rPr>
        <w:rFonts w:hint="default"/>
        <w:lang w:val="en-US" w:eastAsia="en-US" w:bidi="ar-SA"/>
      </w:rPr>
    </w:lvl>
    <w:lvl w:ilvl="6">
      <w:start w:val="0"/>
      <w:numFmt w:val="bullet"/>
      <w:lvlText w:val="•"/>
      <w:lvlJc w:val="left"/>
      <w:pPr>
        <w:ind w:left="6017" w:hanging="692"/>
      </w:pPr>
      <w:rPr>
        <w:rFonts w:hint="default"/>
        <w:lang w:val="en-US" w:eastAsia="en-US" w:bidi="ar-SA"/>
      </w:rPr>
    </w:lvl>
    <w:lvl w:ilvl="7">
      <w:start w:val="0"/>
      <w:numFmt w:val="bullet"/>
      <w:lvlText w:val="•"/>
      <w:lvlJc w:val="left"/>
      <w:pPr>
        <w:ind w:left="6913" w:hanging="692"/>
      </w:pPr>
      <w:rPr>
        <w:rFonts w:hint="default"/>
        <w:lang w:val="en-US" w:eastAsia="en-US" w:bidi="ar-SA"/>
      </w:rPr>
    </w:lvl>
    <w:lvl w:ilvl="8">
      <w:start w:val="0"/>
      <w:numFmt w:val="bullet"/>
      <w:lvlText w:val="•"/>
      <w:lvlJc w:val="left"/>
      <w:pPr>
        <w:ind w:left="7808" w:hanging="69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jc w:val="both"/>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1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ane@fblaw.org" TargetMode="External"/><Relationship Id="rId6" Type="http://schemas.openxmlformats.org/officeDocument/2006/relationships/hyperlink" Target="mailto:david@rklawpc.com" TargetMode="Externa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2026-04-28T13:44:42Z</dcterms:created>
  <dcterms:modified xsi:type="dcterms:W3CDTF">2026-04-28T13:44:42Z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LastSaved">
    <vt:filetime>2026-04-28T00:00:00Z</vt:filetime>
  </property>
  <property fmtid="{D5CDD505-2E9C-101B-9397-08002B2CF9AE}" pid="4" name="Producer">
    <vt:lpwstr>iText® Core 7.2.1 (production version) ©2000-2021 iText Group NV, Colorado Judicial Branch</vt:lpwstr>
  </property>
</Properties>
</file>