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2CB2" w14:textId="77777777" w:rsidR="00590D38" w:rsidRDefault="00590D38" w:rsidP="00590D38">
      <w:pPr>
        <w:rPr>
          <w:rFonts w:ascii="Times New Roman" w:hAnsi="Times New Roman" w:cs="Times New Roman"/>
          <w:b/>
          <w:bCs/>
          <w:color w:val="000000"/>
          <w:sz w:val="24"/>
          <w:szCs w:val="24"/>
        </w:rPr>
      </w:pPr>
      <w:r>
        <w:rPr>
          <w:rFonts w:ascii="Times New Roman" w:hAnsi="Times New Roman" w:cs="Times New Roman"/>
          <w:b/>
          <w:bCs/>
          <w:color w:val="000000"/>
          <w:sz w:val="24"/>
          <w:szCs w:val="24"/>
        </w:rPr>
        <w:t>DISTRICT COURT, WATER DIVISION 3, STATE OF COLORADO</w:t>
      </w:r>
      <w:r>
        <w:rPr>
          <w:rFonts w:ascii="Times New Roman" w:hAnsi="Times New Roman" w:cs="Times New Roman"/>
          <w:b/>
          <w:bCs/>
          <w:color w:val="000000"/>
          <w:sz w:val="24"/>
          <w:szCs w:val="24"/>
        </w:rPr>
        <w:br/>
        <w:t>TO: ALL PERSONS INTERESTED IN WATER APPLICATIONS FILED IN</w:t>
      </w:r>
      <w:r>
        <w:rPr>
          <w:rFonts w:ascii="Times New Roman" w:hAnsi="Times New Roman" w:cs="Times New Roman"/>
          <w:b/>
          <w:bCs/>
          <w:color w:val="000000"/>
          <w:sz w:val="24"/>
          <w:szCs w:val="24"/>
        </w:rPr>
        <w:br/>
        <w:t>WATER DIVISION 3.</w:t>
      </w:r>
    </w:p>
    <w:p w14:paraId="695D9934" w14:textId="77777777" w:rsidR="00590D38" w:rsidRDefault="00590D38" w:rsidP="00590D3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Pursuant to C.R.S. 37-92-302(3), you are notified that the following is a resume in</w:t>
      </w:r>
      <w:r>
        <w:rPr>
          <w:rFonts w:ascii="Times New Roman" w:hAnsi="Times New Roman" w:cs="Times New Roman"/>
          <w:b/>
          <w:bCs/>
          <w:color w:val="000000"/>
          <w:sz w:val="24"/>
          <w:szCs w:val="24"/>
        </w:rPr>
        <w:br/>
        <w:t>Water Division 3, containing notice of applications and certain amendments filed in</w:t>
      </w:r>
    </w:p>
    <w:p w14:paraId="46CB5980" w14:textId="77777777" w:rsidR="00590D38" w:rsidRDefault="00590D38" w:rsidP="00590D3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The office of the Water Clerk during the month of July 2025 for each county affected. </w:t>
      </w:r>
    </w:p>
    <w:p w14:paraId="023555C6" w14:textId="77777777" w:rsidR="00590D38" w:rsidRDefault="00590D38" w:rsidP="00590D38">
      <w:pPr>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gridCol w:w="720"/>
      </w:tblGrid>
      <w:tr w:rsidR="00590D38" w14:paraId="47BD78D3" w14:textId="77777777">
        <w:tc>
          <w:tcPr>
            <w:tcW w:w="8250" w:type="dxa"/>
            <w:tcBorders>
              <w:top w:val="nil"/>
              <w:left w:val="nil"/>
              <w:bottom w:val="nil"/>
              <w:right w:val="nil"/>
            </w:tcBorders>
            <w:vAlign w:val="center"/>
            <w:hideMark/>
          </w:tcPr>
          <w:p w14:paraId="53285157" w14:textId="77777777" w:rsidR="00590D38" w:rsidRDefault="00590D38">
            <w:pPr>
              <w:spacing w:line="240" w:lineRule="auto"/>
              <w:rPr>
                <w:rFonts w:ascii="Times New Roman" w:hAnsi="Times New Roman" w:cs="Times New Roman"/>
                <w:sz w:val="24"/>
                <w:szCs w:val="24"/>
              </w:rPr>
            </w:pPr>
            <w:r>
              <w:rPr>
                <w:rFonts w:ascii="Times New Roman" w:hAnsi="Times New Roman" w:cs="Times New Roman"/>
                <w:b/>
                <w:bCs/>
                <w:sz w:val="24"/>
                <w:szCs w:val="24"/>
              </w:rPr>
              <w:t>CASE NUMBER 2025CW8 ALAMOSA COUNTY: MICHAEL AND LENALEE REVOCABLE TRUST 1588 E COUNTY ROAD 6 N MONTE VISTA CO.  81144 Tele</w:t>
            </w:r>
            <w:r>
              <w:rPr>
                <w:rFonts w:ascii="Times New Roman" w:hAnsi="Times New Roman" w:cs="Times New Roman"/>
                <w:sz w:val="24"/>
                <w:szCs w:val="24"/>
              </w:rPr>
              <w:t xml:space="preserve">: (719) 849-1366 </w:t>
            </w:r>
            <w:hyperlink r:id="rId4" w:history="1">
              <w:r>
                <w:rPr>
                  <w:rStyle w:val="Hyperlink"/>
                  <w:rFonts w:ascii="Times New Roman" w:hAnsi="Times New Roman" w:cs="Times New Roman"/>
                  <w:sz w:val="24"/>
                  <w:szCs w:val="24"/>
                </w:rPr>
                <w:t>claymitchell@hotmail.com</w:t>
              </w:r>
            </w:hyperlink>
            <w:r>
              <w:rPr>
                <w:rFonts w:ascii="Times New Roman" w:hAnsi="Times New Roman" w:cs="Times New Roman"/>
                <w:sz w:val="24"/>
                <w:szCs w:val="24"/>
              </w:rPr>
              <w:t xml:space="preserve"> </w:t>
            </w:r>
            <w:r>
              <w:rPr>
                <w:rFonts w:ascii="Times New Roman" w:eastAsia="Times New Roman" w:hAnsi="Times New Roman" w:cs="Times New Roman"/>
                <w:b/>
                <w:bCs/>
                <w:color w:val="000000"/>
                <w:kern w:val="0"/>
                <w:sz w:val="24"/>
                <w:szCs w:val="24"/>
                <w14:ligatures w14:val="none"/>
              </w:rPr>
              <w:t xml:space="preserve">APPLICATION FOR A CHANGE OFWATER RIGHTS. </w:t>
            </w:r>
            <w:r>
              <w:rPr>
                <w:rStyle w:val="fontstyle01"/>
                <w:rFonts w:ascii="Times New Roman" w:hAnsi="Times New Roman" w:cs="Times New Roman"/>
                <w:sz w:val="24"/>
                <w:szCs w:val="24"/>
              </w:rPr>
              <w:t xml:space="preserve">Decreed water rights for which change </w:t>
            </w:r>
            <w:proofErr w:type="gramStart"/>
            <w:r>
              <w:rPr>
                <w:rStyle w:val="fontstyle01"/>
                <w:rFonts w:ascii="Times New Roman" w:hAnsi="Times New Roman" w:cs="Times New Roman"/>
                <w:sz w:val="24"/>
                <w:szCs w:val="24"/>
              </w:rPr>
              <w:t>is</w:t>
            </w:r>
            <w:proofErr w:type="gramEnd"/>
            <w:r>
              <w:rPr>
                <w:rStyle w:val="fontstyle01"/>
                <w:rFonts w:ascii="Times New Roman" w:hAnsi="Times New Roman" w:cs="Times New Roman"/>
                <w:sz w:val="24"/>
                <w:szCs w:val="24"/>
              </w:rPr>
              <w:t xml:space="preserve"> </w:t>
            </w:r>
            <w:proofErr w:type="gramStart"/>
            <w:r>
              <w:rPr>
                <w:rStyle w:val="fontstyle01"/>
                <w:rFonts w:ascii="Times New Roman" w:hAnsi="Times New Roman" w:cs="Times New Roman"/>
                <w:sz w:val="24"/>
                <w:szCs w:val="24"/>
              </w:rPr>
              <w:t>sought:</w:t>
            </w:r>
            <w:proofErr w:type="gramEnd"/>
            <w:r>
              <w:rPr>
                <w:rStyle w:val="Heading1Char"/>
                <w:rFonts w:ascii="Times New Roman" w:hAnsi="Times New Roman" w:cs="Times New Roman"/>
                <w:sz w:val="24"/>
                <w:szCs w:val="24"/>
              </w:rPr>
              <w:t xml:space="preserve"> </w:t>
            </w:r>
            <w:r>
              <w:rPr>
                <w:rStyle w:val="fontstyle01"/>
                <w:rFonts w:ascii="Times New Roman" w:hAnsi="Times New Roman" w:cs="Times New Roman"/>
                <w:sz w:val="24"/>
                <w:szCs w:val="24"/>
              </w:rPr>
              <w:t>Name of structure: 15CW7 Well No. 13-S-R (WDID 2014524)</w:t>
            </w:r>
            <w:r>
              <w:rPr>
                <w:rStyle w:val="Heading1Char"/>
                <w:rFonts w:ascii="Times New Roman" w:hAnsi="Times New Roman" w:cs="Times New Roman"/>
                <w:sz w:val="24"/>
                <w:szCs w:val="24"/>
              </w:rPr>
              <w:t xml:space="preserve"> </w:t>
            </w:r>
            <w:r>
              <w:rPr>
                <w:rStyle w:val="fontstyle01"/>
                <w:rFonts w:ascii="Times New Roman" w:hAnsi="Times New Roman" w:cs="Times New Roman"/>
                <w:sz w:val="24"/>
                <w:szCs w:val="24"/>
              </w:rPr>
              <w:t xml:space="preserve">Date of original and all relevant subsequent decrees: 3/31/2018, 9/27/1985, 4/27/1973 </w:t>
            </w:r>
            <w:r>
              <w:rPr>
                <w:rFonts w:ascii="Times New Roman" w:hAnsi="Times New Roman" w:cs="Times New Roman"/>
                <w:color w:val="000000"/>
                <w:sz w:val="24"/>
                <w:szCs w:val="24"/>
              </w:rPr>
              <w:t xml:space="preserve">Case Nos: 15CW7, 83CW90, W102 Court: Division 3 Water Court. Legal description of structure as described in most recent decree that adjudicated the location: </w:t>
            </w:r>
            <w:r>
              <w:rPr>
                <w:rStyle w:val="fontstyle01"/>
                <w:rFonts w:ascii="Times New Roman" w:hAnsi="Times New Roman" w:cs="Times New Roman"/>
                <w:sz w:val="24"/>
                <w:szCs w:val="24"/>
              </w:rPr>
              <w:t>NW 1/4 NE 1/4, Section 4, Township 39 North, Range 9 East NMPM, at a point 825 feet from the North</w:t>
            </w:r>
            <w:r>
              <w:rPr>
                <w:rFonts w:ascii="Times New Roman" w:hAnsi="Times New Roman" w:cs="Times New Roman"/>
                <w:color w:val="000000"/>
                <w:sz w:val="24"/>
                <w:szCs w:val="24"/>
              </w:rPr>
              <w:t xml:space="preserve"> Section line and 2500 feet from East Section line, in Alamosa County, Colorado, with the GPS coordinates </w:t>
            </w:r>
            <w:r>
              <w:rPr>
                <w:rStyle w:val="fontstyle01"/>
                <w:rFonts w:ascii="Times New Roman" w:hAnsi="Times New Roman" w:cs="Times New Roman"/>
                <w:sz w:val="24"/>
                <w:szCs w:val="24"/>
              </w:rPr>
              <w:t xml:space="preserve"> of UTM NAD 83 Zone 13S, 4168478 </w:t>
            </w:r>
            <w:proofErr w:type="spellStart"/>
            <w:r>
              <w:rPr>
                <w:rStyle w:val="fontstyle01"/>
                <w:rFonts w:ascii="Times New Roman" w:hAnsi="Times New Roman" w:cs="Times New Roman"/>
                <w:sz w:val="24"/>
                <w:szCs w:val="24"/>
              </w:rPr>
              <w:t>mN</w:t>
            </w:r>
            <w:proofErr w:type="spellEnd"/>
            <w:r>
              <w:rPr>
                <w:rStyle w:val="fontstyle01"/>
                <w:rFonts w:ascii="Times New Roman" w:hAnsi="Times New Roman" w:cs="Times New Roman"/>
                <w:sz w:val="24"/>
                <w:szCs w:val="24"/>
              </w:rPr>
              <w:t xml:space="preserve">, 412437 </w:t>
            </w:r>
            <w:proofErr w:type="spellStart"/>
            <w:r>
              <w:rPr>
                <w:rStyle w:val="fontstyle01"/>
                <w:rFonts w:ascii="Times New Roman" w:hAnsi="Times New Roman" w:cs="Times New Roman"/>
                <w:sz w:val="24"/>
                <w:szCs w:val="24"/>
              </w:rPr>
              <w:t>mE.</w:t>
            </w:r>
            <w:proofErr w:type="spellEnd"/>
            <w:r>
              <w:rPr>
                <w:rStyle w:val="fontstyle01"/>
                <w:rFonts w:ascii="Times New Roman" w:hAnsi="Times New Roman" w:cs="Times New Roman"/>
                <w:sz w:val="24"/>
                <w:szCs w:val="24"/>
              </w:rPr>
              <w:t xml:space="preserve">  </w:t>
            </w:r>
            <w:r>
              <w:rPr>
                <w:rFonts w:ascii="Times New Roman" w:hAnsi="Times New Roman" w:cs="Times New Roman"/>
                <w:color w:val="000000"/>
                <w:sz w:val="24"/>
                <w:szCs w:val="24"/>
              </w:rPr>
              <w:t xml:space="preserve">Decreed source of water: Unconfined Appropriation Date: May 20, 1964 </w:t>
            </w:r>
            <w:r>
              <w:rPr>
                <w:rStyle w:val="fontstyle01"/>
                <w:rFonts w:ascii="Times New Roman" w:hAnsi="Times New Roman" w:cs="Times New Roman"/>
                <w:sz w:val="24"/>
                <w:szCs w:val="24"/>
              </w:rPr>
              <w:t>Total amount decreed to structure in gallons per minute (</w:t>
            </w:r>
            <w:proofErr w:type="spellStart"/>
            <w:r>
              <w:rPr>
                <w:rStyle w:val="fontstyle01"/>
                <w:rFonts w:ascii="Times New Roman" w:hAnsi="Times New Roman" w:cs="Times New Roman"/>
                <w:sz w:val="24"/>
                <w:szCs w:val="24"/>
              </w:rPr>
              <w:t>gpm</w:t>
            </w:r>
            <w:proofErr w:type="spellEnd"/>
            <w:r>
              <w:rPr>
                <w:rStyle w:val="fontstyle01"/>
                <w:rFonts w:ascii="Times New Roman" w:hAnsi="Times New Roman" w:cs="Times New Roman"/>
                <w:sz w:val="24"/>
                <w:szCs w:val="24"/>
              </w:rPr>
              <w:t>) or cubic feet per second (</w:t>
            </w:r>
            <w:proofErr w:type="spellStart"/>
            <w:r>
              <w:rPr>
                <w:rStyle w:val="fontstyle01"/>
                <w:rFonts w:ascii="Times New Roman" w:hAnsi="Times New Roman" w:cs="Times New Roman"/>
                <w:sz w:val="24"/>
                <w:szCs w:val="24"/>
              </w:rPr>
              <w:t>cfs</w:t>
            </w:r>
            <w:proofErr w:type="spellEnd"/>
            <w:r>
              <w:rPr>
                <w:rStyle w:val="fontstyle01"/>
                <w:rFonts w:ascii="Times New Roman" w:hAnsi="Times New Roman" w:cs="Times New Roman"/>
                <w:sz w:val="24"/>
                <w:szCs w:val="24"/>
              </w:rPr>
              <w:t xml:space="preserve">): Conditional Absolute 300 </w:t>
            </w:r>
            <w:proofErr w:type="spellStart"/>
            <w:r>
              <w:rPr>
                <w:rStyle w:val="fontstyle01"/>
                <w:rFonts w:ascii="Times New Roman" w:hAnsi="Times New Roman" w:cs="Times New Roman"/>
                <w:sz w:val="24"/>
                <w:szCs w:val="24"/>
              </w:rPr>
              <w:t>gpm</w:t>
            </w:r>
            <w:proofErr w:type="spellEnd"/>
            <w:r>
              <w:rPr>
                <w:rStyle w:val="fontstyle01"/>
                <w:rFonts w:ascii="Times New Roman" w:hAnsi="Times New Roman" w:cs="Times New Roman"/>
                <w:sz w:val="24"/>
                <w:szCs w:val="24"/>
              </w:rPr>
              <w:t xml:space="preserve"> Decreed use or uses: Irrigation Amount of water that applicant intends to change: Amount of water that applicant intends to change: Decreed water rights for which change is sought: Decreed water rights for which change is sought: Name of structure: 83CW089 Well No. 13R (WDID 2005870) Date of original and all relevant subsequent decrees: 9/27/1985,4/27/1973 </w:t>
            </w:r>
            <w:r>
              <w:rPr>
                <w:rFonts w:ascii="Times New Roman" w:eastAsia="Times New Roman" w:hAnsi="Times New Roman" w:cs="Times New Roman"/>
                <w:color w:val="000000"/>
                <w:kern w:val="0"/>
                <w:sz w:val="24"/>
                <w:szCs w:val="24"/>
                <w14:ligatures w14:val="none"/>
              </w:rPr>
              <w:t xml:space="preserve">Case Nos:83CW89, W102 Court: Division 3 Water Court. </w:t>
            </w:r>
            <w:r>
              <w:rPr>
                <w:rStyle w:val="fontstyle01"/>
                <w:rFonts w:ascii="Times New Roman" w:hAnsi="Times New Roman" w:cs="Times New Roman"/>
                <w:sz w:val="24"/>
                <w:szCs w:val="24"/>
              </w:rPr>
              <w:t>Legal description of structure as described in most recent decree that adjudicated the location: Center of NE 1/4, Section 4, Township 39 North, Range 9 East NMPM, at a point 1320 feet from North Section line and 1320 feet from East Section line, in Alamosa County, Colorado, Center of NE 1/4, Section 4, Township 39 North, Range 9 East NMPM, at a point 1320 feet from North Section line and 1320 feet from East Section line, in Alamosa County, Colorado, Appropriation Date: May 20, 1964 Total amount decreed to structure in gallons per minute (</w:t>
            </w:r>
            <w:proofErr w:type="spellStart"/>
            <w:r>
              <w:rPr>
                <w:rStyle w:val="fontstyle01"/>
                <w:rFonts w:ascii="Times New Roman" w:hAnsi="Times New Roman" w:cs="Times New Roman"/>
                <w:sz w:val="24"/>
                <w:szCs w:val="24"/>
              </w:rPr>
              <w:t>gpm</w:t>
            </w:r>
            <w:proofErr w:type="spellEnd"/>
            <w:r>
              <w:rPr>
                <w:rStyle w:val="fontstyle01"/>
                <w:rFonts w:ascii="Times New Roman" w:hAnsi="Times New Roman" w:cs="Times New Roman"/>
                <w:sz w:val="24"/>
                <w:szCs w:val="24"/>
              </w:rPr>
              <w:t>) or cubic feet per second (</w:t>
            </w:r>
            <w:proofErr w:type="spellStart"/>
            <w:r>
              <w:rPr>
                <w:rStyle w:val="fontstyle01"/>
                <w:rFonts w:ascii="Times New Roman" w:hAnsi="Times New Roman" w:cs="Times New Roman"/>
                <w:sz w:val="24"/>
                <w:szCs w:val="24"/>
              </w:rPr>
              <w:t>cfs</w:t>
            </w:r>
            <w:proofErr w:type="spellEnd"/>
            <w:r>
              <w:rPr>
                <w:rStyle w:val="fontstyle01"/>
                <w:rFonts w:ascii="Times New Roman" w:hAnsi="Times New Roman" w:cs="Times New Roman"/>
                <w:sz w:val="24"/>
                <w:szCs w:val="24"/>
              </w:rPr>
              <w:t>): Total amount decreed to structure in gallons per minute (</w:t>
            </w:r>
            <w:proofErr w:type="spellStart"/>
            <w:r>
              <w:rPr>
                <w:rStyle w:val="fontstyle01"/>
                <w:rFonts w:ascii="Times New Roman" w:hAnsi="Times New Roman" w:cs="Times New Roman"/>
                <w:sz w:val="24"/>
                <w:szCs w:val="24"/>
              </w:rPr>
              <w:t>gpm</w:t>
            </w:r>
            <w:proofErr w:type="spellEnd"/>
            <w:r>
              <w:rPr>
                <w:rStyle w:val="fontstyle01"/>
                <w:rFonts w:ascii="Times New Roman" w:hAnsi="Times New Roman" w:cs="Times New Roman"/>
                <w:sz w:val="24"/>
                <w:szCs w:val="24"/>
              </w:rPr>
              <w:t>) or cubic feet per second (</w:t>
            </w:r>
            <w:proofErr w:type="spellStart"/>
            <w:r>
              <w:rPr>
                <w:rStyle w:val="fontstyle01"/>
                <w:rFonts w:ascii="Times New Roman" w:hAnsi="Times New Roman" w:cs="Times New Roman"/>
                <w:sz w:val="24"/>
                <w:szCs w:val="24"/>
              </w:rPr>
              <w:t>cfs</w:t>
            </w:r>
            <w:proofErr w:type="spellEnd"/>
            <w:r>
              <w:rPr>
                <w:rStyle w:val="fontstyle01"/>
                <w:rFonts w:ascii="Times New Roman" w:hAnsi="Times New Roman" w:cs="Times New Roman"/>
                <w:sz w:val="24"/>
                <w:szCs w:val="24"/>
              </w:rPr>
              <w:t>): Total amount decreed to structure in gallons per minute (</w:t>
            </w:r>
            <w:proofErr w:type="spellStart"/>
            <w:r>
              <w:rPr>
                <w:rStyle w:val="fontstyle01"/>
                <w:rFonts w:ascii="Times New Roman" w:hAnsi="Times New Roman" w:cs="Times New Roman"/>
                <w:sz w:val="24"/>
                <w:szCs w:val="24"/>
              </w:rPr>
              <w:t>gpm</w:t>
            </w:r>
            <w:proofErr w:type="spellEnd"/>
            <w:r>
              <w:rPr>
                <w:rStyle w:val="fontstyle01"/>
                <w:rFonts w:ascii="Times New Roman" w:hAnsi="Times New Roman" w:cs="Times New Roman"/>
                <w:sz w:val="24"/>
                <w:szCs w:val="24"/>
              </w:rPr>
              <w:t>) or cubic feet per second (</w:t>
            </w:r>
            <w:proofErr w:type="spellStart"/>
            <w:r>
              <w:rPr>
                <w:rStyle w:val="fontstyle01"/>
                <w:rFonts w:ascii="Times New Roman" w:hAnsi="Times New Roman" w:cs="Times New Roman"/>
                <w:sz w:val="24"/>
                <w:szCs w:val="24"/>
              </w:rPr>
              <w:t>cfs</w:t>
            </w:r>
            <w:proofErr w:type="spellEnd"/>
            <w:r>
              <w:rPr>
                <w:rStyle w:val="fontstyle01"/>
                <w:rFonts w:ascii="Times New Roman" w:hAnsi="Times New Roman" w:cs="Times New Roman"/>
                <w:sz w:val="24"/>
                <w:szCs w:val="24"/>
              </w:rPr>
              <w:t xml:space="preserve">): Amount of water that applicant intends to change: </w:t>
            </w:r>
            <w:r>
              <w:rPr>
                <w:rFonts w:ascii="Times New Roman" w:hAnsi="Times New Roman" w:cs="Times New Roman"/>
                <w:color w:val="000000"/>
                <w:sz w:val="24"/>
                <w:szCs w:val="24"/>
              </w:rPr>
              <w:t xml:space="preserve">Conditional Absolute 800 </w:t>
            </w:r>
            <w:proofErr w:type="spellStart"/>
            <w:r>
              <w:rPr>
                <w:rFonts w:ascii="Times New Roman" w:hAnsi="Times New Roman" w:cs="Times New Roman"/>
                <w:color w:val="000000"/>
                <w:sz w:val="24"/>
                <w:szCs w:val="24"/>
              </w:rPr>
              <w:t>gpm</w:t>
            </w:r>
            <w:proofErr w:type="spellEnd"/>
            <w:r>
              <w:rPr>
                <w:rFonts w:ascii="Times New Roman" w:hAnsi="Times New Roman" w:cs="Times New Roman"/>
                <w:color w:val="000000"/>
                <w:sz w:val="24"/>
                <w:szCs w:val="24"/>
              </w:rPr>
              <w:t xml:space="preserve"> </w:t>
            </w:r>
            <w:r>
              <w:rPr>
                <w:rStyle w:val="fontstyle01"/>
                <w:rFonts w:ascii="Times New Roman" w:hAnsi="Times New Roman" w:cs="Times New Roman"/>
                <w:sz w:val="24"/>
                <w:szCs w:val="24"/>
              </w:rPr>
              <w:t xml:space="preserve">Detailed description of proposed change: </w:t>
            </w:r>
            <w:r>
              <w:rPr>
                <w:rFonts w:ascii="Times New Roman" w:eastAsia="Times New Roman" w:hAnsi="Times New Roman" w:cs="Times New Roman"/>
                <w:color w:val="000000"/>
                <w:kern w:val="0"/>
                <w:sz w:val="24"/>
                <w:szCs w:val="24"/>
                <w14:ligatures w14:val="none"/>
              </w:rPr>
              <w:t xml:space="preserve">Case Nos. 83CW89, 83CW90. and 15CW7 allow the combined yield of these two wells to not exceed 1100 pm, the original flow rate </w:t>
            </w:r>
            <w:proofErr w:type="gramStart"/>
            <w:r>
              <w:rPr>
                <w:rFonts w:ascii="Times New Roman" w:eastAsia="Times New Roman" w:hAnsi="Times New Roman" w:cs="Times New Roman"/>
                <w:color w:val="000000"/>
                <w:kern w:val="0"/>
                <w:sz w:val="24"/>
                <w:szCs w:val="24"/>
                <w14:ligatures w14:val="none"/>
              </w:rPr>
              <w:t>decreed</w:t>
            </w:r>
            <w:proofErr w:type="gramEnd"/>
            <w:r>
              <w:rPr>
                <w:rFonts w:ascii="Times New Roman" w:eastAsia="Times New Roman" w:hAnsi="Times New Roman" w:cs="Times New Roman"/>
                <w:color w:val="000000"/>
                <w:kern w:val="0"/>
                <w:sz w:val="24"/>
                <w:szCs w:val="24"/>
                <w14:ligatures w14:val="none"/>
              </w:rPr>
              <w:t xml:space="preserve"> to Well No. 13 in case no. W102, but at their individual flow rates of 300 </w:t>
            </w:r>
            <w:proofErr w:type="spellStart"/>
            <w:r>
              <w:rPr>
                <w:rFonts w:ascii="Times New Roman" w:eastAsia="Times New Roman" w:hAnsi="Times New Roman" w:cs="Times New Roman"/>
                <w:color w:val="000000"/>
                <w:kern w:val="0"/>
                <w:sz w:val="24"/>
                <w:szCs w:val="24"/>
                <w14:ligatures w14:val="none"/>
              </w:rPr>
              <w:t>gpm</w:t>
            </w:r>
            <w:proofErr w:type="spellEnd"/>
            <w:r>
              <w:rPr>
                <w:rFonts w:ascii="Times New Roman" w:eastAsia="Times New Roman" w:hAnsi="Times New Roman" w:cs="Times New Roman"/>
                <w:color w:val="000000"/>
                <w:kern w:val="0"/>
                <w:sz w:val="24"/>
                <w:szCs w:val="24"/>
                <w14:ligatures w14:val="none"/>
              </w:rPr>
              <w:t xml:space="preserve"> and 800 </w:t>
            </w:r>
            <w:proofErr w:type="spellStart"/>
            <w:r>
              <w:rPr>
                <w:rFonts w:ascii="Times New Roman" w:eastAsia="Times New Roman" w:hAnsi="Times New Roman" w:cs="Times New Roman"/>
                <w:color w:val="000000"/>
                <w:kern w:val="0"/>
                <w:sz w:val="24"/>
                <w:szCs w:val="24"/>
                <w14:ligatures w14:val="none"/>
              </w:rPr>
              <w:t>gpm</w:t>
            </w:r>
            <w:proofErr w:type="spellEnd"/>
            <w:r>
              <w:rPr>
                <w:rFonts w:ascii="Times New Roman" w:eastAsia="Times New Roman" w:hAnsi="Times New Roman" w:cs="Times New Roman"/>
                <w:color w:val="000000"/>
                <w:kern w:val="0"/>
                <w:sz w:val="24"/>
                <w:szCs w:val="24"/>
                <w14:ligatures w14:val="none"/>
              </w:rPr>
              <w:t xml:space="preserve">. Since Well No. 13-S-R is already a decreed supplemental well to Well No. 13-R we requested that the flow rates of each be combined so that each of these wells be allowed to individually and in combination with each other be allowed to pump up to 1100 </w:t>
            </w:r>
            <w:proofErr w:type="spellStart"/>
            <w:r>
              <w:rPr>
                <w:rFonts w:ascii="Times New Roman" w:eastAsia="Times New Roman" w:hAnsi="Times New Roman" w:cs="Times New Roman"/>
                <w:color w:val="000000"/>
                <w:kern w:val="0"/>
                <w:sz w:val="24"/>
                <w:szCs w:val="24"/>
                <w14:ligatures w14:val="none"/>
              </w:rPr>
              <w:t>gpm</w:t>
            </w:r>
            <w:proofErr w:type="spellEnd"/>
            <w:r>
              <w:rPr>
                <w:rFonts w:ascii="Times New Roman" w:eastAsia="Times New Roman" w:hAnsi="Times New Roman" w:cs="Times New Roman"/>
                <w:color w:val="000000"/>
                <w:kern w:val="0"/>
                <w:sz w:val="24"/>
                <w:szCs w:val="24"/>
                <w14:ligatures w14:val="none"/>
              </w:rPr>
              <w:t xml:space="preserve">. This is primarily being done to qualify for a meter variance to use 1 meter to measure both wells. We propose no changes to the combined limitations in 15CW7. Both wells currently operate </w:t>
            </w:r>
            <w:r>
              <w:rPr>
                <w:rFonts w:ascii="Times New Roman" w:eastAsia="Times New Roman" w:hAnsi="Times New Roman" w:cs="Times New Roman"/>
                <w:color w:val="000000"/>
                <w:kern w:val="0"/>
                <w:sz w:val="24"/>
                <w:szCs w:val="24"/>
                <w14:ligatures w14:val="none"/>
              </w:rPr>
              <w:lastRenderedPageBreak/>
              <w:t xml:space="preserve">under Groundwater Management Subdistrict No. 1 Case Nos. 83CW89, 83CW90. and 15CW7 allows the combined yield of these two wells to not exceed 1100 </w:t>
            </w:r>
            <w:proofErr w:type="spellStart"/>
            <w:r>
              <w:rPr>
                <w:rFonts w:ascii="Times New Roman" w:eastAsia="Times New Roman" w:hAnsi="Times New Roman" w:cs="Times New Roman"/>
                <w:color w:val="000000"/>
                <w:kern w:val="0"/>
                <w:sz w:val="24"/>
                <w:szCs w:val="24"/>
                <w14:ligatures w14:val="none"/>
              </w:rPr>
              <w:t>gpm</w:t>
            </w:r>
            <w:proofErr w:type="spellEnd"/>
            <w:r>
              <w:rPr>
                <w:rFonts w:ascii="Times New Roman" w:eastAsia="Times New Roman" w:hAnsi="Times New Roman" w:cs="Times New Roman"/>
                <w:color w:val="000000"/>
                <w:kern w:val="0"/>
                <w:sz w:val="24"/>
                <w:szCs w:val="24"/>
                <w14:ligatures w14:val="none"/>
              </w:rPr>
              <w:t xml:space="preserve">, the original flow rate decreed to Well No. 13 in case no. W102, but at their individual flow rates of 300 </w:t>
            </w:r>
            <w:proofErr w:type="spellStart"/>
            <w:r>
              <w:rPr>
                <w:rFonts w:ascii="Times New Roman" w:eastAsia="Times New Roman" w:hAnsi="Times New Roman" w:cs="Times New Roman"/>
                <w:color w:val="000000"/>
                <w:kern w:val="0"/>
                <w:sz w:val="24"/>
                <w:szCs w:val="24"/>
                <w14:ligatures w14:val="none"/>
              </w:rPr>
              <w:t>gpm</w:t>
            </w:r>
            <w:proofErr w:type="spellEnd"/>
            <w:r>
              <w:rPr>
                <w:rFonts w:ascii="Times New Roman" w:eastAsia="Times New Roman" w:hAnsi="Times New Roman" w:cs="Times New Roman"/>
                <w:color w:val="000000"/>
                <w:kern w:val="0"/>
                <w:sz w:val="24"/>
                <w:szCs w:val="24"/>
                <w14:ligatures w14:val="none"/>
              </w:rPr>
              <w:t xml:space="preserve"> and 800 </w:t>
            </w:r>
            <w:proofErr w:type="spellStart"/>
            <w:r>
              <w:rPr>
                <w:rFonts w:ascii="Times New Roman" w:eastAsia="Times New Roman" w:hAnsi="Times New Roman" w:cs="Times New Roman"/>
                <w:color w:val="000000"/>
                <w:kern w:val="0"/>
                <w:sz w:val="24"/>
                <w:szCs w:val="24"/>
                <w14:ligatures w14:val="none"/>
              </w:rPr>
              <w:t>gpm</w:t>
            </w:r>
            <w:proofErr w:type="spellEnd"/>
            <w:r>
              <w:rPr>
                <w:rFonts w:ascii="Times New Roman" w:eastAsia="Times New Roman" w:hAnsi="Times New Roman" w:cs="Times New Roman"/>
                <w:color w:val="000000"/>
                <w:kern w:val="0"/>
                <w:sz w:val="24"/>
                <w:szCs w:val="24"/>
                <w14:ligatures w14:val="none"/>
              </w:rPr>
              <w:t xml:space="preserve">. Since Well No. 13-S-R is already a decreed supplemental well to Well No. 13-R we requested that the flow rates of each be combined so that each of these wells be allowed to individually and in combination with each other be allowed to pump up to 1100 </w:t>
            </w:r>
            <w:proofErr w:type="spellStart"/>
            <w:r>
              <w:rPr>
                <w:rFonts w:ascii="Times New Roman" w:eastAsia="Times New Roman" w:hAnsi="Times New Roman" w:cs="Times New Roman"/>
                <w:color w:val="000000"/>
                <w:kern w:val="0"/>
                <w:sz w:val="24"/>
                <w:szCs w:val="24"/>
                <w14:ligatures w14:val="none"/>
              </w:rPr>
              <w:t>gpm</w:t>
            </w:r>
            <w:proofErr w:type="spellEnd"/>
            <w:r>
              <w:rPr>
                <w:rFonts w:ascii="Times New Roman" w:eastAsia="Times New Roman" w:hAnsi="Times New Roman" w:cs="Times New Roman"/>
                <w:color w:val="000000"/>
                <w:kern w:val="0"/>
                <w:sz w:val="24"/>
                <w:szCs w:val="24"/>
                <w14:ligatures w14:val="none"/>
              </w:rPr>
              <w:t>. This is primarily being done to qualify for a meter variance to use 1 meter to measure both wells. We propose no changes to the combined limitations in 15CW7. Both wells currently operate under Groundwater Management Subdistrict No. 1 Location</w:t>
            </w:r>
            <w:r>
              <w:rPr>
                <w:rFonts w:ascii="Times New Roman" w:hAnsi="Times New Roman" w:cs="Times New Roman"/>
                <w:b/>
                <w:bCs/>
                <w:color w:val="000000"/>
                <w:sz w:val="24"/>
                <w:szCs w:val="24"/>
              </w:rPr>
              <w:t xml:space="preserve"> information: </w:t>
            </w:r>
            <w:r>
              <w:rPr>
                <w:rFonts w:ascii="Times New Roman" w:hAnsi="Times New Roman" w:cs="Times New Roman"/>
                <w:color w:val="000000"/>
                <w:sz w:val="24"/>
                <w:szCs w:val="24"/>
              </w:rPr>
              <w:t xml:space="preserve">15CW7 Well No. 13-S-R (WDID 2014524) </w:t>
            </w:r>
            <w:r>
              <w:rPr>
                <w:rFonts w:ascii="Times New Roman" w:hAnsi="Times New Roman" w:cs="Times New Roman"/>
                <w:b/>
                <w:bCs/>
                <w:color w:val="000000"/>
                <w:sz w:val="24"/>
                <w:szCs w:val="24"/>
              </w:rPr>
              <w:t xml:space="preserve">Location information: </w:t>
            </w:r>
            <w:r>
              <w:rPr>
                <w:rFonts w:ascii="Times New Roman" w:hAnsi="Times New Roman" w:cs="Times New Roman"/>
                <w:color w:val="000000"/>
                <w:sz w:val="24"/>
                <w:szCs w:val="24"/>
              </w:rPr>
              <w:t xml:space="preserve">15CW7 Well No. 13-S-R (WDID 2014524) MW 1/4 of the NE 1/4 Section 4 Township 39N Range 9E NMPM UTM Easting 412435 Northing 4168482 Zone 13 </w:t>
            </w:r>
            <w:r>
              <w:rPr>
                <w:rFonts w:ascii="Times New Roman" w:hAnsi="Times New Roman" w:cs="Times New Roman"/>
                <w:b/>
                <w:bCs/>
                <w:color w:val="000000"/>
                <w:sz w:val="24"/>
                <w:szCs w:val="24"/>
              </w:rPr>
              <w:t xml:space="preserve">Location information: </w:t>
            </w:r>
            <w:r>
              <w:rPr>
                <w:rFonts w:ascii="Times New Roman" w:hAnsi="Times New Roman" w:cs="Times New Roman"/>
                <w:color w:val="000000"/>
                <w:sz w:val="24"/>
                <w:szCs w:val="24"/>
              </w:rPr>
              <w:t xml:space="preserve">15CW7 Well No. 13-S-R (WDID 2014524) </w:t>
            </w:r>
            <w:r>
              <w:rPr>
                <w:rFonts w:ascii="Times New Roman" w:eastAsia="Times New Roman" w:hAnsi="Times New Roman" w:cs="Times New Roman"/>
                <w:color w:val="000000"/>
                <w:kern w:val="0"/>
                <w:sz w:val="24"/>
                <w:szCs w:val="24"/>
                <w14:ligatures w14:val="none"/>
              </w:rPr>
              <w:t xml:space="preserve">Accuracy of location displayed on GPS device (for example, accurate to within 200 feet): within 200 </w:t>
            </w:r>
            <w:r>
              <w:rPr>
                <w:rStyle w:val="fontstyle01"/>
                <w:rFonts w:ascii="Times New Roman" w:hAnsi="Times New Roman" w:cs="Times New Roman"/>
                <w:sz w:val="24"/>
                <w:szCs w:val="24"/>
              </w:rPr>
              <w:t xml:space="preserve">83CW089 Well No. 13R (WDID 2005870)  </w:t>
            </w:r>
            <w:r>
              <w:rPr>
                <w:rFonts w:ascii="Times New Roman" w:eastAsia="Times New Roman" w:hAnsi="Times New Roman" w:cs="Times New Roman"/>
                <w:color w:val="000000"/>
                <w:kern w:val="0"/>
                <w:sz w:val="24"/>
                <w:szCs w:val="24"/>
                <w14:ligatures w14:val="none"/>
              </w:rPr>
              <w:t xml:space="preserve">Source of UTMs (for example, hand-held Garmin GPS or located from aerial map, etc.): </w:t>
            </w:r>
            <w:proofErr w:type="spellStart"/>
            <w:r>
              <w:rPr>
                <w:rFonts w:ascii="Times New Roman" w:eastAsia="Times New Roman" w:hAnsi="Times New Roman" w:cs="Times New Roman"/>
                <w:color w:val="000000"/>
                <w:kern w:val="0"/>
                <w:sz w:val="24"/>
                <w:szCs w:val="24"/>
                <w14:ligatures w14:val="none"/>
              </w:rPr>
              <w:t>Mapviewer</w:t>
            </w:r>
            <w:proofErr w:type="spellEnd"/>
            <w:r>
              <w:rPr>
                <w:rFonts w:ascii="Times New Roman" w:eastAsia="Times New Roman" w:hAnsi="Times New Roman" w:cs="Times New Roman"/>
                <w:color w:val="000000"/>
                <w:kern w:val="0"/>
                <w:sz w:val="24"/>
                <w:szCs w:val="24"/>
                <w14:ligatures w14:val="none"/>
              </w:rPr>
              <w:t xml:space="preserve"> Accuracy of location displayed on GPS device (for example, accurate to within 200 feet): within 200 Accuracy of location displayed on GPS device (for example, accurate to within 200 feet): within 200 </w:t>
            </w:r>
            <w:r>
              <w:rPr>
                <w:rStyle w:val="fontstyle01"/>
                <w:rFonts w:ascii="Times New Roman" w:hAnsi="Times New Roman" w:cs="Times New Roman"/>
                <w:sz w:val="24"/>
                <w:szCs w:val="24"/>
              </w:rPr>
              <w:t>Public Land Survey System (PLSS) (Required): NE 1/4 of the NE 1/4 Section 4 Township 39N Range 9E NMPM Point(s) of Diversion (Required) (Complete a or b below) Location information in UTM format (Preferred): Easting 412810 Northing 4168350 Zone 13 Source of UTMs (for example, hand-held Garmin GPS or located from aerial map, etc.): CDSS Map viewer Accuracy of location displayed on GPS device (for example, accurate to within 200 feet):_within 200</w:t>
            </w:r>
          </w:p>
        </w:tc>
        <w:tc>
          <w:tcPr>
            <w:tcW w:w="720" w:type="dxa"/>
            <w:tcBorders>
              <w:top w:val="nil"/>
              <w:left w:val="nil"/>
              <w:bottom w:val="nil"/>
              <w:right w:val="nil"/>
            </w:tcBorders>
            <w:vAlign w:val="center"/>
            <w:hideMark/>
          </w:tcPr>
          <w:p w14:paraId="4CC54A3A" w14:textId="77777777" w:rsidR="00590D38" w:rsidRDefault="00590D38">
            <w:pPr>
              <w:rPr>
                <w:rFonts w:ascii="Times New Roman" w:hAnsi="Times New Roman" w:cs="Times New Roman"/>
                <w:sz w:val="24"/>
                <w:szCs w:val="24"/>
              </w:rPr>
            </w:pPr>
          </w:p>
        </w:tc>
      </w:tr>
    </w:tbl>
    <w:p w14:paraId="4AD103C1" w14:textId="77777777" w:rsidR="00590D38" w:rsidRDefault="00590D38" w:rsidP="00590D3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You are notified that you have, until the last day of September 2025, to file with the Water Clerk</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a verified statement of opposition setting forth facts as to why a certain application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should not be granted or why it should be granted only in part or on certain conditions or</w:t>
      </w:r>
      <w:r>
        <w:rPr>
          <w:rFonts w:ascii="Times New Roman" w:hAnsi="Times New Roman" w:cs="Times New Roman"/>
          <w:color w:val="000000"/>
          <w:sz w:val="24"/>
          <w:szCs w:val="24"/>
        </w:rPr>
        <w:br/>
      </w:r>
      <w:r>
        <w:rPr>
          <w:rFonts w:ascii="Times New Roman" w:hAnsi="Times New Roman" w:cs="Times New Roman"/>
          <w:b/>
          <w:bCs/>
          <w:color w:val="000000"/>
          <w:sz w:val="24"/>
          <w:szCs w:val="24"/>
        </w:rPr>
        <w:t>a protest to the requested correction. A copy of such a statement of opposition or</w:t>
      </w:r>
      <w:r>
        <w:rPr>
          <w:rFonts w:ascii="Times New Roman" w:hAnsi="Times New Roman" w:cs="Times New Roman"/>
          <w:color w:val="000000"/>
          <w:sz w:val="24"/>
          <w:szCs w:val="24"/>
        </w:rPr>
        <w:br/>
      </w:r>
      <w:r>
        <w:rPr>
          <w:rFonts w:ascii="Times New Roman" w:hAnsi="Times New Roman" w:cs="Times New Roman"/>
          <w:b/>
          <w:bCs/>
          <w:color w:val="000000"/>
          <w:sz w:val="24"/>
          <w:szCs w:val="24"/>
        </w:rPr>
        <w:t>protest must also be served upon the Applicant or the Applicant’s attorney and an</w:t>
      </w:r>
      <w:r>
        <w:rPr>
          <w:rFonts w:ascii="Times New Roman" w:hAnsi="Times New Roman" w:cs="Times New Roman"/>
          <w:color w:val="000000"/>
          <w:sz w:val="24"/>
          <w:szCs w:val="24"/>
        </w:rPr>
        <w:br/>
      </w:r>
      <w:r>
        <w:rPr>
          <w:rFonts w:ascii="Times New Roman" w:hAnsi="Times New Roman" w:cs="Times New Roman"/>
          <w:b/>
          <w:bCs/>
          <w:color w:val="000000"/>
          <w:sz w:val="24"/>
          <w:szCs w:val="24"/>
        </w:rPr>
        <w:t>affidavit or certificate of such service must be filed with the Water Clerk. The filing fee</w:t>
      </w:r>
      <w:r>
        <w:rPr>
          <w:rFonts w:ascii="Times New Roman" w:hAnsi="Times New Roman" w:cs="Times New Roman"/>
          <w:color w:val="000000"/>
          <w:sz w:val="24"/>
          <w:szCs w:val="24"/>
        </w:rPr>
        <w:br/>
      </w:r>
      <w:r>
        <w:rPr>
          <w:rFonts w:ascii="Times New Roman" w:hAnsi="Times New Roman" w:cs="Times New Roman"/>
          <w:b/>
          <w:bCs/>
          <w:color w:val="000000"/>
          <w:sz w:val="24"/>
          <w:szCs w:val="24"/>
        </w:rPr>
        <w:t>for the Statement of Opposition is $192.00. Forms may be obtained from the Water</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Clerk’s Office or our website at </w:t>
      </w:r>
      <w:r>
        <w:rPr>
          <w:rFonts w:ascii="Times New Roman" w:hAnsi="Times New Roman" w:cs="Times New Roman"/>
          <w:b/>
          <w:bCs/>
          <w:color w:val="0563C1"/>
          <w:sz w:val="24"/>
          <w:szCs w:val="24"/>
        </w:rPr>
        <w:t>www.courts.state.co.us</w:t>
      </w:r>
      <w:r>
        <w:rPr>
          <w:rFonts w:ascii="Times New Roman" w:hAnsi="Times New Roman" w:cs="Times New Roman"/>
          <w:b/>
          <w:bCs/>
          <w:color w:val="000000"/>
          <w:sz w:val="24"/>
          <w:szCs w:val="24"/>
        </w:rPr>
        <w:t>. Jennifer Pacheco, Water Clerk,</w:t>
      </w:r>
      <w:r>
        <w:rPr>
          <w:rFonts w:ascii="Times New Roman" w:hAnsi="Times New Roman" w:cs="Times New Roman"/>
          <w:color w:val="000000"/>
          <w:sz w:val="24"/>
          <w:szCs w:val="24"/>
        </w:rPr>
        <w:br/>
      </w:r>
      <w:r>
        <w:rPr>
          <w:rFonts w:ascii="Times New Roman" w:hAnsi="Times New Roman" w:cs="Times New Roman"/>
          <w:b/>
          <w:bCs/>
          <w:color w:val="000000"/>
          <w:sz w:val="24"/>
          <w:szCs w:val="24"/>
        </w:rPr>
        <w:t>Water Division 3, 8955 Independence Way, Alamosa, CO 81101.</w:t>
      </w:r>
    </w:p>
    <w:p w14:paraId="4DDCCE50" w14:textId="77777777" w:rsidR="0083504C" w:rsidRDefault="0083504C"/>
    <w:p w14:paraId="4B890FE4" w14:textId="77777777" w:rsidR="00590D38" w:rsidRPr="00590D38" w:rsidRDefault="00590D38" w:rsidP="00590D38">
      <w:pPr>
        <w:spacing w:line="256" w:lineRule="auto"/>
        <w:rPr>
          <w:rFonts w:ascii="Times New Roman" w:hAnsi="Times New Roman" w:cs="Times New Roman"/>
          <w:b/>
          <w:bCs/>
          <w:color w:val="000000"/>
          <w:sz w:val="24"/>
          <w:szCs w:val="24"/>
        </w:rPr>
      </w:pPr>
      <w:r w:rsidRPr="00590D38">
        <w:rPr>
          <w:rFonts w:ascii="Times New Roman" w:hAnsi="Times New Roman" w:cs="Times New Roman"/>
          <w:b/>
          <w:bCs/>
          <w:color w:val="000000"/>
          <w:sz w:val="24"/>
          <w:szCs w:val="24"/>
        </w:rPr>
        <w:t>DISTRICT COURT, WATER DIVISION 3, STATE OF COLORADO TO: ALL PERSONS INTERESTED IN WATER APPLICATIONS FILED IN WATER DIVISION 3. Pursuant to C.R.S. 37-92-302(3), you are notified that the following is a resume in Water Division 3, containing notice of applications and certain amendments filed in the office of the Water Clerk during the month of July 2025 for each county affected.</w:t>
      </w:r>
    </w:p>
    <w:p w14:paraId="643377F7" w14:textId="31754516" w:rsidR="00590D38" w:rsidRPr="00590D38" w:rsidRDefault="00590D38" w:rsidP="00590D38">
      <w:pPr>
        <w:spacing w:line="256" w:lineRule="auto"/>
        <w:rPr>
          <w:rFonts w:ascii="Times New Roman" w:hAnsi="Times New Roman" w:cs="Times New Roman"/>
          <w:sz w:val="24"/>
          <w:szCs w:val="24"/>
        </w:rPr>
      </w:pPr>
      <w:r w:rsidRPr="00590D38">
        <w:rPr>
          <w:rFonts w:ascii="Times New Roman" w:hAnsi="Times New Roman" w:cs="Times New Roman"/>
          <w:b/>
          <w:bCs/>
          <w:sz w:val="24"/>
          <w:szCs w:val="24"/>
        </w:rPr>
        <w:t xml:space="preserve">CASE NUMBER 2025CW3006 </w:t>
      </w:r>
      <w:r>
        <w:rPr>
          <w:rFonts w:ascii="Times New Roman" w:hAnsi="Times New Roman" w:cs="Times New Roman"/>
          <w:b/>
          <w:bCs/>
          <w:sz w:val="24"/>
          <w:szCs w:val="24"/>
        </w:rPr>
        <w:t xml:space="preserve">MINERAL COUNTY </w:t>
      </w:r>
      <w:r w:rsidRPr="00590D38">
        <w:rPr>
          <w:rFonts w:ascii="Times New Roman" w:hAnsi="Times New Roman" w:cs="Times New Roman"/>
          <w:sz w:val="24"/>
          <w:szCs w:val="24"/>
        </w:rPr>
        <w:t xml:space="preserve">Antler Rio Grande Lodge, Inc. a Colorado corporation (Antlers) whose address is 26222 Highway 149, Creede, CO 81130, represented by Charles C. Powers, esq. attorney, whose address is P. O. Box 403, Creede, CO </w:t>
      </w:r>
      <w:r w:rsidRPr="00590D38">
        <w:rPr>
          <w:rFonts w:ascii="Times New Roman" w:hAnsi="Times New Roman" w:cs="Times New Roman"/>
          <w:sz w:val="24"/>
          <w:szCs w:val="24"/>
        </w:rPr>
        <w:lastRenderedPageBreak/>
        <w:t xml:space="preserve">81130, phone 719-850-2173. Applicant is the owner of a decreed water right District Court Water Division 3, Case No. W1395, dated 1974, pursuant to which Well No. 1 (WDID 2010669) located at SW 1/4 SW 1/4 Section 10, Township 41 North, Range 1 West NMPM, is decreed for an absolute 25 </w:t>
      </w:r>
      <w:proofErr w:type="spellStart"/>
      <w:r w:rsidRPr="00590D38">
        <w:rPr>
          <w:rFonts w:ascii="Times New Roman" w:hAnsi="Times New Roman" w:cs="Times New Roman"/>
          <w:sz w:val="24"/>
          <w:szCs w:val="24"/>
        </w:rPr>
        <w:t>gpm</w:t>
      </w:r>
      <w:proofErr w:type="spellEnd"/>
      <w:r w:rsidRPr="00590D38">
        <w:rPr>
          <w:rFonts w:ascii="Times New Roman" w:hAnsi="Times New Roman" w:cs="Times New Roman"/>
          <w:sz w:val="24"/>
          <w:szCs w:val="24"/>
        </w:rPr>
        <w:t xml:space="preserve"> for commercial and Domestic use. </w:t>
      </w:r>
      <w:proofErr w:type="gramStart"/>
      <w:r w:rsidRPr="00590D38">
        <w:rPr>
          <w:rFonts w:ascii="Times New Roman" w:hAnsi="Times New Roman" w:cs="Times New Roman"/>
          <w:sz w:val="24"/>
          <w:szCs w:val="24"/>
        </w:rPr>
        <w:t>Applicant is</w:t>
      </w:r>
      <w:proofErr w:type="gramEnd"/>
      <w:r w:rsidRPr="00590D38">
        <w:rPr>
          <w:rFonts w:ascii="Times New Roman" w:hAnsi="Times New Roman" w:cs="Times New Roman"/>
          <w:sz w:val="24"/>
          <w:szCs w:val="24"/>
        </w:rPr>
        <w:t xml:space="preserve"> currently in the process of downgrading the water from Well No. 1 in case no W1395 to exempt domestic use with the Division of Water Resources and wish to transfer the remaining domestic water right to WDID 2014638 which was drilled under permit no. 215598. This move is approximately 1000 feet from the decreed location of Well No, 1, WDID 2014638, which is currently augmented under San Luis Valley Water certificate #1000. If this request is granted the structure would operate under a new exempt permit and the SLVWCD certificate would only be used to operate WDID 2010669 and another well on the property for which it is currently authorized. The well WDID 2014638 would be used solely for residential domestic use, one acre of lawn and garden watering and a domestic animal watering trough.</w:t>
      </w:r>
    </w:p>
    <w:p w14:paraId="258E2C47" w14:textId="77777777" w:rsidR="00590D38" w:rsidRPr="00590D38" w:rsidRDefault="00590D38" w:rsidP="00590D38">
      <w:pPr>
        <w:spacing w:after="0" w:line="240" w:lineRule="auto"/>
        <w:rPr>
          <w:rFonts w:ascii="Times New Roman" w:hAnsi="Times New Roman" w:cs="Times New Roman"/>
          <w:b/>
          <w:bCs/>
          <w:color w:val="000000"/>
          <w:sz w:val="24"/>
          <w:szCs w:val="24"/>
        </w:rPr>
      </w:pPr>
      <w:r w:rsidRPr="00590D38">
        <w:rPr>
          <w:rFonts w:ascii="Times New Roman" w:hAnsi="Times New Roman" w:cs="Times New Roman"/>
          <w:b/>
          <w:bCs/>
          <w:color w:val="000000"/>
          <w:sz w:val="24"/>
          <w:szCs w:val="24"/>
        </w:rPr>
        <w:t>You are notified that you have, until the last day of September 2025, to file with the Water Clerk</w:t>
      </w:r>
      <w:r w:rsidRPr="00590D38">
        <w:rPr>
          <w:rFonts w:ascii="Times New Roman" w:hAnsi="Times New Roman" w:cs="Times New Roman"/>
          <w:color w:val="000000"/>
          <w:sz w:val="24"/>
          <w:szCs w:val="24"/>
        </w:rPr>
        <w:t xml:space="preserve"> </w:t>
      </w:r>
      <w:r w:rsidRPr="00590D38">
        <w:rPr>
          <w:rFonts w:ascii="Times New Roman" w:hAnsi="Times New Roman" w:cs="Times New Roman"/>
          <w:b/>
          <w:bCs/>
          <w:color w:val="000000"/>
          <w:sz w:val="24"/>
          <w:szCs w:val="24"/>
        </w:rPr>
        <w:t>a verified statement of opposition setting forth facts as to why a certain application</w:t>
      </w:r>
      <w:r w:rsidRPr="00590D38">
        <w:rPr>
          <w:rFonts w:ascii="Times New Roman" w:hAnsi="Times New Roman" w:cs="Times New Roman"/>
          <w:color w:val="000000"/>
          <w:sz w:val="24"/>
          <w:szCs w:val="24"/>
        </w:rPr>
        <w:t xml:space="preserve"> </w:t>
      </w:r>
      <w:r w:rsidRPr="00590D38">
        <w:rPr>
          <w:rFonts w:ascii="Times New Roman" w:hAnsi="Times New Roman" w:cs="Times New Roman"/>
          <w:b/>
          <w:bCs/>
          <w:color w:val="000000"/>
          <w:sz w:val="24"/>
          <w:szCs w:val="24"/>
        </w:rPr>
        <w:t>should not be granted or why it should be granted only in part or on certain conditions or</w:t>
      </w:r>
      <w:r w:rsidRPr="00590D38">
        <w:rPr>
          <w:rFonts w:ascii="Times New Roman" w:hAnsi="Times New Roman" w:cs="Times New Roman"/>
          <w:color w:val="000000"/>
          <w:sz w:val="24"/>
          <w:szCs w:val="24"/>
        </w:rPr>
        <w:br/>
      </w:r>
      <w:r w:rsidRPr="00590D38">
        <w:rPr>
          <w:rFonts w:ascii="Times New Roman" w:hAnsi="Times New Roman" w:cs="Times New Roman"/>
          <w:b/>
          <w:bCs/>
          <w:color w:val="000000"/>
          <w:sz w:val="24"/>
          <w:szCs w:val="24"/>
        </w:rPr>
        <w:t xml:space="preserve">a protest to the requested correction. A copy of such a statement of opposition or protest must also be served upon the Applicant or the Applicant’s attorney and an affidavit or certificate of such service must be filed with the Water Clerk. The filing fee for the Statement of Opposition is $192.00. Forms may be obtained from the Water Clerk’s Office or our website at </w:t>
      </w:r>
      <w:r w:rsidRPr="00590D38">
        <w:rPr>
          <w:rFonts w:ascii="Times New Roman" w:hAnsi="Times New Roman" w:cs="Times New Roman"/>
          <w:b/>
          <w:bCs/>
          <w:color w:val="0563C1"/>
          <w:sz w:val="24"/>
          <w:szCs w:val="24"/>
        </w:rPr>
        <w:t>www.courts.state.co.us</w:t>
      </w:r>
      <w:r w:rsidRPr="00590D38">
        <w:rPr>
          <w:rFonts w:ascii="Times New Roman" w:hAnsi="Times New Roman" w:cs="Times New Roman"/>
          <w:b/>
          <w:bCs/>
          <w:color w:val="000000"/>
          <w:sz w:val="24"/>
          <w:szCs w:val="24"/>
        </w:rPr>
        <w:t>. Jennifer Pacheco, Water Clerk, Water Division 3, 8955 Independence Way, Alamosa, CO 81101.</w:t>
      </w:r>
    </w:p>
    <w:p w14:paraId="5F794CED" w14:textId="77777777" w:rsidR="00590D38" w:rsidRDefault="00590D38"/>
    <w:p w14:paraId="27EBB3AA" w14:textId="77777777" w:rsidR="00590D38" w:rsidRPr="00590D38" w:rsidRDefault="00590D38" w:rsidP="00590D38">
      <w:pPr>
        <w:rPr>
          <w:rFonts w:ascii="Times New Roman" w:hAnsi="Times New Roman" w:cs="Times New Roman"/>
          <w:b/>
          <w:bCs/>
          <w:color w:val="000000"/>
          <w:sz w:val="24"/>
          <w:szCs w:val="24"/>
        </w:rPr>
      </w:pPr>
      <w:r w:rsidRPr="00590D38">
        <w:rPr>
          <w:rFonts w:ascii="Times New Roman" w:hAnsi="Times New Roman" w:cs="Times New Roman"/>
          <w:b/>
          <w:bCs/>
          <w:color w:val="000000"/>
          <w:sz w:val="24"/>
          <w:szCs w:val="24"/>
        </w:rPr>
        <w:t>DISTRICT COURT, WATER DIVISION 3, STATE OF COLORADO TO: ALL PERSONS INTERESTED IN WATER APPLICATIONS FILED IN WATER DIVISION 3. Pursuant to C.R.S. 37-92-302(3), you are notified that the following is a resume in Water Division 3, containing notice of applications and certain amendments filed in the office of the Water Clerk during the month of July 2025 for each county affected.</w:t>
      </w:r>
    </w:p>
    <w:p w14:paraId="18583C41" w14:textId="77777777" w:rsidR="00590D38" w:rsidRPr="00590D38" w:rsidRDefault="00590D38" w:rsidP="00590D38">
      <w:pPr>
        <w:spacing w:line="240" w:lineRule="auto"/>
        <w:rPr>
          <w:rFonts w:ascii="Times New Roman" w:hAnsi="Times New Roman" w:cs="Times New Roman"/>
          <w:color w:val="000000"/>
          <w:sz w:val="24"/>
          <w:szCs w:val="24"/>
        </w:rPr>
      </w:pPr>
      <w:r w:rsidRPr="00590D38">
        <w:rPr>
          <w:rFonts w:ascii="Times New Roman" w:hAnsi="Times New Roman" w:cs="Times New Roman"/>
          <w:b/>
          <w:bCs/>
          <w:color w:val="000000"/>
          <w:sz w:val="24"/>
          <w:szCs w:val="24"/>
        </w:rPr>
        <w:t xml:space="preserve">CASE NUMBER 2025CW4 Peterson Farms LLC RIO GRANDE COUNTY 5070 N County Road 2 East Monte Vista, CO. 81144 </w:t>
      </w:r>
      <w:hyperlink r:id="rId5" w:history="1">
        <w:r w:rsidRPr="00590D38">
          <w:rPr>
            <w:rFonts w:ascii="Times New Roman" w:hAnsi="Times New Roman" w:cs="Times New Roman"/>
            <w:b/>
            <w:bCs/>
            <w:color w:val="467886" w:themeColor="hyperlink"/>
            <w:sz w:val="24"/>
            <w:szCs w:val="24"/>
            <w:u w:val="single"/>
          </w:rPr>
          <w:t>Mpeterson5401@gmail.com</w:t>
        </w:r>
      </w:hyperlink>
      <w:r w:rsidRPr="00590D38">
        <w:rPr>
          <w:rFonts w:ascii="Times New Roman" w:hAnsi="Times New Roman" w:cs="Times New Roman"/>
          <w:b/>
          <w:bCs/>
          <w:color w:val="000000"/>
          <w:sz w:val="24"/>
          <w:szCs w:val="24"/>
        </w:rPr>
        <w:t xml:space="preserve"> (719) 850-5401 AMENDED APPLICATON FOR CHANGE OF WATER RIGHT. </w:t>
      </w:r>
      <w:r w:rsidRPr="00590D38">
        <w:rPr>
          <w:rFonts w:ascii="Times New Roman" w:hAnsi="Times New Roman" w:cs="Times New Roman"/>
          <w:color w:val="000000"/>
          <w:sz w:val="24"/>
          <w:szCs w:val="24"/>
        </w:rPr>
        <w:t xml:space="preserve">Decreed water rights for which change </w:t>
      </w:r>
      <w:proofErr w:type="gramStart"/>
      <w:r w:rsidRPr="00590D38">
        <w:rPr>
          <w:rFonts w:ascii="Times New Roman" w:hAnsi="Times New Roman" w:cs="Times New Roman"/>
          <w:color w:val="000000"/>
          <w:sz w:val="24"/>
          <w:szCs w:val="24"/>
        </w:rPr>
        <w:t>is</w:t>
      </w:r>
      <w:proofErr w:type="gramEnd"/>
      <w:r w:rsidRPr="00590D38">
        <w:rPr>
          <w:rFonts w:ascii="Times New Roman" w:hAnsi="Times New Roman" w:cs="Times New Roman"/>
          <w:color w:val="000000"/>
          <w:sz w:val="24"/>
          <w:szCs w:val="24"/>
        </w:rPr>
        <w:t xml:space="preserve"> </w:t>
      </w:r>
      <w:proofErr w:type="gramStart"/>
      <w:r w:rsidRPr="00590D38">
        <w:rPr>
          <w:rFonts w:ascii="Times New Roman" w:hAnsi="Times New Roman" w:cs="Times New Roman"/>
          <w:color w:val="000000"/>
          <w:sz w:val="24"/>
          <w:szCs w:val="24"/>
        </w:rPr>
        <w:t>sought:</w:t>
      </w:r>
      <w:proofErr w:type="gramEnd"/>
      <w:r w:rsidRPr="00590D38">
        <w:rPr>
          <w:rFonts w:ascii="Times New Roman" w:hAnsi="Times New Roman" w:cs="Times New Roman"/>
          <w:color w:val="000000"/>
          <w:sz w:val="24"/>
          <w:szCs w:val="24"/>
        </w:rPr>
        <w:t xml:space="preserve"> Name of structure: Well No. 1 (WDID 2005102) </w:t>
      </w:r>
      <w:r w:rsidRPr="00590D38">
        <w:rPr>
          <w:rFonts w:ascii="Times New Roman" w:eastAsia="Times New Roman" w:hAnsi="Times New Roman" w:cs="Times New Roman"/>
          <w:color w:val="000000"/>
          <w:kern w:val="0"/>
          <w:sz w:val="24"/>
          <w:szCs w:val="24"/>
          <w14:ligatures w14:val="none"/>
        </w:rPr>
        <w:t xml:space="preserve">Date of original and all relevant subsequent decrees: 8/1/1974 and 4/10/91 Case No: W0248 and 90CW27 Court: Division 3 Water Court. </w:t>
      </w:r>
      <w:r w:rsidRPr="00590D38">
        <w:rPr>
          <w:rFonts w:ascii="Times New Roman" w:hAnsi="Times New Roman" w:cs="Times New Roman"/>
          <w:color w:val="000000"/>
          <w:sz w:val="24"/>
          <w:szCs w:val="24"/>
        </w:rPr>
        <w:t xml:space="preserve">Legal description of structure as described in most recent decree that adjudicated the location: SW1/4 NW1/4, Section 3, Township 40 North, Range 8 East, NMPM, at a point 21 feet from West Section line and 2514 feet from North Section line, in Rio Grande County, Colorado. Decreed source of water: Unconfined. Appropriation Date: May 1, </w:t>
      </w:r>
      <w:proofErr w:type="gramStart"/>
      <w:r w:rsidRPr="00590D38">
        <w:rPr>
          <w:rFonts w:ascii="Times New Roman" w:hAnsi="Times New Roman" w:cs="Times New Roman"/>
          <w:color w:val="000000"/>
          <w:sz w:val="24"/>
          <w:szCs w:val="24"/>
        </w:rPr>
        <w:t>1959</w:t>
      </w:r>
      <w:proofErr w:type="gramEnd"/>
      <w:r w:rsidRPr="00590D38">
        <w:rPr>
          <w:rFonts w:ascii="Times New Roman" w:hAnsi="Times New Roman" w:cs="Times New Roman"/>
          <w:color w:val="000000"/>
          <w:sz w:val="24"/>
          <w:szCs w:val="24"/>
        </w:rPr>
        <w:t xml:space="preserve"> and August 31, 1959. </w:t>
      </w:r>
      <w:r w:rsidRPr="00590D38">
        <w:rPr>
          <w:rFonts w:ascii="Times New Roman" w:eastAsia="Times New Roman" w:hAnsi="Times New Roman" w:cs="Times New Roman"/>
          <w:color w:val="000000"/>
          <w:kern w:val="0"/>
          <w:sz w:val="24"/>
          <w:szCs w:val="24"/>
          <w14:ligatures w14:val="none"/>
        </w:rPr>
        <w:t>Total amount decreed to structure in gallons per minute (</w:t>
      </w:r>
      <w:proofErr w:type="spellStart"/>
      <w:r w:rsidRPr="00590D38">
        <w:rPr>
          <w:rFonts w:ascii="Times New Roman" w:eastAsia="Times New Roman" w:hAnsi="Times New Roman" w:cs="Times New Roman"/>
          <w:color w:val="000000"/>
          <w:kern w:val="0"/>
          <w:sz w:val="24"/>
          <w:szCs w:val="24"/>
          <w14:ligatures w14:val="none"/>
        </w:rPr>
        <w:t>gpm</w:t>
      </w:r>
      <w:proofErr w:type="spellEnd"/>
      <w:r w:rsidRPr="00590D38">
        <w:rPr>
          <w:rFonts w:ascii="Times New Roman" w:eastAsia="Times New Roman" w:hAnsi="Times New Roman" w:cs="Times New Roman"/>
          <w:color w:val="000000"/>
          <w:kern w:val="0"/>
          <w:sz w:val="24"/>
          <w:szCs w:val="24"/>
          <w14:ligatures w14:val="none"/>
        </w:rPr>
        <w:t>) or cubic feet per second (</w:t>
      </w:r>
      <w:proofErr w:type="spellStart"/>
      <w:r w:rsidRPr="00590D38">
        <w:rPr>
          <w:rFonts w:ascii="Times New Roman" w:eastAsia="Times New Roman" w:hAnsi="Times New Roman" w:cs="Times New Roman"/>
          <w:color w:val="000000"/>
          <w:kern w:val="0"/>
          <w:sz w:val="24"/>
          <w:szCs w:val="24"/>
          <w14:ligatures w14:val="none"/>
        </w:rPr>
        <w:t>cfs</w:t>
      </w:r>
      <w:proofErr w:type="spellEnd"/>
      <w:r w:rsidRPr="00590D38">
        <w:rPr>
          <w:rFonts w:ascii="Times New Roman" w:eastAsia="Times New Roman" w:hAnsi="Times New Roman" w:cs="Times New Roman"/>
          <w:color w:val="000000"/>
          <w:kern w:val="0"/>
          <w:sz w:val="24"/>
          <w:szCs w:val="24"/>
          <w14:ligatures w14:val="none"/>
        </w:rPr>
        <w:t xml:space="preserve">): conditional Absolute 1600 </w:t>
      </w:r>
      <w:proofErr w:type="spellStart"/>
      <w:r w:rsidRPr="00590D38">
        <w:rPr>
          <w:rFonts w:ascii="Times New Roman" w:eastAsia="Times New Roman" w:hAnsi="Times New Roman" w:cs="Times New Roman"/>
          <w:color w:val="000000"/>
          <w:kern w:val="0"/>
          <w:sz w:val="24"/>
          <w:szCs w:val="24"/>
          <w14:ligatures w14:val="none"/>
        </w:rPr>
        <w:t>gpm</w:t>
      </w:r>
      <w:proofErr w:type="spellEnd"/>
      <w:r w:rsidRPr="00590D38">
        <w:rPr>
          <w:rFonts w:ascii="Times New Roman" w:eastAsia="Times New Roman" w:hAnsi="Times New Roman" w:cs="Times New Roman"/>
          <w:color w:val="000000"/>
          <w:kern w:val="0"/>
          <w:sz w:val="24"/>
          <w:szCs w:val="24"/>
          <w14:ligatures w14:val="none"/>
        </w:rPr>
        <w:t xml:space="preserve">. </w:t>
      </w:r>
      <w:r w:rsidRPr="00590D38">
        <w:rPr>
          <w:rFonts w:ascii="Times New Roman" w:hAnsi="Times New Roman" w:cs="Times New Roman"/>
          <w:color w:val="000000"/>
          <w:sz w:val="24"/>
          <w:szCs w:val="24"/>
        </w:rPr>
        <w:t xml:space="preserve">Detailed description of proposed change: We are seeking to amend our application in case no. 25CW4 to replace the water right of Well No. 1 in case no, W0248 to a location more than 200’ away from the decreed location. The replacement well will be located within the NW % of Section 3, Township 40 N, Range 8 East NMPM where the original well is located. This well has an adjudicated alternate point of diversion, Well No. 1A in case no. 90CW27. We also request that the Court adjudicate Well No. 1 in case no. W248 </w:t>
      </w:r>
      <w:r w:rsidRPr="00590D38">
        <w:rPr>
          <w:rFonts w:ascii="Times New Roman" w:hAnsi="Times New Roman" w:cs="Times New Roman"/>
          <w:color w:val="000000"/>
          <w:sz w:val="24"/>
          <w:szCs w:val="24"/>
        </w:rPr>
        <w:lastRenderedPageBreak/>
        <w:t xml:space="preserve">and Well No. 1A in case no. 90CW27 to each be allowed to individually and in combination be able to produce 1600 </w:t>
      </w:r>
      <w:proofErr w:type="spellStart"/>
      <w:r w:rsidRPr="00590D38">
        <w:rPr>
          <w:rFonts w:ascii="Times New Roman" w:hAnsi="Times New Roman" w:cs="Times New Roman"/>
          <w:color w:val="000000"/>
          <w:sz w:val="24"/>
          <w:szCs w:val="24"/>
        </w:rPr>
        <w:t>gpm</w:t>
      </w:r>
      <w:proofErr w:type="spellEnd"/>
      <w:r w:rsidRPr="00590D38">
        <w:rPr>
          <w:rFonts w:ascii="Times New Roman" w:hAnsi="Times New Roman" w:cs="Times New Roman"/>
          <w:color w:val="000000"/>
          <w:sz w:val="24"/>
          <w:szCs w:val="24"/>
        </w:rPr>
        <w:t xml:space="preserve">, the original flow rate of Well No. 1 in case no. W248. Case no. 90CW27 limited Well Nos. 1 and 2 in case no. W248 and Well No. 1A in case no. 90CW27 to the irrigation of 160 acres in the NW 1/4 of Section 3, Township 40 N, Range 8 East NMPM. Case no. 90CW27 also limited </w:t>
      </w:r>
      <w:proofErr w:type="gramStart"/>
      <w:r w:rsidRPr="00590D38">
        <w:rPr>
          <w:rFonts w:ascii="Times New Roman" w:hAnsi="Times New Roman" w:cs="Times New Roman"/>
          <w:color w:val="000000"/>
          <w:sz w:val="24"/>
          <w:szCs w:val="24"/>
        </w:rPr>
        <w:t>Well</w:t>
      </w:r>
      <w:proofErr w:type="gramEnd"/>
      <w:r w:rsidRPr="00590D38">
        <w:rPr>
          <w:rFonts w:ascii="Times New Roman" w:hAnsi="Times New Roman" w:cs="Times New Roman"/>
          <w:color w:val="000000"/>
          <w:sz w:val="24"/>
          <w:szCs w:val="24"/>
        </w:rPr>
        <w:t xml:space="preserve"> No. 1 in case no. W248 and Well No. 1A in case no. 90CW27 to 400 acre-feet of annual production. We do not propose to change these limits. All three wells are enrolled in Groundwater management Subdistrict No.1. Location information: Well No. 1 (WDID 2005102). Rio Grande County, SW 1/4 NW 1/4 Section 3 Township 41N Range 8E NMPM Easting 403659 Northing 4177683 Zone 13.</w:t>
      </w:r>
    </w:p>
    <w:p w14:paraId="0C0C45A2" w14:textId="77777777" w:rsidR="00590D38" w:rsidRPr="00590D38" w:rsidRDefault="00590D38" w:rsidP="00590D38">
      <w:pPr>
        <w:spacing w:after="0" w:line="240" w:lineRule="auto"/>
        <w:rPr>
          <w:rFonts w:ascii="Times New Roman" w:hAnsi="Times New Roman" w:cs="Times New Roman"/>
          <w:b/>
          <w:bCs/>
          <w:sz w:val="24"/>
          <w:szCs w:val="24"/>
        </w:rPr>
      </w:pPr>
      <w:r w:rsidRPr="00590D38">
        <w:rPr>
          <w:rFonts w:ascii="Times New Roman" w:hAnsi="Times New Roman" w:cs="Times New Roman"/>
          <w:b/>
          <w:bCs/>
          <w:color w:val="000000"/>
          <w:sz w:val="24"/>
          <w:szCs w:val="24"/>
        </w:rPr>
        <w:t>You are notified that you have, until the last day of September 2025, to file with the Water Clerk</w:t>
      </w:r>
      <w:r w:rsidRPr="00590D38">
        <w:rPr>
          <w:rFonts w:ascii="Times New Roman" w:hAnsi="Times New Roman" w:cs="Times New Roman"/>
          <w:color w:val="000000"/>
          <w:sz w:val="24"/>
          <w:szCs w:val="24"/>
        </w:rPr>
        <w:t xml:space="preserve"> </w:t>
      </w:r>
      <w:r w:rsidRPr="00590D38">
        <w:rPr>
          <w:rFonts w:ascii="Times New Roman" w:hAnsi="Times New Roman" w:cs="Times New Roman"/>
          <w:b/>
          <w:bCs/>
          <w:color w:val="000000"/>
          <w:sz w:val="24"/>
          <w:szCs w:val="24"/>
        </w:rPr>
        <w:t>a verified statement of opposition setting forth facts as to why a certain application</w:t>
      </w:r>
      <w:r w:rsidRPr="00590D38">
        <w:rPr>
          <w:rFonts w:ascii="Times New Roman" w:hAnsi="Times New Roman" w:cs="Times New Roman"/>
          <w:color w:val="000000"/>
          <w:sz w:val="24"/>
          <w:szCs w:val="24"/>
        </w:rPr>
        <w:t xml:space="preserve"> </w:t>
      </w:r>
      <w:r w:rsidRPr="00590D38">
        <w:rPr>
          <w:rFonts w:ascii="Times New Roman" w:hAnsi="Times New Roman" w:cs="Times New Roman"/>
          <w:b/>
          <w:bCs/>
          <w:color w:val="000000"/>
          <w:sz w:val="24"/>
          <w:szCs w:val="24"/>
        </w:rPr>
        <w:t>should not be granted or why it should be granted only in part or on certain conditions or</w:t>
      </w:r>
      <w:r w:rsidRPr="00590D38">
        <w:rPr>
          <w:rFonts w:ascii="Times New Roman" w:hAnsi="Times New Roman" w:cs="Times New Roman"/>
          <w:color w:val="000000"/>
          <w:sz w:val="24"/>
          <w:szCs w:val="24"/>
        </w:rPr>
        <w:br/>
      </w:r>
      <w:r w:rsidRPr="00590D38">
        <w:rPr>
          <w:rFonts w:ascii="Times New Roman" w:hAnsi="Times New Roman" w:cs="Times New Roman"/>
          <w:b/>
          <w:bCs/>
          <w:color w:val="000000"/>
          <w:sz w:val="24"/>
          <w:szCs w:val="24"/>
        </w:rPr>
        <w:t xml:space="preserve">a protest to the requested correction. A copy of such a statement of opposition or protest must also be served upon the Applicant or the Applicant’s attorney and an affidavit or certificate of such service must be filed with the Water Clerk. The filing fee for the Statement of Opposition is $192.00. Forms may be obtained from the Water Clerk’s Office or our website at </w:t>
      </w:r>
      <w:r w:rsidRPr="00590D38">
        <w:rPr>
          <w:rFonts w:ascii="Times New Roman" w:hAnsi="Times New Roman" w:cs="Times New Roman"/>
          <w:b/>
          <w:bCs/>
          <w:color w:val="0563C1"/>
          <w:sz w:val="24"/>
          <w:szCs w:val="24"/>
        </w:rPr>
        <w:t>www.courts.state.co.us</w:t>
      </w:r>
      <w:r w:rsidRPr="00590D38">
        <w:rPr>
          <w:rFonts w:ascii="Times New Roman" w:hAnsi="Times New Roman" w:cs="Times New Roman"/>
          <w:b/>
          <w:bCs/>
          <w:color w:val="000000"/>
          <w:sz w:val="24"/>
          <w:szCs w:val="24"/>
        </w:rPr>
        <w:t>. Jennifer Pacheco, Water Clerk, Water Division 3, 8955 Independence Way, Alamosa, CO 81101.</w:t>
      </w:r>
    </w:p>
    <w:p w14:paraId="6646099D" w14:textId="77777777" w:rsidR="00590D38" w:rsidRDefault="00590D38"/>
    <w:sectPr w:rsidR="00590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38"/>
    <w:rsid w:val="0010049D"/>
    <w:rsid w:val="00590D38"/>
    <w:rsid w:val="0083504C"/>
    <w:rsid w:val="00FB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6489"/>
  <w15:chartTrackingRefBased/>
  <w15:docId w15:val="{68938C87-61EB-49F6-921C-CD75F69C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38"/>
    <w:pPr>
      <w:spacing w:line="254" w:lineRule="auto"/>
    </w:pPr>
    <w:rPr>
      <w:sz w:val="22"/>
      <w:szCs w:val="22"/>
    </w:rPr>
  </w:style>
  <w:style w:type="paragraph" w:styleId="Heading1">
    <w:name w:val="heading 1"/>
    <w:basedOn w:val="Normal"/>
    <w:next w:val="Normal"/>
    <w:link w:val="Heading1Char"/>
    <w:uiPriority w:val="9"/>
    <w:qFormat/>
    <w:rsid w:val="00590D3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D3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D3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D3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590D3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590D3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590D3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90D3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590D3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D38"/>
    <w:rPr>
      <w:rFonts w:eastAsiaTheme="majorEastAsia" w:cstheme="majorBidi"/>
      <w:color w:val="272727" w:themeColor="text1" w:themeTint="D8"/>
    </w:rPr>
  </w:style>
  <w:style w:type="paragraph" w:styleId="Title">
    <w:name w:val="Title"/>
    <w:basedOn w:val="Normal"/>
    <w:next w:val="Normal"/>
    <w:link w:val="TitleChar"/>
    <w:uiPriority w:val="10"/>
    <w:qFormat/>
    <w:rsid w:val="00590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D3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D3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590D38"/>
    <w:rPr>
      <w:i/>
      <w:iCs/>
      <w:color w:val="404040" w:themeColor="text1" w:themeTint="BF"/>
    </w:rPr>
  </w:style>
  <w:style w:type="paragraph" w:styleId="ListParagraph">
    <w:name w:val="List Paragraph"/>
    <w:basedOn w:val="Normal"/>
    <w:uiPriority w:val="34"/>
    <w:qFormat/>
    <w:rsid w:val="00590D38"/>
    <w:pPr>
      <w:spacing w:line="278" w:lineRule="auto"/>
      <w:ind w:left="720"/>
      <w:contextualSpacing/>
    </w:pPr>
    <w:rPr>
      <w:sz w:val="24"/>
      <w:szCs w:val="24"/>
    </w:rPr>
  </w:style>
  <w:style w:type="character" w:styleId="IntenseEmphasis">
    <w:name w:val="Intense Emphasis"/>
    <w:basedOn w:val="DefaultParagraphFont"/>
    <w:uiPriority w:val="21"/>
    <w:qFormat/>
    <w:rsid w:val="00590D38"/>
    <w:rPr>
      <w:i/>
      <w:iCs/>
      <w:color w:val="0F4761" w:themeColor="accent1" w:themeShade="BF"/>
    </w:rPr>
  </w:style>
  <w:style w:type="paragraph" w:styleId="IntenseQuote">
    <w:name w:val="Intense Quote"/>
    <w:basedOn w:val="Normal"/>
    <w:next w:val="Normal"/>
    <w:link w:val="IntenseQuoteChar"/>
    <w:uiPriority w:val="30"/>
    <w:qFormat/>
    <w:rsid w:val="00590D3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590D38"/>
    <w:rPr>
      <w:i/>
      <w:iCs/>
      <w:color w:val="0F4761" w:themeColor="accent1" w:themeShade="BF"/>
    </w:rPr>
  </w:style>
  <w:style w:type="character" w:styleId="IntenseReference">
    <w:name w:val="Intense Reference"/>
    <w:basedOn w:val="DefaultParagraphFont"/>
    <w:uiPriority w:val="32"/>
    <w:qFormat/>
    <w:rsid w:val="00590D38"/>
    <w:rPr>
      <w:b/>
      <w:bCs/>
      <w:smallCaps/>
      <w:color w:val="0F4761" w:themeColor="accent1" w:themeShade="BF"/>
      <w:spacing w:val="5"/>
    </w:rPr>
  </w:style>
  <w:style w:type="character" w:styleId="Hyperlink">
    <w:name w:val="Hyperlink"/>
    <w:basedOn w:val="DefaultParagraphFont"/>
    <w:uiPriority w:val="99"/>
    <w:semiHidden/>
    <w:unhideWhenUsed/>
    <w:rsid w:val="00590D38"/>
    <w:rPr>
      <w:color w:val="467886" w:themeColor="hyperlink"/>
      <w:u w:val="single"/>
    </w:rPr>
  </w:style>
  <w:style w:type="character" w:customStyle="1" w:styleId="fontstyle01">
    <w:name w:val="fontstyle01"/>
    <w:basedOn w:val="DefaultParagraphFont"/>
    <w:rsid w:val="00590D38"/>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peterson5401@gmail.com" TargetMode="External"/><Relationship Id="rId4" Type="http://schemas.openxmlformats.org/officeDocument/2006/relationships/hyperlink" Target="mailto:claymitchel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1790</Words>
  <Characters>10208</Characters>
  <Application>Microsoft Office Word</Application>
  <DocSecurity>0</DocSecurity>
  <Lines>85</Lines>
  <Paragraphs>23</Paragraphs>
  <ScaleCrop>false</ScaleCrop>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alvarez, paula</cp:lastModifiedBy>
  <cp:revision>1</cp:revision>
  <dcterms:created xsi:type="dcterms:W3CDTF">2025-08-08T20:48:00Z</dcterms:created>
  <dcterms:modified xsi:type="dcterms:W3CDTF">2025-08-08T20:50:00Z</dcterms:modified>
</cp:coreProperties>
</file>