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94A44" w14:textId="77777777"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AE7743">
        <w:rPr>
          <w:rStyle w:val="fontstyle01"/>
          <w:rFonts w:ascii="Times New Roman" w:hAnsi="Times New Roman" w:cs="Times New Roman"/>
          <w:sz w:val="24"/>
          <w:szCs w:val="24"/>
        </w:rPr>
        <w:t>DIST</w:t>
      </w:r>
      <w:r w:rsidRPr="00686725">
        <w:rPr>
          <w:rStyle w:val="fontstyle01"/>
          <w:rFonts w:ascii="Times New Roman" w:hAnsi="Times New Roman" w:cs="Times New Roman"/>
          <w:sz w:val="24"/>
          <w:szCs w:val="24"/>
        </w:rPr>
        <w:t>RICT COURT, WATER DIVISION 3, STATE OF COLORADO</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TO: ALL PERSONS INTERESTED IN WATER APPLICATIONS FILED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w:t>
      </w:r>
      <w:r w:rsidRPr="00686725">
        <w:rPr>
          <w:rFonts w:ascii="Times New Roman" w:hAnsi="Times New Roman" w:cs="Times New Roman"/>
          <w:b/>
          <w:bCs/>
          <w:color w:val="000000"/>
          <w:sz w:val="24"/>
          <w:szCs w:val="24"/>
        </w:rPr>
        <w:br/>
      </w:r>
    </w:p>
    <w:p w14:paraId="2222DAC9" w14:textId="148616E9" w:rsidR="005E5BBE" w:rsidRPr="00686725" w:rsidRDefault="005E5BBE" w:rsidP="005E5BBE">
      <w:pPr>
        <w:spacing w:after="0" w:line="240" w:lineRule="auto"/>
        <w:rPr>
          <w:rStyle w:val="fontstyle01"/>
          <w:rFonts w:ascii="Times New Roman" w:hAnsi="Times New Roman" w:cs="Times New Roman"/>
          <w:b w:val="0"/>
          <w:bCs w:val="0"/>
          <w:sz w:val="24"/>
          <w:szCs w:val="24"/>
        </w:rPr>
      </w:pPr>
      <w:r w:rsidRPr="00686725">
        <w:rPr>
          <w:rStyle w:val="fontstyle01"/>
          <w:rFonts w:ascii="Times New Roman" w:hAnsi="Times New Roman" w:cs="Times New Roman"/>
          <w:sz w:val="24"/>
          <w:szCs w:val="24"/>
        </w:rPr>
        <w:t>Pursuant to C.R.S. 37-92-302(3), you are notified that the following is a resume in</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Water Division 3, containing notice of applications and certain amendments filed in the</w:t>
      </w:r>
      <w:r w:rsidRPr="00686725">
        <w:rPr>
          <w:rFonts w:ascii="Times New Roman" w:hAnsi="Times New Roman" w:cs="Times New Roman"/>
          <w:b/>
          <w:bCs/>
          <w:color w:val="000000"/>
          <w:sz w:val="24"/>
          <w:szCs w:val="24"/>
        </w:rPr>
        <w:br/>
      </w:r>
      <w:r w:rsidRPr="00686725">
        <w:rPr>
          <w:rStyle w:val="fontstyle01"/>
          <w:rFonts w:ascii="Times New Roman" w:hAnsi="Times New Roman" w:cs="Times New Roman"/>
          <w:sz w:val="24"/>
          <w:szCs w:val="24"/>
        </w:rPr>
        <w:t>office of the Water Clerk during the month of</w:t>
      </w:r>
      <w:r w:rsidR="00B120AC" w:rsidRPr="00686725">
        <w:rPr>
          <w:rStyle w:val="fontstyle01"/>
          <w:rFonts w:ascii="Times New Roman" w:hAnsi="Times New Roman" w:cs="Times New Roman"/>
          <w:sz w:val="24"/>
          <w:szCs w:val="24"/>
        </w:rPr>
        <w:t xml:space="preserve"> </w:t>
      </w:r>
      <w:r w:rsidR="00C82B47" w:rsidRPr="00686725">
        <w:rPr>
          <w:rStyle w:val="fontstyle01"/>
          <w:rFonts w:ascii="Times New Roman" w:hAnsi="Times New Roman" w:cs="Times New Roman"/>
          <w:sz w:val="24"/>
          <w:szCs w:val="24"/>
        </w:rPr>
        <w:t>June</w:t>
      </w:r>
      <w:r w:rsidRPr="00686725">
        <w:rPr>
          <w:rStyle w:val="fontstyle01"/>
          <w:rFonts w:ascii="Times New Roman" w:hAnsi="Times New Roman" w:cs="Times New Roman"/>
          <w:sz w:val="24"/>
          <w:szCs w:val="24"/>
        </w:rPr>
        <w:t xml:space="preserve"> 2023 for each county affected.</w:t>
      </w:r>
    </w:p>
    <w:p w14:paraId="0207452A" w14:textId="7B147433" w:rsidR="00BF6701" w:rsidRPr="00686725" w:rsidRDefault="00BF6701" w:rsidP="005E5BBE">
      <w:pPr>
        <w:spacing w:after="120"/>
        <w:rPr>
          <w:rFonts w:ascii="Times New Roman" w:hAnsi="Times New Roman" w:cs="Times New Roman"/>
          <w:sz w:val="24"/>
          <w:szCs w:val="24"/>
        </w:rPr>
      </w:pPr>
    </w:p>
    <w:p w14:paraId="0D87986F" w14:textId="2C70A3E9" w:rsidR="00C82B47" w:rsidRPr="00686725" w:rsidRDefault="00C82B47" w:rsidP="00C82B47">
      <w:pPr>
        <w:tabs>
          <w:tab w:val="left" w:pos="-720"/>
        </w:tabs>
        <w:suppressAutoHyphens/>
        <w:rPr>
          <w:rFonts w:ascii="Times New Roman" w:hAnsi="Times New Roman" w:cs="Times New Roman"/>
          <w:spacing w:val="-3"/>
          <w:sz w:val="24"/>
          <w:szCs w:val="24"/>
        </w:rPr>
      </w:pPr>
      <w:r w:rsidRPr="00686725">
        <w:rPr>
          <w:rFonts w:ascii="Times New Roman" w:hAnsi="Times New Roman" w:cs="Times New Roman"/>
          <w:b/>
          <w:bCs/>
          <w:sz w:val="24"/>
          <w:szCs w:val="24"/>
        </w:rPr>
        <w:t>2007CW52</w:t>
      </w:r>
      <w:r w:rsidR="0090350B" w:rsidRPr="00686725">
        <w:rPr>
          <w:rFonts w:ascii="Times New Roman" w:hAnsi="Times New Roman" w:cs="Times New Roman"/>
          <w:b/>
          <w:bCs/>
          <w:sz w:val="24"/>
          <w:szCs w:val="24"/>
        </w:rPr>
        <w:t xml:space="preserve">: </w:t>
      </w:r>
      <w:r w:rsidRPr="00686725">
        <w:rPr>
          <w:rFonts w:ascii="Times New Roman" w:hAnsi="Times New Roman" w:cs="Times New Roman"/>
          <w:b/>
          <w:bCs/>
          <w:spacing w:val="-3"/>
          <w:sz w:val="24"/>
          <w:szCs w:val="24"/>
        </w:rPr>
        <w:t>KEVIN G. REIN, State Engineer and Director of Colorado Division of Water Resources, 1313 Sherman Street, 8th Floor, Denver, CO 80203.</w:t>
      </w:r>
      <w:r w:rsidRPr="00686725">
        <w:rPr>
          <w:rFonts w:ascii="Times New Roman" w:hAnsi="Times New Roman" w:cs="Times New Roman"/>
          <w:spacing w:val="-3"/>
          <w:sz w:val="24"/>
          <w:szCs w:val="24"/>
        </w:rPr>
        <w:t xml:space="preserve"> Preston Hartman, Senior Assistant Attorney General, Attorney for Colorado Division of Water Resources, 1300 Broadway, 7th Floor, Denver, CO 80203: (720) 508-6257. In accordance with §37-92-501(4)(c), C.R.S. (2022), the State Engineer, through counsel, provides notice to interested persons that on June 20, 2023 the State Engineer approved the groundwater management plan contained in the Fourth Amended Plan of Water Management for the Rio Grande Water Conservation District Subdistrict No. 1 (“Amended Plan”).</w:t>
      </w:r>
      <w:r w:rsidRPr="00686725">
        <w:rPr>
          <w:rFonts w:ascii="Times New Roman" w:hAnsi="Times New Roman" w:cs="Times New Roman"/>
          <w:spacing w:val="-3"/>
          <w:sz w:val="24"/>
          <w:szCs w:val="24"/>
        </w:rPr>
        <w:tab/>
        <w:t xml:space="preserve">Copies of the Amended Plan and the State Engineer's approval of its groundwater management plan are available free of charge from the Clerk of the Division 3 Water Court and from the Rio Grande Water Conservation District. Objections to the State Engineer’s approval of the Amended Plan must be filed in Case No. 2007CW52 with the Division 3 Water Court on or before July 31, 2023. </w:t>
      </w:r>
      <w:r w:rsidRPr="00686725">
        <w:rPr>
          <w:rFonts w:ascii="Times New Roman" w:hAnsi="Times New Roman" w:cs="Times New Roman"/>
          <w:i/>
          <w:spacing w:val="-3"/>
          <w:sz w:val="24"/>
          <w:szCs w:val="24"/>
        </w:rPr>
        <w:t>See</w:t>
      </w:r>
      <w:r w:rsidRPr="00686725">
        <w:rPr>
          <w:rFonts w:ascii="Times New Roman" w:hAnsi="Times New Roman" w:cs="Times New Roman"/>
          <w:spacing w:val="-3"/>
          <w:sz w:val="24"/>
          <w:szCs w:val="24"/>
        </w:rPr>
        <w:t xml:space="preserve"> §37-92-501(3)(b), C.R.S. (2022).</w:t>
      </w:r>
    </w:p>
    <w:p w14:paraId="6B88CDCE" w14:textId="16D34612" w:rsidR="00DA6B54" w:rsidRPr="00686725" w:rsidRDefault="00C35ED2" w:rsidP="00DA6B54">
      <w:pPr>
        <w:rPr>
          <w:rFonts w:ascii="Times New Roman" w:hAnsi="Times New Roman" w:cs="Times New Roman"/>
          <w:sz w:val="24"/>
          <w:szCs w:val="24"/>
          <w:u w:val="single"/>
        </w:rPr>
      </w:pPr>
      <w:r w:rsidRPr="00686725">
        <w:rPr>
          <w:rFonts w:ascii="Times New Roman" w:hAnsi="Times New Roman" w:cs="Times New Roman"/>
          <w:b/>
          <w:bCs/>
          <w:spacing w:val="-3"/>
          <w:sz w:val="24"/>
          <w:szCs w:val="24"/>
        </w:rPr>
        <w:t>202</w:t>
      </w:r>
      <w:r w:rsidR="00DA6B54">
        <w:rPr>
          <w:rFonts w:ascii="Times New Roman" w:hAnsi="Times New Roman" w:cs="Times New Roman"/>
          <w:b/>
          <w:bCs/>
          <w:spacing w:val="-3"/>
          <w:sz w:val="24"/>
          <w:szCs w:val="24"/>
        </w:rPr>
        <w:t>1</w:t>
      </w:r>
      <w:r w:rsidRPr="00686725">
        <w:rPr>
          <w:rFonts w:ascii="Times New Roman" w:hAnsi="Times New Roman" w:cs="Times New Roman"/>
          <w:b/>
          <w:bCs/>
          <w:spacing w:val="-3"/>
          <w:sz w:val="24"/>
          <w:szCs w:val="24"/>
        </w:rPr>
        <w:t xml:space="preserve">CW32: Estate of Fay McBride by Charles Burd – Executor, 1521 S. County Road 1E, Monte Vista, CO 81144, </w:t>
      </w:r>
      <w:hyperlink r:id="rId4" w:history="1">
        <w:r w:rsidRPr="00686725">
          <w:rPr>
            <w:rStyle w:val="Hyperlink"/>
            <w:rFonts w:ascii="Times New Roman" w:hAnsi="Times New Roman" w:cs="Times New Roman"/>
            <w:b/>
            <w:bCs/>
            <w:spacing w:val="-3"/>
            <w:sz w:val="24"/>
            <w:szCs w:val="24"/>
          </w:rPr>
          <w:t>cburd@outlook.com</w:t>
        </w:r>
      </w:hyperlink>
      <w:r w:rsidRPr="00686725">
        <w:rPr>
          <w:rFonts w:ascii="Times New Roman" w:hAnsi="Times New Roman" w:cs="Times New Roman"/>
          <w:b/>
          <w:bCs/>
          <w:spacing w:val="-3"/>
          <w:sz w:val="24"/>
          <w:szCs w:val="24"/>
        </w:rPr>
        <w:t xml:space="preserve"> &amp; </w:t>
      </w:r>
      <w:hyperlink r:id="rId5" w:history="1">
        <w:r w:rsidRPr="00686725">
          <w:rPr>
            <w:rStyle w:val="Hyperlink"/>
            <w:rFonts w:ascii="Times New Roman" w:hAnsi="Times New Roman" w:cs="Times New Roman"/>
            <w:b/>
            <w:bCs/>
            <w:spacing w:val="-3"/>
            <w:sz w:val="24"/>
            <w:szCs w:val="24"/>
          </w:rPr>
          <w:t>shawn.burd@outlook.com</w:t>
        </w:r>
      </w:hyperlink>
      <w:r w:rsidRPr="00686725">
        <w:rPr>
          <w:rFonts w:ascii="Times New Roman" w:hAnsi="Times New Roman" w:cs="Times New Roman"/>
          <w:b/>
          <w:bCs/>
          <w:spacing w:val="-3"/>
          <w:sz w:val="24"/>
          <w:szCs w:val="24"/>
        </w:rPr>
        <w:t xml:space="preserve">, 719-580-2888 &amp; 970-640-6658. Amended Application for Finding of Reasonable Diligence and to Make A Portion of the Conditional Water Rights Absolute in Rio Grande County. </w:t>
      </w:r>
      <w:r w:rsidRPr="00686725">
        <w:rPr>
          <w:rFonts w:ascii="Times New Roman" w:hAnsi="Times New Roman" w:cs="Times New Roman"/>
          <w:b/>
          <w:bCs/>
          <w:i/>
          <w:iCs/>
          <w:color w:val="000000"/>
          <w:sz w:val="24"/>
          <w:szCs w:val="24"/>
        </w:rPr>
        <w:t>The applicant amends the original request to include making absolute a portion of the subject</w:t>
      </w:r>
      <w:r w:rsidRPr="00686725">
        <w:rPr>
          <w:rFonts w:ascii="Times New Roman" w:hAnsi="Times New Roman" w:cs="Times New Roman"/>
          <w:b/>
          <w:bCs/>
          <w:i/>
          <w:iCs/>
          <w:color w:val="000000"/>
          <w:sz w:val="24"/>
          <w:szCs w:val="24"/>
        </w:rPr>
        <w:br/>
        <w:t>water rights pursuant to a May 24, 2022 and a May 22, 2023 Field Inspection with Colorado</w:t>
      </w:r>
      <w:r w:rsidRPr="00686725">
        <w:rPr>
          <w:rFonts w:ascii="Times New Roman" w:hAnsi="Times New Roman" w:cs="Times New Roman"/>
          <w:b/>
          <w:bCs/>
          <w:i/>
          <w:iCs/>
          <w:color w:val="000000"/>
          <w:sz w:val="24"/>
          <w:szCs w:val="24"/>
        </w:rPr>
        <w:br/>
        <w:t>Division of Water Resources representatives.</w:t>
      </w:r>
      <w:r w:rsidRPr="00686725">
        <w:rPr>
          <w:rFonts w:ascii="Times New Roman" w:hAnsi="Times New Roman" w:cs="Times New Roman"/>
          <w:b/>
          <w:bCs/>
          <w:i/>
          <w:iCs/>
          <w:color w:val="000000"/>
          <w:sz w:val="24"/>
          <w:szCs w:val="24"/>
        </w:rPr>
        <w:t xml:space="preserve"> </w:t>
      </w:r>
      <w:r w:rsidRPr="00686725">
        <w:rPr>
          <w:rFonts w:ascii="Times New Roman" w:hAnsi="Times New Roman" w:cs="Times New Roman"/>
          <w:color w:val="000000"/>
          <w:sz w:val="24"/>
          <w:szCs w:val="24"/>
        </w:rPr>
        <w:t>D</w:t>
      </w:r>
      <w:r w:rsidRPr="00686725">
        <w:rPr>
          <w:rFonts w:ascii="Times New Roman" w:hAnsi="Times New Roman" w:cs="Times New Roman"/>
          <w:color w:val="000000"/>
          <w:sz w:val="24"/>
          <w:szCs w:val="24"/>
        </w:rPr>
        <w:t>ate of Original Decree: February 4, 1999 Case No. 1996CW47, 1996CW48 &amp;</w:t>
      </w:r>
      <w:r w:rsidRPr="00686725">
        <w:rPr>
          <w:rFonts w:ascii="Times New Roman" w:hAnsi="Times New Roman" w:cs="Times New Roman"/>
          <w:color w:val="000000"/>
          <w:sz w:val="24"/>
          <w:szCs w:val="24"/>
        </w:rPr>
        <w:t xml:space="preserve"> </w:t>
      </w:r>
      <w:r w:rsidRPr="00686725">
        <w:rPr>
          <w:rFonts w:ascii="Times New Roman" w:hAnsi="Times New Roman" w:cs="Times New Roman"/>
          <w:color w:val="000000"/>
          <w:sz w:val="24"/>
          <w:szCs w:val="24"/>
        </w:rPr>
        <w:t>1996CW49 Court: District Court- Water Division No. 3</w:t>
      </w:r>
      <w:r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 xml:space="preserve">Subsequent decrees awarding findings of diligence: </w:t>
      </w:r>
      <w:r w:rsidR="002A27BA" w:rsidRPr="00686725">
        <w:rPr>
          <w:rFonts w:ascii="Times New Roman" w:hAnsi="Times New Roman" w:cs="Times New Roman"/>
          <w:color w:val="000000"/>
          <w:sz w:val="24"/>
          <w:szCs w:val="24"/>
        </w:rPr>
        <w:t>Date of Decree: August 20, 2007 Case No. 2005CW4 Court: District Court- Water</w:t>
      </w:r>
      <w:r w:rsidR="002A27BA"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Division 3</w:t>
      </w:r>
      <w:r w:rsidR="002A27BA"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Date of Decree: October 6, 2015 Case No. 2013CW14 Court District Court- Water</w:t>
      </w:r>
      <w:r w:rsidR="002A27BA"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Division 3</w:t>
      </w:r>
      <w:r w:rsidR="002A27BA" w:rsidRPr="00686725">
        <w:rPr>
          <w:rFonts w:ascii="Times New Roman" w:hAnsi="Times New Roman" w:cs="Times New Roman"/>
          <w:color w:val="000000"/>
          <w:sz w:val="24"/>
          <w:szCs w:val="24"/>
        </w:rPr>
        <w:t xml:space="preserve">. </w:t>
      </w:r>
      <w:r w:rsidR="00DA6B54" w:rsidRPr="00294F5D">
        <w:rPr>
          <w:rFonts w:ascii="Times New Roman" w:hAnsi="Times New Roman" w:cs="Times New Roman"/>
          <w:b/>
          <w:bCs/>
          <w:color w:val="000000"/>
          <w:sz w:val="24"/>
          <w:szCs w:val="24"/>
        </w:rPr>
        <w:t>1.</w:t>
      </w:r>
      <w:r w:rsidR="00DA6B54">
        <w:rPr>
          <w:rFonts w:ascii="Times New Roman" w:hAnsi="Times New Roman" w:cs="Times New Roman"/>
          <w:color w:val="000000"/>
          <w:sz w:val="24"/>
          <w:szCs w:val="24"/>
        </w:rPr>
        <w:t xml:space="preserve"> </w:t>
      </w:r>
      <w:r w:rsidR="00DA6B54">
        <w:rPr>
          <w:rFonts w:ascii="Times New Roman" w:hAnsi="Times New Roman" w:cs="Times New Roman"/>
          <w:b/>
          <w:bCs/>
          <w:color w:val="000000"/>
          <w:sz w:val="24"/>
          <w:szCs w:val="24"/>
        </w:rPr>
        <w:t>N</w:t>
      </w:r>
      <w:r w:rsidR="002A27BA" w:rsidRPr="00686725">
        <w:rPr>
          <w:rFonts w:ascii="Times New Roman" w:hAnsi="Times New Roman" w:cs="Times New Roman"/>
          <w:b/>
          <w:bCs/>
          <w:color w:val="000000"/>
          <w:sz w:val="24"/>
          <w:szCs w:val="24"/>
        </w:rPr>
        <w:t>ame of Structure: Burd Ditch No. 5 (Diversionary Irrigation Ditch)</w:t>
      </w:r>
      <w:r w:rsidR="002A27BA" w:rsidRPr="00686725">
        <w:rPr>
          <w:rFonts w:ascii="Times New Roman" w:hAnsi="Times New Roman" w:cs="Times New Roman"/>
          <w:b/>
          <w:bCs/>
          <w:color w:val="000000"/>
          <w:sz w:val="24"/>
          <w:szCs w:val="24"/>
        </w:rPr>
        <w:t xml:space="preserve">. </w:t>
      </w:r>
      <w:r w:rsidR="002A27BA" w:rsidRPr="00686725">
        <w:rPr>
          <w:rFonts w:ascii="Times New Roman" w:hAnsi="Times New Roman" w:cs="Times New Roman"/>
          <w:color w:val="000000"/>
          <w:sz w:val="24"/>
          <w:szCs w:val="24"/>
        </w:rPr>
        <w:t>Legal description of each diversion: SW/4</w:t>
      </w:r>
      <w:r w:rsidR="002A27BA"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NW/4, Section 20, Township 38 North, Range 6 East, NMPM</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UTM: Easting 381009 mE &amp; Northing 4153974 mN Zone 13</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Source: Raton Creek</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Date of Appropriation: November 1, 1996</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Amount Requested: 1.62 cfs and 20 irrigated acres, Absolute; with 0.38 cfs and 20</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irrigated acres, Conditional, with reasonable diligence.</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Uses: Irrigation, Winter Irrigation and stock water</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Total number of acres proposed to be irrigated: 40 acres</w:t>
      </w:r>
      <w:r w:rsidR="0000352D" w:rsidRPr="00686725">
        <w:rPr>
          <w:rFonts w:ascii="Times New Roman" w:hAnsi="Times New Roman" w:cs="Times New Roman"/>
          <w:color w:val="000000"/>
          <w:sz w:val="24"/>
          <w:szCs w:val="24"/>
        </w:rPr>
        <w:t>.</w:t>
      </w:r>
      <w:r w:rsidR="002A27BA" w:rsidRPr="00686725">
        <w:rPr>
          <w:rFonts w:ascii="Times New Roman" w:hAnsi="Times New Roman" w:cs="Times New Roman"/>
          <w:color w:val="000000"/>
          <w:sz w:val="24"/>
          <w:szCs w:val="24"/>
        </w:rPr>
        <w:t xml:space="preserve"> Legal description of acreage to be irrigated: A portion of the S/2</w:t>
      </w:r>
      <w:r w:rsidR="00294F5D">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NW4 of Section</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20, Township 38 North, Range 6 Ease, N</w:t>
      </w:r>
      <w:r w:rsidR="00294F5D">
        <w:rPr>
          <w:rFonts w:ascii="Times New Roman" w:hAnsi="Times New Roman" w:cs="Times New Roman"/>
          <w:color w:val="000000"/>
          <w:sz w:val="24"/>
          <w:szCs w:val="24"/>
        </w:rPr>
        <w:t>MP</w:t>
      </w:r>
      <w:r w:rsidR="002A27BA" w:rsidRPr="00686725">
        <w:rPr>
          <w:rFonts w:ascii="Times New Roman" w:hAnsi="Times New Roman" w:cs="Times New Roman"/>
          <w:color w:val="000000"/>
          <w:sz w:val="24"/>
          <w:szCs w:val="24"/>
        </w:rPr>
        <w:t>M.</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Structure is not located within a subdivision, block or lot.</w:t>
      </w:r>
      <w:r w:rsidR="00294F5D">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Source of UTM’s was a hand-held GPS with an accuracy of 18 feet (+/-)</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Description of Use: We have used this ditch since 1996 when it was constructed for</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irrigation use, winter irrigation use and stock watering and have been in use every</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year since that time. The headgate was realigned and repaired along with the ditches</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being reconstructed on August 21, 2021. The applicant is amending the original</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 xml:space="preserve">application to confirm 1.62 cfs and 20 </w:t>
      </w:r>
      <w:r w:rsidR="002A27BA" w:rsidRPr="00686725">
        <w:rPr>
          <w:rFonts w:ascii="Times New Roman" w:hAnsi="Times New Roman" w:cs="Times New Roman"/>
          <w:color w:val="000000"/>
          <w:sz w:val="24"/>
          <w:szCs w:val="24"/>
        </w:rPr>
        <w:lastRenderedPageBreak/>
        <w:t>acres of irrigation, Absolute. Applicant seeks</w:t>
      </w:r>
      <w:r w:rsidR="0000352D" w:rsidRPr="00686725">
        <w:rPr>
          <w:rFonts w:ascii="Times New Roman" w:hAnsi="Times New Roman" w:cs="Times New Roman"/>
          <w:color w:val="000000"/>
          <w:sz w:val="24"/>
          <w:szCs w:val="24"/>
        </w:rPr>
        <w:t xml:space="preserve"> </w:t>
      </w:r>
      <w:r w:rsidR="002A27BA" w:rsidRPr="00686725">
        <w:rPr>
          <w:rFonts w:ascii="Times New Roman" w:hAnsi="Times New Roman" w:cs="Times New Roman"/>
          <w:color w:val="000000"/>
          <w:sz w:val="24"/>
          <w:szCs w:val="24"/>
        </w:rPr>
        <w:t>any right to the Burd Ditch #5 not decreed Absolute to remain Conditional.</w:t>
      </w:r>
      <w:r w:rsidR="00DA6B54">
        <w:rPr>
          <w:rFonts w:ascii="Times New Roman" w:hAnsi="Times New Roman" w:cs="Times New Roman"/>
          <w:color w:val="000000"/>
          <w:sz w:val="24"/>
          <w:szCs w:val="24"/>
        </w:rPr>
        <w:t xml:space="preserve"> </w:t>
      </w:r>
      <w:r w:rsidR="00DA6B54" w:rsidRPr="00686725">
        <w:rPr>
          <w:rFonts w:ascii="Times New Roman" w:hAnsi="Times New Roman" w:cs="Times New Roman"/>
          <w:b/>
          <w:bCs/>
          <w:sz w:val="24"/>
          <w:szCs w:val="24"/>
        </w:rPr>
        <w:t>2.</w:t>
      </w:r>
      <w:r w:rsidR="00DA6B54" w:rsidRPr="00686725">
        <w:rPr>
          <w:rFonts w:ascii="Times New Roman" w:hAnsi="Times New Roman" w:cs="Times New Roman"/>
          <w:sz w:val="24"/>
          <w:szCs w:val="24"/>
        </w:rPr>
        <w:t xml:space="preserve"> </w:t>
      </w:r>
      <w:r w:rsidR="00DA6B54" w:rsidRPr="00686725">
        <w:rPr>
          <w:rFonts w:ascii="Times New Roman" w:eastAsia="Times New Roman" w:hAnsi="Times New Roman" w:cs="Times New Roman"/>
          <w:b/>
          <w:bCs/>
          <w:color w:val="000000"/>
          <w:sz w:val="24"/>
          <w:szCs w:val="24"/>
        </w:rPr>
        <w:t>Name of Structure: Burd Ditch No. 6 (Diversionary Irrigation Ditch)</w:t>
      </w:r>
      <w:r w:rsidR="00DA6B54" w:rsidRPr="00686725">
        <w:rPr>
          <w:rFonts w:ascii="Times New Roman" w:eastAsia="Times New Roman" w:hAnsi="Times New Roman" w:cs="Times New Roman"/>
          <w:color w:val="000000"/>
          <w:sz w:val="24"/>
          <w:szCs w:val="24"/>
        </w:rPr>
        <w:t xml:space="preserve"> Legal description of each diversion: SE/4 NW/4, Section 20, Township 38 North, Range 6 East. N</w:t>
      </w:r>
      <w:r w:rsidR="00294F5D">
        <w:rPr>
          <w:rFonts w:ascii="Times New Roman" w:eastAsia="Times New Roman" w:hAnsi="Times New Roman" w:cs="Times New Roman"/>
          <w:color w:val="000000"/>
          <w:sz w:val="24"/>
          <w:szCs w:val="24"/>
        </w:rPr>
        <w:t>MP</w:t>
      </w:r>
      <w:r w:rsidR="00DA6B54" w:rsidRPr="00686725">
        <w:rPr>
          <w:rFonts w:ascii="Times New Roman" w:eastAsia="Times New Roman" w:hAnsi="Times New Roman" w:cs="Times New Roman"/>
          <w:color w:val="000000"/>
          <w:sz w:val="24"/>
          <w:szCs w:val="24"/>
        </w:rPr>
        <w:t xml:space="preserve">M. UTM: Easting 381172 mE &amp; Northing 4154047 mN. Zone 13. Source: Raton Creek. Date of Appropriation: November 1, 1996, Amount Requested: 1.0 cfs and 20 irrigated acres, Absolute. Uses: To fill pond (Cabin Pond) for fish, stock water, wildlife aesthetic, recreational purposes, irrigation, winter irrigation, and stock water. Total number of acres to be irrigated: 20 acres Legal description of acreage: a portion of the S/2 NW/4 of Section 20, Township 38 North, Range 6 East, N.M.P.M.  Structure is not located within a subdivision, block or lot. Sources of UTM’s was hand-held GPS with an accuracy of 18 feet (+/-). Description of Use: This water right has been used </w:t>
      </w:r>
      <w:r w:rsidR="00294F5D" w:rsidRPr="00686725">
        <w:rPr>
          <w:rFonts w:ascii="Times New Roman" w:eastAsia="Times New Roman" w:hAnsi="Times New Roman" w:cs="Times New Roman"/>
          <w:color w:val="000000"/>
          <w:sz w:val="24"/>
          <w:szCs w:val="24"/>
        </w:rPr>
        <w:t>year-round</w:t>
      </w:r>
      <w:r w:rsidR="00DA6B54" w:rsidRPr="00686725">
        <w:rPr>
          <w:rFonts w:ascii="Times New Roman" w:eastAsia="Times New Roman" w:hAnsi="Times New Roman" w:cs="Times New Roman"/>
          <w:color w:val="000000"/>
          <w:sz w:val="24"/>
          <w:szCs w:val="24"/>
        </w:rPr>
        <w:t xml:space="preserve"> in priority for filling</w:t>
      </w:r>
      <w:r w:rsidR="00DA6B54" w:rsidRPr="00686725">
        <w:rPr>
          <w:rFonts w:ascii="Times New Roman" w:eastAsia="Times New Roman" w:hAnsi="Times New Roman" w:cs="Times New Roman"/>
          <w:color w:val="000000"/>
          <w:sz w:val="24"/>
          <w:szCs w:val="24"/>
        </w:rPr>
        <w:br/>
        <w:t>pond (Cabin Pond) for the uses listed in Subparagraph E. above. The headgate has</w:t>
      </w:r>
      <w:r w:rsidR="00DA6B54" w:rsidRPr="00686725">
        <w:rPr>
          <w:rFonts w:ascii="Times New Roman" w:eastAsia="Times New Roman" w:hAnsi="Times New Roman" w:cs="Times New Roman"/>
          <w:color w:val="000000"/>
          <w:sz w:val="24"/>
          <w:szCs w:val="24"/>
        </w:rPr>
        <w:br/>
        <w:t>been realigned and repaired along with ditches being reconstructed on August 21,</w:t>
      </w:r>
      <w:r w:rsidR="00DA6B54" w:rsidRPr="00686725">
        <w:rPr>
          <w:rFonts w:ascii="Times New Roman" w:eastAsia="Times New Roman" w:hAnsi="Times New Roman" w:cs="Times New Roman"/>
          <w:color w:val="000000"/>
          <w:sz w:val="24"/>
          <w:szCs w:val="24"/>
        </w:rPr>
        <w:br/>
        <w:t>2021. The applicant is amending the original application to confirm 1.0 cfs and 20</w:t>
      </w:r>
      <w:r w:rsidR="00DA6B54" w:rsidRPr="00686725">
        <w:rPr>
          <w:rFonts w:ascii="Times New Roman" w:eastAsia="Times New Roman" w:hAnsi="Times New Roman" w:cs="Times New Roman"/>
          <w:color w:val="000000"/>
          <w:sz w:val="24"/>
          <w:szCs w:val="24"/>
        </w:rPr>
        <w:br/>
        <w:t>acres of irrigation, Absolute. Applicant seeks any right to the Burd Ditch #6 not</w:t>
      </w:r>
      <w:r w:rsidR="00DA6B54" w:rsidRPr="00686725">
        <w:rPr>
          <w:rFonts w:ascii="Times New Roman" w:eastAsia="Times New Roman" w:hAnsi="Times New Roman" w:cs="Times New Roman"/>
          <w:color w:val="000000"/>
          <w:sz w:val="24"/>
          <w:szCs w:val="24"/>
        </w:rPr>
        <w:br/>
        <w:t xml:space="preserve">decreed Absolute to remain Conditional. </w:t>
      </w:r>
      <w:r w:rsidR="00DA6B54" w:rsidRPr="00686725">
        <w:rPr>
          <w:rFonts w:ascii="Times New Roman" w:eastAsia="Times New Roman" w:hAnsi="Times New Roman" w:cs="Times New Roman"/>
          <w:b/>
          <w:bCs/>
          <w:color w:val="000000"/>
          <w:sz w:val="24"/>
          <w:szCs w:val="24"/>
        </w:rPr>
        <w:t xml:space="preserve">3. </w:t>
      </w:r>
      <w:r w:rsidR="00DA6B54" w:rsidRPr="00294F5D">
        <w:rPr>
          <w:rFonts w:ascii="Times New Roman" w:eastAsia="Times New Roman" w:hAnsi="Times New Roman" w:cs="Times New Roman"/>
          <w:b/>
          <w:bCs/>
          <w:color w:val="000000"/>
          <w:sz w:val="24"/>
          <w:szCs w:val="24"/>
        </w:rPr>
        <w:t>Name of Structure:</w:t>
      </w:r>
      <w:r w:rsidR="00DA6B54" w:rsidRPr="00686725">
        <w:rPr>
          <w:rFonts w:ascii="Times New Roman" w:eastAsia="Times New Roman" w:hAnsi="Times New Roman" w:cs="Times New Roman"/>
          <w:color w:val="000000"/>
          <w:sz w:val="24"/>
          <w:szCs w:val="24"/>
        </w:rPr>
        <w:t xml:space="preserve"> </w:t>
      </w:r>
      <w:r w:rsidR="00DA6B54" w:rsidRPr="00686725">
        <w:rPr>
          <w:rFonts w:ascii="Times New Roman" w:eastAsia="Times New Roman" w:hAnsi="Times New Roman" w:cs="Times New Roman"/>
          <w:b/>
          <w:bCs/>
          <w:color w:val="000000"/>
          <w:sz w:val="24"/>
          <w:szCs w:val="24"/>
        </w:rPr>
        <w:t xml:space="preserve">Meadow Bog Spring (Spring) </w:t>
      </w:r>
      <w:r w:rsidR="00DA6B54" w:rsidRPr="00686725">
        <w:rPr>
          <w:rFonts w:ascii="Times New Roman" w:eastAsia="Times New Roman" w:hAnsi="Times New Roman" w:cs="Times New Roman"/>
          <w:color w:val="000000"/>
          <w:sz w:val="24"/>
          <w:szCs w:val="24"/>
        </w:rPr>
        <w:t>Legal description of each point of diversion: SW/4 NW/4, Section 20, Township 38 North, Range 6 East, N.M.P.M. UTM: Easting 380812 mE &amp; Northing 4153977 mN Zone 13. Source: Spring Tributary to Raton Creek. Date of Appropriate: November 1, 1996. Amount Requested: 0.25 cfs for all decreed uses and 5 irrigated acres, Absolute; with</w:t>
      </w:r>
      <w:r w:rsidR="00294F5D">
        <w:rPr>
          <w:rFonts w:ascii="Times New Roman" w:eastAsia="Times New Roman" w:hAnsi="Times New Roman" w:cs="Times New Roman"/>
          <w:color w:val="000000"/>
          <w:sz w:val="24"/>
          <w:szCs w:val="24"/>
        </w:rPr>
        <w:t xml:space="preserve"> </w:t>
      </w:r>
      <w:r w:rsidR="00DA6B54" w:rsidRPr="00686725">
        <w:rPr>
          <w:rFonts w:ascii="Times New Roman" w:eastAsia="Times New Roman" w:hAnsi="Times New Roman" w:cs="Times New Roman"/>
          <w:color w:val="000000"/>
          <w:sz w:val="24"/>
          <w:szCs w:val="24"/>
        </w:rPr>
        <w:t xml:space="preserve">0.75 cfs and 15 irrigated acres, Conditional, with reasonable diligence. Uses: Stock water, </w:t>
      </w:r>
      <w:r w:rsidR="00294F5D" w:rsidRPr="00686725">
        <w:rPr>
          <w:rFonts w:ascii="Times New Roman" w:eastAsia="Times New Roman" w:hAnsi="Times New Roman" w:cs="Times New Roman"/>
          <w:color w:val="000000"/>
          <w:sz w:val="24"/>
          <w:szCs w:val="24"/>
        </w:rPr>
        <w:t>fishpond</w:t>
      </w:r>
      <w:r w:rsidR="00DA6B54" w:rsidRPr="00686725">
        <w:rPr>
          <w:rFonts w:ascii="Times New Roman" w:eastAsia="Times New Roman" w:hAnsi="Times New Roman" w:cs="Times New Roman"/>
          <w:color w:val="000000"/>
          <w:sz w:val="24"/>
          <w:szCs w:val="24"/>
        </w:rPr>
        <w:t xml:space="preserve"> (Meadow Pond) filling, irrigation, winter irrigation and domestic. Total number of acres to be irrigated: 20 acres. Legal description of acreage: A portion of the S/2 NW/4 of Section 19, Township 38 North, Range 6 East of the N</w:t>
      </w:r>
      <w:r w:rsidR="00294F5D">
        <w:rPr>
          <w:rFonts w:ascii="Times New Roman" w:eastAsia="Times New Roman" w:hAnsi="Times New Roman" w:cs="Times New Roman"/>
          <w:color w:val="000000"/>
          <w:sz w:val="24"/>
          <w:szCs w:val="24"/>
        </w:rPr>
        <w:t>MP</w:t>
      </w:r>
      <w:r w:rsidR="00DA6B54" w:rsidRPr="00686725">
        <w:rPr>
          <w:rFonts w:ascii="Times New Roman" w:eastAsia="Times New Roman" w:hAnsi="Times New Roman" w:cs="Times New Roman"/>
          <w:color w:val="000000"/>
          <w:sz w:val="24"/>
          <w:szCs w:val="24"/>
        </w:rPr>
        <w:t xml:space="preserve">M. Description of Use: This water right has been continually used since 1996 as stated in Subparagraph E above. The Meadow Bog Spring has been cleaned and diverted into a catchment basin and put to beneficial use filling the pond (Meadow Pond) and irrigation. Due to drought and low water conditions, the Applicant is respectfully asking for the 0.25 cfs and 5 irrigated acres absolute, with reasonable diligence request to be continued as “Conditional”, until water becomes available. Structure is not located within a subdivision, </w:t>
      </w:r>
      <w:r w:rsidR="00294F5D" w:rsidRPr="00686725">
        <w:rPr>
          <w:rFonts w:ascii="Times New Roman" w:eastAsia="Times New Roman" w:hAnsi="Times New Roman" w:cs="Times New Roman"/>
          <w:color w:val="000000"/>
          <w:sz w:val="24"/>
          <w:szCs w:val="24"/>
        </w:rPr>
        <w:t>block,</w:t>
      </w:r>
      <w:r w:rsidR="00DA6B54" w:rsidRPr="00686725">
        <w:rPr>
          <w:rFonts w:ascii="Times New Roman" w:eastAsia="Times New Roman" w:hAnsi="Times New Roman" w:cs="Times New Roman"/>
          <w:color w:val="000000"/>
          <w:sz w:val="24"/>
          <w:szCs w:val="24"/>
        </w:rPr>
        <w:t xml:space="preserve"> or lot. Source of UTM’s was a hand-held GPS with accuracy of 18 feet (+/-). </w:t>
      </w:r>
      <w:r w:rsidR="00DA6B54" w:rsidRPr="00686725">
        <w:rPr>
          <w:rFonts w:ascii="Times New Roman" w:eastAsia="Times New Roman" w:hAnsi="Times New Roman" w:cs="Times New Roman"/>
          <w:b/>
          <w:bCs/>
          <w:color w:val="000000"/>
          <w:sz w:val="24"/>
          <w:szCs w:val="24"/>
        </w:rPr>
        <w:t xml:space="preserve">4. Name of Structure: Meadow Spring No. 2 (Spring). </w:t>
      </w:r>
      <w:r w:rsidR="00DA6B54" w:rsidRPr="00686725">
        <w:rPr>
          <w:rFonts w:ascii="Times New Roman" w:eastAsia="Times New Roman" w:hAnsi="Times New Roman" w:cs="Times New Roman"/>
          <w:color w:val="000000"/>
          <w:sz w:val="24"/>
          <w:szCs w:val="24"/>
        </w:rPr>
        <w:t>Legal description of each point of diversion: SE/4</w:t>
      </w:r>
      <w:r w:rsidR="00DA6B54">
        <w:rPr>
          <w:rFonts w:ascii="Times New Roman" w:eastAsia="Times New Roman" w:hAnsi="Times New Roman" w:cs="Times New Roman"/>
          <w:color w:val="000000"/>
          <w:sz w:val="24"/>
          <w:szCs w:val="24"/>
        </w:rPr>
        <w:t xml:space="preserve"> </w:t>
      </w:r>
      <w:r w:rsidR="00DA6B54" w:rsidRPr="00686725">
        <w:rPr>
          <w:rFonts w:ascii="Times New Roman" w:eastAsia="Times New Roman" w:hAnsi="Times New Roman" w:cs="Times New Roman"/>
          <w:color w:val="000000"/>
          <w:sz w:val="24"/>
          <w:szCs w:val="24"/>
        </w:rPr>
        <w:t>NE/4, Section 19, Township 38 North, Range 6 East. N</w:t>
      </w:r>
      <w:r w:rsidR="00294F5D">
        <w:rPr>
          <w:rFonts w:ascii="Times New Roman" w:eastAsia="Times New Roman" w:hAnsi="Times New Roman" w:cs="Times New Roman"/>
          <w:color w:val="000000"/>
          <w:sz w:val="24"/>
          <w:szCs w:val="24"/>
        </w:rPr>
        <w:t>MP</w:t>
      </w:r>
      <w:r w:rsidR="00DA6B54" w:rsidRPr="00686725">
        <w:rPr>
          <w:rFonts w:ascii="Times New Roman" w:eastAsia="Times New Roman" w:hAnsi="Times New Roman" w:cs="Times New Roman"/>
          <w:color w:val="000000"/>
          <w:sz w:val="24"/>
          <w:szCs w:val="24"/>
        </w:rPr>
        <w:t>M. UTM: Easting 380660 mE &amp; Northing 4153863 mN Zone 13. Source: Spring Tributary to North Fork to Raton Creek Date of initiation of Appropriation: December 31,1990 for stock water use, and</w:t>
      </w:r>
      <w:r w:rsidR="00294F5D">
        <w:rPr>
          <w:rFonts w:ascii="Times New Roman" w:eastAsia="Times New Roman" w:hAnsi="Times New Roman" w:cs="Times New Roman"/>
          <w:color w:val="000000"/>
          <w:sz w:val="24"/>
          <w:szCs w:val="24"/>
        </w:rPr>
        <w:t xml:space="preserve"> </w:t>
      </w:r>
      <w:r w:rsidR="00DA6B54" w:rsidRPr="00686725">
        <w:rPr>
          <w:rFonts w:ascii="Times New Roman" w:eastAsia="Times New Roman" w:hAnsi="Times New Roman" w:cs="Times New Roman"/>
          <w:color w:val="000000"/>
          <w:sz w:val="24"/>
          <w:szCs w:val="24"/>
        </w:rPr>
        <w:t>November 1, 1996, for domestic use, and irrigation and winter irrigation uses. Amount Requested: 25 gpm or the entire flow of the spring, whichever is greater - conditional with reasonable diligence. Uses: Livestock water, domestic, irrigation and water irrigation Total number of acres to be irrigated: 5 acres. Legal description of acreage to be irrigated: A portion of the SE/4 NE/4 of Section 19, Township 38 North, Range 6 East of the N</w:t>
      </w:r>
      <w:r w:rsidR="00294F5D">
        <w:rPr>
          <w:rFonts w:ascii="Times New Roman" w:eastAsia="Times New Roman" w:hAnsi="Times New Roman" w:cs="Times New Roman"/>
          <w:color w:val="000000"/>
          <w:sz w:val="24"/>
          <w:szCs w:val="24"/>
        </w:rPr>
        <w:t>MPM</w:t>
      </w:r>
      <w:r w:rsidR="00DA6B54" w:rsidRPr="00686725">
        <w:rPr>
          <w:rFonts w:ascii="Times New Roman" w:eastAsia="Times New Roman" w:hAnsi="Times New Roman" w:cs="Times New Roman"/>
          <w:color w:val="000000"/>
          <w:sz w:val="24"/>
          <w:szCs w:val="24"/>
        </w:rPr>
        <w:t xml:space="preserve">. Structure is not located within a subdivision, </w:t>
      </w:r>
      <w:r w:rsidR="00294F5D" w:rsidRPr="00686725">
        <w:rPr>
          <w:rFonts w:ascii="Times New Roman" w:eastAsia="Times New Roman" w:hAnsi="Times New Roman" w:cs="Times New Roman"/>
          <w:color w:val="000000"/>
          <w:sz w:val="24"/>
          <w:szCs w:val="24"/>
        </w:rPr>
        <w:t>block,</w:t>
      </w:r>
      <w:r w:rsidR="00DA6B54" w:rsidRPr="00686725">
        <w:rPr>
          <w:rFonts w:ascii="Times New Roman" w:eastAsia="Times New Roman" w:hAnsi="Times New Roman" w:cs="Times New Roman"/>
          <w:color w:val="000000"/>
          <w:sz w:val="24"/>
          <w:szCs w:val="24"/>
        </w:rPr>
        <w:t xml:space="preserve"> or lot.  Source of UTM’s was a hand-held GPS with accuracy of 18 feet (+/-). </w:t>
      </w:r>
      <w:r w:rsidR="00DA6B54" w:rsidRPr="00D1194D">
        <w:rPr>
          <w:rFonts w:ascii="Times New Roman" w:eastAsia="Times New Roman" w:hAnsi="Times New Roman" w:cs="Times New Roman"/>
          <w:color w:val="000000"/>
          <w:sz w:val="24"/>
          <w:szCs w:val="24"/>
        </w:rPr>
        <w:t>Description of Use: This spring has been used annually for livestock water, domestic,</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 xml:space="preserve">irrigation and winter irrigation uses. A catchment basin was </w:t>
      </w:r>
      <w:r w:rsidR="00DA6B54" w:rsidRPr="00686725">
        <w:rPr>
          <w:rFonts w:ascii="Times New Roman" w:eastAsia="Times New Roman" w:hAnsi="Times New Roman" w:cs="Times New Roman"/>
          <w:color w:val="000000"/>
          <w:sz w:val="24"/>
          <w:szCs w:val="24"/>
        </w:rPr>
        <w:t>constructed,</w:t>
      </w:r>
      <w:r w:rsidR="00DA6B54" w:rsidRPr="00D1194D">
        <w:rPr>
          <w:rFonts w:ascii="Times New Roman" w:eastAsia="Times New Roman" w:hAnsi="Times New Roman" w:cs="Times New Roman"/>
          <w:color w:val="000000"/>
          <w:sz w:val="24"/>
          <w:szCs w:val="24"/>
        </w:rPr>
        <w:t xml:space="preserve"> and a</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pipeline was installed. Due to drought and low water conditions, the Applicant is</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 xml:space="preserve">respectfully asking for the 25 gpm or the entire flow of the spring </w:t>
      </w:r>
      <w:r w:rsidR="00DA6B54" w:rsidRPr="00D1194D">
        <w:rPr>
          <w:rFonts w:ascii="Times New Roman" w:eastAsia="Times New Roman" w:hAnsi="Times New Roman" w:cs="Times New Roman"/>
          <w:color w:val="000000"/>
          <w:sz w:val="24"/>
          <w:szCs w:val="24"/>
        </w:rPr>
        <w:lastRenderedPageBreak/>
        <w:t>(whichever is</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greater) and request to be continued as “Conditional’" until water becomes available.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5. Name of Structure:</w:t>
      </w:r>
      <w:r w:rsidR="00DA6B54" w:rsidRPr="00D1194D">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Burd Ditch No. 2 (Diversionary Irrigation Ditch)</w:t>
      </w:r>
      <w:r w:rsidR="00DA6B54" w:rsidRPr="00686725">
        <w:rPr>
          <w:rFonts w:ascii="Times New Roman" w:eastAsia="Times New Roman" w:hAnsi="Times New Roman" w:cs="Times New Roman"/>
          <w:b/>
          <w:bCs/>
          <w:color w:val="000000"/>
          <w:sz w:val="24"/>
          <w:szCs w:val="24"/>
        </w:rPr>
        <w:t xml:space="preserve"> </w:t>
      </w:r>
      <w:r w:rsidR="00DA6B54" w:rsidRPr="00D1194D">
        <w:rPr>
          <w:rFonts w:ascii="Times New Roman" w:eastAsia="Times New Roman" w:hAnsi="Times New Roman" w:cs="Times New Roman"/>
          <w:color w:val="000000"/>
          <w:sz w:val="24"/>
          <w:szCs w:val="24"/>
        </w:rPr>
        <w:t xml:space="preserve">Legal </w:t>
      </w:r>
      <w:r w:rsidR="00DA6B54" w:rsidRPr="00D1194D">
        <w:rPr>
          <w:rFonts w:ascii="Times New Roman" w:eastAsia="Times New Roman" w:hAnsi="Times New Roman" w:cs="Times New Roman"/>
          <w:color w:val="000000"/>
          <w:sz w:val="24"/>
          <w:szCs w:val="24"/>
          <w:highlight w:val="yellow"/>
        </w:rPr>
        <w:t>Description</w:t>
      </w:r>
      <w:r w:rsidR="00DA6B54" w:rsidRPr="00D1194D">
        <w:rPr>
          <w:rFonts w:ascii="Times New Roman" w:eastAsia="Times New Roman" w:hAnsi="Times New Roman" w:cs="Times New Roman"/>
          <w:color w:val="000000"/>
          <w:sz w:val="24"/>
          <w:szCs w:val="24"/>
        </w:rPr>
        <w:t xml:space="preserve"> of each diversion: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Was originally applied for in the following legal description and UTM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location but was later determined to be the incorrect location by 200 feet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or more: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NE/4</w:t>
      </w:r>
      <w:r w:rsidR="00382AEC">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SE/4 of Section 24, Township 38 North, Range 6 East,</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N.M.P.M.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UTM: 379243 mE&amp; 4153688 mN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Zone 13</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Correct and current legal description and UTM location: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w:t>
      </w:r>
      <w:r w:rsidR="00382AEC">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NW/4, Section 20, Township 38 North, Range 6 East,</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UTM: Easting 381009 mE &amp; Northing 4153974 mN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Zone 13</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Source: South Fork of the North Fork of Raton Creek</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Date of Appropriation: November 1, 1996</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Amount Requested: 2.0 cfs and 30 irrigated acres, Absolute: with 50 irrigated acres,</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Conditional, with reasonable diligence.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Uses: Irrigation, Winter Irrigation and stock water</w:t>
      </w:r>
      <w:r w:rsidR="00382AEC">
        <w:rPr>
          <w:rFonts w:ascii="Times New Roman" w:eastAsia="Times New Roman" w:hAnsi="Times New Roman" w:cs="Times New Roman"/>
          <w:color w:val="000000"/>
          <w:sz w:val="24"/>
          <w:szCs w:val="24"/>
        </w:rPr>
        <w: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Total number of acres proposed to be irrigated: 80 acres</w:t>
      </w:r>
      <w:r w:rsidR="00DA6B54" w:rsidRPr="00686725">
        <w:rPr>
          <w:rFonts w:ascii="Times New Roman" w:eastAsia="Times New Roman" w:hAnsi="Times New Roman" w:cs="Times New Roman"/>
          <w:color w:val="000000"/>
          <w:sz w:val="24"/>
          <w:szCs w:val="24"/>
        </w:rPr>
        <w:t>. Legal Description of acreage to be irrigated: A portion of the S/2 of Section 19, Township. Structure is not located within a subdivision, block</w:t>
      </w:r>
      <w:r w:rsidR="00382AEC">
        <w:rPr>
          <w:rFonts w:ascii="Times New Roman" w:eastAsia="Times New Roman" w:hAnsi="Times New Roman" w:cs="Times New Roman"/>
          <w:color w:val="000000"/>
          <w:sz w:val="24"/>
          <w:szCs w:val="24"/>
        </w:rPr>
        <w:t>,</w:t>
      </w:r>
      <w:r w:rsidR="00DA6B54" w:rsidRPr="00686725">
        <w:rPr>
          <w:rFonts w:ascii="Times New Roman" w:eastAsia="Times New Roman" w:hAnsi="Times New Roman" w:cs="Times New Roman"/>
          <w:color w:val="000000"/>
          <w:sz w:val="24"/>
          <w:szCs w:val="24"/>
        </w:rPr>
        <w:t xml:space="preserve"> or lot</w:t>
      </w:r>
      <w:r w:rsidR="00382AEC">
        <w:rPr>
          <w:rFonts w:ascii="Times New Roman" w:eastAsia="Times New Roman" w:hAnsi="Times New Roman" w:cs="Times New Roman"/>
          <w:color w:val="000000"/>
          <w:sz w:val="24"/>
          <w:szCs w:val="24"/>
        </w:rPr>
        <w:t>.</w:t>
      </w:r>
      <w:r w:rsidR="00DA6B54" w:rsidRPr="00686725">
        <w:rPr>
          <w:rFonts w:ascii="Times New Roman" w:eastAsia="Times New Roman" w:hAnsi="Times New Roman" w:cs="Times New Roman"/>
          <w:color w:val="000000"/>
          <w:sz w:val="24"/>
          <w:szCs w:val="24"/>
        </w:rPr>
        <w:t xml:space="preserve"> Source of UTM’s was a hand-held GPS with an accuracy of 18 feet (+/-). </w:t>
      </w:r>
      <w:r w:rsidR="00DA6B54" w:rsidRPr="00D1194D">
        <w:rPr>
          <w:rFonts w:ascii="Times New Roman" w:eastAsia="Times New Roman" w:hAnsi="Times New Roman" w:cs="Times New Roman"/>
          <w:color w:val="000000"/>
          <w:sz w:val="24"/>
          <w:szCs w:val="24"/>
        </w:rPr>
        <w:t>Description of Use: The headgate and flume have been purchased and installed. The</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Applicant is respectfully asking for the 2.0 cfs and irrigation of 30 acres, Absolute,</w:t>
      </w:r>
      <w:r w:rsidR="00DA6B54" w:rsidRPr="00D1194D">
        <w:rPr>
          <w:rFonts w:ascii="Times New Roman" w:eastAsia="Times New Roman" w:hAnsi="Times New Roman" w:cs="Times New Roman"/>
          <w:color w:val="000000"/>
          <w:sz w:val="24"/>
          <w:szCs w:val="24"/>
        </w:rPr>
        <w:br/>
        <w:t>with 50 acres remaining Conditional.</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6. Name of Structure:</w:t>
      </w:r>
      <w:r w:rsidR="00DA6B54" w:rsidRPr="00D1194D">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Burd Ditch No. 3 (Diversionary Irrigation Ditch)</w:t>
      </w:r>
      <w:r w:rsidR="00DA6B54" w:rsidRPr="00686725">
        <w:rPr>
          <w:rFonts w:ascii="Times New Roman" w:eastAsia="Times New Roman" w:hAnsi="Times New Roman" w:cs="Times New Roman"/>
          <w:b/>
          <w:bCs/>
          <w:color w:val="000000"/>
          <w:sz w:val="24"/>
          <w:szCs w:val="24"/>
        </w:rPr>
        <w:t xml:space="preserve"> </w:t>
      </w:r>
      <w:r w:rsidR="00DA6B54" w:rsidRPr="00D1194D">
        <w:rPr>
          <w:rFonts w:ascii="Times New Roman" w:eastAsia="Times New Roman" w:hAnsi="Times New Roman" w:cs="Times New Roman"/>
          <w:color w:val="000000"/>
          <w:sz w:val="24"/>
          <w:szCs w:val="24"/>
        </w:rPr>
        <w:t>Legal description of each diversion: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NW/4</w:t>
      </w:r>
      <w:r w:rsidR="00382AEC">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 Section 20, Township 38 North, Range 6 East, NMPM</w:t>
      </w:r>
      <w:r w:rsidR="00382AEC">
        <w:rPr>
          <w:rFonts w:ascii="Times New Roman" w:eastAsia="Times New Roman" w:hAnsi="Times New Roman" w:cs="Times New Roman"/>
          <w:color w:val="000000"/>
          <w:sz w:val="24"/>
          <w:szCs w:val="24"/>
        </w:rPr>
        <w: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UTM: Easting 381009 mE &amp; Northing 4153974 mN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Zone 13</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Source: South Fork of Raton Creek</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Date of Appropriation: November 1, 1996</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Amount Requested: 0.1 cfs absolute and 1.9 cfs conditional with reasonable diligence</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Uses: Irrigation, Winter Irrigation and stock water</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Total number of acres to be irrigated: 80 acres</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Legal description of acreage to be irrigated: Portions of the N/2</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 and</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S/2</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NW/4 of Section 20, Township 38 North, Range 6 East, 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Structure is not located within a subdivision, block or lot.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Source of UTM’s was a hand-held GPS with an accuracy of 18 feet (+/-)</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Description of Uses: The ditch has been partially constructed with water being</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diverted. This ditch will be improved simultaneously as the structures for Burd Ditch</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No. 4 are installed. Due to drought and low water conditions, the Applicant is</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respectfully asking for the 0.1 cfs absolute and 1.9 cfs conditional with reasonable</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diligence request to be continued as “Conditional”, until water becomes available.</w:t>
      </w:r>
      <w:r w:rsidR="00DA6B54" w:rsidRPr="00686725">
        <w:rPr>
          <w:rFonts w:ascii="Times New Roman" w:eastAsia="Times New Roman" w:hAnsi="Times New Roman" w:cs="Times New Roman"/>
          <w:color w:val="000000"/>
          <w:sz w:val="24"/>
          <w:szCs w:val="24"/>
        </w:rPr>
        <w:t xml:space="preserve"> </w:t>
      </w:r>
      <w:r w:rsidR="00DA6B54" w:rsidRPr="00382AEC">
        <w:rPr>
          <w:rFonts w:ascii="Times New Roman" w:eastAsia="Times New Roman" w:hAnsi="Times New Roman" w:cs="Times New Roman"/>
          <w:b/>
          <w:bCs/>
          <w:color w:val="000000"/>
          <w:sz w:val="24"/>
          <w:szCs w:val="24"/>
        </w:rPr>
        <w:t xml:space="preserve">7. </w:t>
      </w:r>
      <w:r w:rsidR="00DA6B54" w:rsidRPr="00D1194D">
        <w:rPr>
          <w:rFonts w:ascii="Times New Roman" w:eastAsia="Times New Roman" w:hAnsi="Times New Roman" w:cs="Times New Roman"/>
          <w:b/>
          <w:bCs/>
          <w:color w:val="000000"/>
          <w:sz w:val="24"/>
          <w:szCs w:val="24"/>
        </w:rPr>
        <w:t>Name of Structure:</w:t>
      </w:r>
      <w:r w:rsidR="00DA6B54" w:rsidRPr="00D1194D">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Burd Ditch No. 4 (Diversionary Irrigation Ditch)</w:t>
      </w:r>
      <w:r w:rsidR="00DA6B54" w:rsidRPr="00686725">
        <w:rPr>
          <w:rFonts w:ascii="Times New Roman" w:eastAsia="Times New Roman" w:hAnsi="Times New Roman" w:cs="Times New Roman"/>
          <w:b/>
          <w:bCs/>
          <w:color w:val="000000"/>
          <w:sz w:val="24"/>
          <w:szCs w:val="24"/>
        </w:rPr>
        <w:t xml:space="preserve">. </w:t>
      </w:r>
      <w:r w:rsidR="00DA6B54" w:rsidRPr="00D1194D">
        <w:rPr>
          <w:rFonts w:ascii="Times New Roman" w:eastAsia="Times New Roman" w:hAnsi="Times New Roman" w:cs="Times New Roman"/>
          <w:color w:val="000000"/>
          <w:sz w:val="24"/>
          <w:szCs w:val="24"/>
        </w:rPr>
        <w:t>Legal description of each diversion: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 Section 20, Township 38 North, Range 6 East, 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UTM: Easting 381009 mE &amp; Northing 4153974 mN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Zone 13</w:t>
      </w:r>
      <w:r w:rsidR="00DA6B54" w:rsidRPr="00686725">
        <w:rPr>
          <w:rFonts w:ascii="Times New Roman" w:eastAsia="Times New Roman" w:hAnsi="Times New Roman" w:cs="Times New Roman"/>
          <w:color w:val="000000"/>
          <w:sz w:val="24"/>
          <w:szCs w:val="24"/>
        </w:rPr>
        <w:t>. S</w:t>
      </w:r>
      <w:r w:rsidR="00DA6B54" w:rsidRPr="00D1194D">
        <w:rPr>
          <w:rFonts w:ascii="Times New Roman" w:eastAsia="Times New Roman" w:hAnsi="Times New Roman" w:cs="Times New Roman"/>
          <w:color w:val="000000"/>
          <w:sz w:val="24"/>
          <w:szCs w:val="24"/>
        </w:rPr>
        <w:t>ource: South Fork of Raton Creek</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Date of Appropriation: November 1, 1996</w:t>
      </w:r>
      <w:r w:rsidR="00DA6B54" w:rsidRPr="00686725">
        <w:rPr>
          <w:rFonts w:ascii="Times New Roman" w:eastAsia="Times New Roman" w:hAnsi="Times New Roman" w:cs="Times New Roman"/>
          <w:color w:val="000000"/>
          <w:sz w:val="24"/>
          <w:szCs w:val="24"/>
        </w:rPr>
        <w:t>. A</w:t>
      </w:r>
      <w:r w:rsidR="00DA6B54" w:rsidRPr="00D1194D">
        <w:rPr>
          <w:rFonts w:ascii="Times New Roman" w:eastAsia="Times New Roman" w:hAnsi="Times New Roman" w:cs="Times New Roman"/>
          <w:color w:val="000000"/>
          <w:sz w:val="24"/>
          <w:szCs w:val="24"/>
        </w:rPr>
        <w:t xml:space="preserve">mount Requested: 0.1 cfs absolute with 1.9 cfs conditional </w:t>
      </w:r>
      <w:r w:rsidR="00DA6B54" w:rsidRPr="00686725">
        <w:rPr>
          <w:rFonts w:ascii="Times New Roman" w:eastAsia="Times New Roman" w:hAnsi="Times New Roman" w:cs="Times New Roman"/>
          <w:color w:val="000000"/>
          <w:sz w:val="24"/>
          <w:szCs w:val="24"/>
        </w:rPr>
        <w:t>w</w:t>
      </w:r>
      <w:r w:rsidR="00DA6B54" w:rsidRPr="00D1194D">
        <w:rPr>
          <w:rFonts w:ascii="Times New Roman" w:eastAsia="Times New Roman" w:hAnsi="Times New Roman" w:cs="Times New Roman"/>
          <w:color w:val="000000"/>
          <w:sz w:val="24"/>
          <w:szCs w:val="24"/>
        </w:rPr>
        <w:t>ith reasonable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diligence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Uses: Irrigation, Winter Irrigation and stock water</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Total number of acres to be irrigated: 80 acres</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Legal description of acreage to be irrigated: A portion of the NE/4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 of</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Section 19, the SE/4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NE/4 of Section 19, the NW/4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 of Section 20 and the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NW/4 of Section 20, all in Township 38 North, Range 6 East of the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 xml:space="preserve">Structure is not located within a subdivision, </w:t>
      </w:r>
      <w:r w:rsidR="00DA6B54" w:rsidRPr="00686725">
        <w:rPr>
          <w:rFonts w:ascii="Times New Roman" w:eastAsia="Times New Roman" w:hAnsi="Times New Roman" w:cs="Times New Roman"/>
          <w:color w:val="000000"/>
          <w:sz w:val="24"/>
          <w:szCs w:val="24"/>
        </w:rPr>
        <w:t>block,</w:t>
      </w:r>
      <w:r w:rsidR="00DA6B54" w:rsidRPr="00D1194D">
        <w:rPr>
          <w:rFonts w:ascii="Times New Roman" w:eastAsia="Times New Roman" w:hAnsi="Times New Roman" w:cs="Times New Roman"/>
          <w:color w:val="000000"/>
          <w:sz w:val="24"/>
          <w:szCs w:val="24"/>
        </w:rPr>
        <w:t xml:space="preserve"> or lot.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Source of UTM’s was a hand-held GPS with an accuracy of 18 feet (+/-)</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Description of Uses: The headgate and flume have been purchased and installed. Due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to drought and low water conditions, the Applicant is respectfully asking for the 0.1</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cfs absolute and 1.9 conditional with reasonable diligence request to be continued as</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“Conditional”, until water becomes available.</w:t>
      </w:r>
      <w:r w:rsidR="00DA6B54" w:rsidRPr="00686725">
        <w:rPr>
          <w:rFonts w:ascii="Times New Roman" w:eastAsia="Times New Roman" w:hAnsi="Times New Roman" w:cs="Times New Roman"/>
          <w:color w:val="000000"/>
          <w:sz w:val="24"/>
          <w:szCs w:val="24"/>
        </w:rPr>
        <w:t xml:space="preserve"> </w:t>
      </w:r>
      <w:r w:rsidR="00DA6B54" w:rsidRPr="00686725">
        <w:rPr>
          <w:rFonts w:ascii="Times New Roman" w:eastAsia="Times New Roman" w:hAnsi="Times New Roman" w:cs="Times New Roman"/>
          <w:b/>
          <w:bCs/>
          <w:color w:val="000000"/>
          <w:sz w:val="24"/>
          <w:szCs w:val="24"/>
        </w:rPr>
        <w:t>8</w:t>
      </w:r>
      <w:r w:rsidR="00DA6B54" w:rsidRPr="00D1194D">
        <w:rPr>
          <w:rFonts w:ascii="Times New Roman" w:eastAsia="Times New Roman" w:hAnsi="Times New Roman" w:cs="Times New Roman"/>
          <w:b/>
          <w:bCs/>
          <w:color w:val="000000"/>
          <w:sz w:val="24"/>
          <w:szCs w:val="24"/>
        </w:rPr>
        <w:t>. Name of Structure:</w:t>
      </w:r>
      <w:r w:rsidR="00DA6B54" w:rsidRPr="00D1194D">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b/>
          <w:bCs/>
          <w:color w:val="000000"/>
          <w:sz w:val="24"/>
          <w:szCs w:val="24"/>
        </w:rPr>
        <w:t>Burd Ditch No. 7 (Diversionary Irrigation Ditch)</w:t>
      </w:r>
      <w:r w:rsidR="00DA6B54" w:rsidRPr="00686725">
        <w:rPr>
          <w:rFonts w:ascii="Times New Roman" w:eastAsia="Times New Roman" w:hAnsi="Times New Roman" w:cs="Times New Roman"/>
          <w:b/>
          <w:bCs/>
          <w:color w:val="000000"/>
          <w:sz w:val="24"/>
          <w:szCs w:val="24"/>
        </w:rPr>
        <w:t xml:space="preserve"> </w:t>
      </w:r>
      <w:r w:rsidR="00DA6B54" w:rsidRPr="00D1194D">
        <w:rPr>
          <w:rFonts w:ascii="Times New Roman" w:eastAsia="Times New Roman" w:hAnsi="Times New Roman" w:cs="Times New Roman"/>
          <w:color w:val="000000"/>
          <w:sz w:val="24"/>
          <w:szCs w:val="24"/>
        </w:rPr>
        <w:t>Legal description of each diversion:</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Was originally applied for in the following legal description and UTM location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 xml:space="preserve">but was later </w:t>
      </w:r>
      <w:r w:rsidR="00DA6B54" w:rsidRPr="00D1194D">
        <w:rPr>
          <w:rFonts w:ascii="Times New Roman" w:eastAsia="Times New Roman" w:hAnsi="Times New Roman" w:cs="Times New Roman"/>
          <w:color w:val="000000"/>
          <w:sz w:val="24"/>
          <w:szCs w:val="24"/>
        </w:rPr>
        <w:lastRenderedPageBreak/>
        <w:t>determined to be in the incorrect location by 200 feet or more: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SW/4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NE/4, Section 19, Township 38 North, Range 6 East, 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UTM: Easting 381009 mE &amp; Northing 4153974 mN Zone 13</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Correct and current legal description and UTM location: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 xml:space="preserve"> SW/4</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NE/4, Section 19, Township 38 North. Range 6 East, N</w:t>
      </w:r>
      <w:r w:rsidR="00382AEC">
        <w:rPr>
          <w:rFonts w:ascii="Times New Roman" w:eastAsia="Times New Roman" w:hAnsi="Times New Roman" w:cs="Times New Roman"/>
          <w:color w:val="000000"/>
          <w:sz w:val="24"/>
          <w:szCs w:val="24"/>
        </w:rPr>
        <w:t>MP</w:t>
      </w:r>
      <w:r w:rsidR="00DA6B54" w:rsidRPr="00D1194D">
        <w:rPr>
          <w:rFonts w:ascii="Times New Roman" w:eastAsia="Times New Roman" w:hAnsi="Times New Roman" w:cs="Times New Roman"/>
          <w:color w:val="000000"/>
          <w:sz w:val="24"/>
          <w:szCs w:val="24"/>
        </w:rPr>
        <w:t>M. UTM: Easting 380101 mE &amp; Northing 4154238 mN</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Zone 13</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Structure is not located within a subdivision, block or lot.</w:t>
      </w:r>
      <w:r w:rsidR="00DA6B54">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Source of UTM’s was a hand-held GPS with an accuracy of 18 feet</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w:t>
      </w:r>
      <w:r w:rsidR="00DA6B54" w:rsidRPr="00686725">
        <w:rPr>
          <w:rFonts w:ascii="Times New Roman" w:eastAsia="Times New Roman" w:hAnsi="Times New Roman" w:cs="Times New Roman"/>
          <w:color w:val="000000"/>
          <w:sz w:val="24"/>
          <w:szCs w:val="24"/>
        </w:rPr>
        <w:t>. S</w:t>
      </w:r>
      <w:r w:rsidR="00DA6B54" w:rsidRPr="00D1194D">
        <w:rPr>
          <w:rFonts w:ascii="Times New Roman" w:eastAsia="Times New Roman" w:hAnsi="Times New Roman" w:cs="Times New Roman"/>
          <w:color w:val="000000"/>
          <w:sz w:val="24"/>
          <w:szCs w:val="24"/>
        </w:rPr>
        <w:t>ource: North Fork of Raton Creek</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Date of Appropriation: November 1, 1996</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Amount Requested: 1.0 cfs and 20 irrigated acres, Absolute</w:t>
      </w:r>
      <w:r w:rsidR="00DA6B54" w:rsidRPr="00686725">
        <w:rPr>
          <w:rFonts w:ascii="Times New Roman" w:eastAsia="Times New Roman" w:hAnsi="Times New Roman" w:cs="Times New Roman"/>
          <w:color w:val="000000"/>
          <w:sz w:val="24"/>
          <w:szCs w:val="24"/>
        </w:rPr>
        <w:t xml:space="preserve">. </w:t>
      </w:r>
      <w:r w:rsidR="00DA6B54" w:rsidRPr="00D1194D">
        <w:rPr>
          <w:rFonts w:ascii="Times New Roman" w:eastAsia="Times New Roman" w:hAnsi="Times New Roman" w:cs="Times New Roman"/>
          <w:color w:val="000000"/>
          <w:sz w:val="24"/>
          <w:szCs w:val="24"/>
        </w:rPr>
        <w:t>Uses: Irrigation, Winter Irrigation and stock water</w:t>
      </w:r>
      <w:r w:rsidR="00DA6B54" w:rsidRPr="00686725">
        <w:rPr>
          <w:rFonts w:ascii="Times New Roman" w:eastAsia="Times New Roman" w:hAnsi="Times New Roman" w:cs="Times New Roman"/>
          <w:color w:val="000000"/>
          <w:sz w:val="24"/>
          <w:szCs w:val="24"/>
        </w:rPr>
        <w:t>. Total number of acres to be irrigated: 20 acres Legal description for acreage to be irrigated: A portion of the S/2 NE/4 of Section 19, Township 38 North, Range 6 East, N</w:t>
      </w:r>
      <w:r w:rsidR="00382AEC">
        <w:rPr>
          <w:rFonts w:ascii="Times New Roman" w:eastAsia="Times New Roman" w:hAnsi="Times New Roman" w:cs="Times New Roman"/>
          <w:color w:val="000000"/>
          <w:sz w:val="24"/>
          <w:szCs w:val="24"/>
        </w:rPr>
        <w:t>MP</w:t>
      </w:r>
      <w:r w:rsidR="00DA6B54" w:rsidRPr="00686725">
        <w:rPr>
          <w:rFonts w:ascii="Times New Roman" w:eastAsia="Times New Roman" w:hAnsi="Times New Roman" w:cs="Times New Roman"/>
          <w:color w:val="000000"/>
          <w:sz w:val="24"/>
          <w:szCs w:val="24"/>
        </w:rPr>
        <w:t xml:space="preserve">M.  Structure is not located within a subdivision, block or lot. Source of UTM’s was a hand-held GPS with an accuracy of 18 feet (+/-). </w:t>
      </w:r>
      <w:r w:rsidR="00DA6B54" w:rsidRPr="00686725">
        <w:rPr>
          <w:rFonts w:ascii="Times New Roman" w:hAnsi="Times New Roman" w:cs="Times New Roman"/>
          <w:color w:val="000000"/>
          <w:sz w:val="24"/>
          <w:szCs w:val="24"/>
        </w:rPr>
        <w:t>Description of Uses: The headgate and flume were installed along with delivery ditches on August 21, 2021. Water was diverted and put to beneficial use during</w:t>
      </w:r>
      <w:r w:rsidR="00DA6B54">
        <w:rPr>
          <w:rFonts w:ascii="Times New Roman" w:hAnsi="Times New Roman" w:cs="Times New Roman"/>
          <w:color w:val="000000"/>
          <w:sz w:val="24"/>
          <w:szCs w:val="24"/>
        </w:rPr>
        <w:t xml:space="preserve"> </w:t>
      </w:r>
      <w:r w:rsidR="00DA6B54" w:rsidRPr="00686725">
        <w:rPr>
          <w:rFonts w:ascii="Times New Roman" w:hAnsi="Times New Roman" w:cs="Times New Roman"/>
          <w:color w:val="000000"/>
          <w:sz w:val="24"/>
          <w:szCs w:val="24"/>
        </w:rPr>
        <w:t xml:space="preserve">2023 as originally decreed. Outline of what has been done during the diligence period toward completion of these appropriations, appurtenances and application of water to beneficial use as conditionally decreed: This is a </w:t>
      </w:r>
      <w:r w:rsidR="00382AEC" w:rsidRPr="00686725">
        <w:rPr>
          <w:rFonts w:ascii="Times New Roman" w:hAnsi="Times New Roman" w:cs="Times New Roman"/>
          <w:color w:val="000000"/>
          <w:sz w:val="24"/>
          <w:szCs w:val="24"/>
        </w:rPr>
        <w:t>120-year-old</w:t>
      </w:r>
      <w:r w:rsidR="00DA6B54" w:rsidRPr="00686725">
        <w:rPr>
          <w:rFonts w:ascii="Times New Roman" w:hAnsi="Times New Roman" w:cs="Times New Roman"/>
          <w:color w:val="000000"/>
          <w:sz w:val="24"/>
          <w:szCs w:val="24"/>
        </w:rPr>
        <w:t xml:space="preserve"> family owned and operated ranch with 4th&amp; 5th generations involved with the operations of this ranch. The family is constantly maintaining and</w:t>
      </w:r>
      <w:r w:rsidR="00DA6B54">
        <w:rPr>
          <w:rFonts w:ascii="Times New Roman" w:hAnsi="Times New Roman" w:cs="Times New Roman"/>
          <w:color w:val="000000"/>
          <w:sz w:val="24"/>
          <w:szCs w:val="24"/>
        </w:rPr>
        <w:t xml:space="preserve"> </w:t>
      </w:r>
      <w:r w:rsidR="00DA6B54" w:rsidRPr="00686725">
        <w:rPr>
          <w:rFonts w:ascii="Times New Roman" w:hAnsi="Times New Roman" w:cs="Times New Roman"/>
          <w:color w:val="000000"/>
          <w:sz w:val="24"/>
          <w:szCs w:val="24"/>
        </w:rPr>
        <w:t xml:space="preserve">upgrading </w:t>
      </w:r>
      <w:r w:rsidR="00382AEC" w:rsidRPr="00686725">
        <w:rPr>
          <w:rFonts w:ascii="Times New Roman" w:hAnsi="Times New Roman" w:cs="Times New Roman"/>
          <w:color w:val="000000"/>
          <w:sz w:val="24"/>
          <w:szCs w:val="24"/>
        </w:rPr>
        <w:t>roads</w:t>
      </w:r>
      <w:r w:rsidR="00DA6B54" w:rsidRPr="00686725">
        <w:rPr>
          <w:rFonts w:ascii="Times New Roman" w:hAnsi="Times New Roman" w:cs="Times New Roman"/>
          <w:color w:val="000000"/>
          <w:sz w:val="24"/>
          <w:szCs w:val="24"/>
        </w:rPr>
        <w:t>, fences and water structures. Due to high water flows the creek is constantly changing the streambed thus requiring frequent realignment of structures and ditches. The Applicant has maintained all of the structures and other structures for the purpose of using all of the decreed water beneficially. All of the ditches, springs, and ponds are components of an integrated system, which are used for one large ranch property and diligence on any of the structures should be included as diligence on all of the structures. The Applicant has spent considerable time and effort in constructing the ditches and the ponds; and will continue to improve these structures and ditches with future uses. Diversion and measurement equipment was installed on Burd Ditch #2, Burd Ditch #3, and Burd Ditch #4. The Applicant reserves the right to amend this outline and to identify additional evidence of diligence.</w:t>
      </w:r>
    </w:p>
    <w:p w14:paraId="47EC9631" w14:textId="77777777" w:rsidR="00DA6B54" w:rsidRPr="00686725" w:rsidRDefault="00DA6B54" w:rsidP="00DA6B54">
      <w:pPr>
        <w:tabs>
          <w:tab w:val="left" w:pos="-720"/>
        </w:tabs>
        <w:suppressAutoHyphens/>
        <w:rPr>
          <w:rFonts w:ascii="Times New Roman" w:hAnsi="Times New Roman" w:cs="Times New Roman"/>
          <w:spacing w:val="-3"/>
          <w:sz w:val="24"/>
          <w:szCs w:val="24"/>
        </w:rPr>
      </w:pPr>
      <w:r w:rsidRPr="00686725">
        <w:rPr>
          <w:rFonts w:ascii="Times New Roman" w:hAnsi="Times New Roman" w:cs="Times New Roman"/>
          <w:b/>
          <w:bCs/>
          <w:spacing w:val="-3"/>
          <w:sz w:val="24"/>
          <w:szCs w:val="24"/>
        </w:rPr>
        <w:t xml:space="preserve">2023CW5: Dan Quintana, 9927 CR 21, San Luis, CO 81152, </w:t>
      </w:r>
      <w:hyperlink r:id="rId6" w:history="1">
        <w:r w:rsidRPr="00686725">
          <w:rPr>
            <w:rStyle w:val="Hyperlink"/>
            <w:rFonts w:ascii="Times New Roman" w:hAnsi="Times New Roman" w:cs="Times New Roman"/>
            <w:b/>
            <w:bCs/>
            <w:spacing w:val="-3"/>
            <w:sz w:val="24"/>
            <w:szCs w:val="24"/>
          </w:rPr>
          <w:t>quintana_d@msn.com</w:t>
        </w:r>
      </w:hyperlink>
      <w:r w:rsidRPr="00686725">
        <w:rPr>
          <w:rFonts w:ascii="Times New Roman" w:hAnsi="Times New Roman" w:cs="Times New Roman"/>
          <w:b/>
          <w:bCs/>
          <w:spacing w:val="-3"/>
          <w:sz w:val="24"/>
          <w:szCs w:val="24"/>
        </w:rPr>
        <w:t xml:space="preserve">, 719-298-7538. Application for Absolute Water Rights (Surface) in the Jaroso Creek or its Tributaries in Costilla County. </w:t>
      </w:r>
      <w:r w:rsidRPr="00686725">
        <w:rPr>
          <w:rFonts w:ascii="Times New Roman" w:hAnsi="Times New Roman" w:cs="Times New Roman"/>
          <w:spacing w:val="-3"/>
          <w:sz w:val="24"/>
          <w:szCs w:val="24"/>
        </w:rPr>
        <w:t>Name of structure: Jaroso Ditch No. 3. Location of Structure: County of Costilla, SE1/4 of the SW1/4, Section 12, Township 1N, Range 72W, PM 6th. Point of diversion: UTM coordinates Easting 463980 Northing 4101345 Zone 13. Source: Jaroso Creek. Date of appropriation: 1943. How appropriation was initiated: Discretion of Water Commissioners at the time based on best use. Date water applied to beneficial use: 1943. Amount claimed: Absolute 3 cfs. Uses: Irrigation of land. Number of acres historically irrigated: 34; proposed to be irrigated: 34. The applicant does not intend to use this water right to supplement irrigation on an area of land already irrigated under another water right. Legal description of irrigated acreage: The West portions of Parcels 1 and 2 of the plat of the Lobato Partitions. See attached aerial image, Exhibit D (located at the Alamosa Court Clerk’s Office for inspection upon request). Name and address of reputed owner: Dan Quintana 9927 CR 21, San Luis, CO 81152. Remarks or any other pertinent information: Please see attached sheet for summary description of purpose, use and location Exhibit A, and Exhibits B-H (located at the Alamosa Court Clerk’s Office for inspection upon request).</w:t>
      </w:r>
    </w:p>
    <w:p w14:paraId="175F9365" w14:textId="032B7C00" w:rsidR="00C82B47" w:rsidRPr="00686725" w:rsidRDefault="00C82B47" w:rsidP="00686725">
      <w:pPr>
        <w:rPr>
          <w:rFonts w:ascii="Times New Roman" w:hAnsi="Times New Roman" w:cs="Times New Roman"/>
          <w:sz w:val="24"/>
          <w:szCs w:val="24"/>
          <w:u w:val="single"/>
        </w:rPr>
      </w:pPr>
      <w:r w:rsidRPr="00686725">
        <w:rPr>
          <w:rFonts w:ascii="Times New Roman" w:hAnsi="Times New Roman" w:cs="Times New Roman"/>
          <w:b/>
          <w:bCs/>
          <w:sz w:val="24"/>
          <w:szCs w:val="24"/>
        </w:rPr>
        <w:lastRenderedPageBreak/>
        <w:t>23CW3007</w:t>
      </w:r>
      <w:r w:rsidRPr="00686725">
        <w:rPr>
          <w:rFonts w:ascii="Times New Roman" w:hAnsi="Times New Roman" w:cs="Times New Roman"/>
          <w:sz w:val="24"/>
          <w:szCs w:val="24"/>
        </w:rPr>
        <w:t xml:space="preserve">: </w:t>
      </w:r>
      <w:r w:rsidRPr="00686725">
        <w:rPr>
          <w:rFonts w:ascii="Times New Roman" w:hAnsi="Times New Roman" w:cs="Times New Roman"/>
          <w:b/>
          <w:bCs/>
          <w:sz w:val="24"/>
          <w:szCs w:val="24"/>
        </w:rPr>
        <w:t xml:space="preserve">Dustyn Sowards and Danette Sowards, P.O. Box 561, Manassa, CO 81141. Direct all correspondence to counsel for Protestants: Mirko L. Kruse, Kruse Law PLLC, 134 F Street, Suite 203, Salida, CO 81201; </w:t>
      </w:r>
      <w:hyperlink r:id="rId7">
        <w:r w:rsidRPr="00686725">
          <w:rPr>
            <w:rFonts w:ascii="Times New Roman" w:hAnsi="Times New Roman" w:cs="Times New Roman"/>
            <w:b/>
            <w:bCs/>
            <w:spacing w:val="-2"/>
            <w:sz w:val="24"/>
            <w:szCs w:val="24"/>
          </w:rPr>
          <w:t>mkruse@kruselawpllc.com</w:t>
        </w:r>
      </w:hyperlink>
      <w:r w:rsidRPr="00686725">
        <w:rPr>
          <w:rFonts w:ascii="Times New Roman" w:hAnsi="Times New Roman" w:cs="Times New Roman"/>
          <w:b/>
          <w:bCs/>
          <w:spacing w:val="-2"/>
          <w:sz w:val="24"/>
          <w:szCs w:val="24"/>
        </w:rPr>
        <w:t>.</w:t>
      </w:r>
      <w:r w:rsidRPr="00686725">
        <w:rPr>
          <w:rFonts w:ascii="Times New Roman" w:hAnsi="Times New Roman" w:cs="Times New Roman"/>
          <w:spacing w:val="-2"/>
          <w:sz w:val="24"/>
          <w:szCs w:val="24"/>
        </w:rPr>
        <w:t xml:space="preserve">  </w:t>
      </w:r>
      <w:r w:rsidRPr="00686725">
        <w:rPr>
          <w:rFonts w:ascii="Times New Roman" w:hAnsi="Times New Roman" w:cs="Times New Roman"/>
          <w:b/>
          <w:bCs/>
          <w:spacing w:val="-2"/>
          <w:sz w:val="24"/>
          <w:szCs w:val="24"/>
        </w:rPr>
        <w:t>PROTEST TO FINAL ABANDONMENT LIST</w:t>
      </w:r>
      <w:r w:rsidRPr="00686725">
        <w:rPr>
          <w:rFonts w:ascii="Times New Roman" w:hAnsi="Times New Roman" w:cs="Times New Roman"/>
          <w:spacing w:val="-2"/>
          <w:sz w:val="24"/>
          <w:szCs w:val="24"/>
        </w:rPr>
        <w:t xml:space="preserve">. </w:t>
      </w:r>
      <w:r w:rsidRPr="00686725">
        <w:rPr>
          <w:rFonts w:ascii="Times New Roman" w:hAnsi="Times New Roman" w:cs="Times New Roman"/>
          <w:b/>
          <w:bCs/>
          <w:spacing w:val="-2"/>
          <w:sz w:val="24"/>
          <w:szCs w:val="24"/>
        </w:rPr>
        <w:t xml:space="preserve">1. </w:t>
      </w:r>
      <w:r w:rsidRPr="00686725">
        <w:rPr>
          <w:rFonts w:ascii="Times New Roman" w:hAnsi="Times New Roman" w:cs="Times New Roman"/>
          <w:b/>
          <w:bCs/>
          <w:sz w:val="24"/>
          <w:szCs w:val="24"/>
          <w:u w:val="single"/>
        </w:rPr>
        <w:t>Name of structure</w:t>
      </w:r>
      <w:r w:rsidRPr="00686725">
        <w:rPr>
          <w:rFonts w:ascii="Times New Roman" w:hAnsi="Times New Roman" w:cs="Times New Roman"/>
          <w:b/>
          <w:bCs/>
          <w:sz w:val="24"/>
          <w:szCs w:val="24"/>
        </w:rPr>
        <w:t>:</w:t>
      </w:r>
      <w:r w:rsidRPr="00686725">
        <w:rPr>
          <w:rFonts w:ascii="Times New Roman" w:hAnsi="Times New Roman" w:cs="Times New Roman"/>
          <w:sz w:val="24"/>
          <w:szCs w:val="24"/>
        </w:rPr>
        <w:t xml:space="preserve"> </w:t>
      </w:r>
      <w:r w:rsidRPr="00686725">
        <w:rPr>
          <w:rFonts w:ascii="Times New Roman" w:hAnsi="Times New Roman" w:cs="Times New Roman"/>
          <w:b/>
          <w:bCs/>
          <w:sz w:val="24"/>
          <w:szCs w:val="24"/>
        </w:rPr>
        <w:t>W0335 Well No. 1; WDID 2205076.</w:t>
      </w:r>
      <w:r w:rsidRPr="00686725">
        <w:rPr>
          <w:rFonts w:ascii="Times New Roman" w:hAnsi="Times New Roman" w:cs="Times New Roman"/>
          <w:sz w:val="24"/>
          <w:szCs w:val="24"/>
        </w:rPr>
        <w:t xml:space="preserve"> Date of original decree: April 3, 1975, Case No. W0335, Water Court Division No. 3. B. Decreed legal description of structure location: SE </w:t>
      </w:r>
      <w:r w:rsidR="00062FE6" w:rsidRPr="00686725">
        <w:rPr>
          <w:rFonts w:ascii="Times New Roman" w:hAnsi="Times New Roman" w:cs="Times New Roman"/>
          <w:sz w:val="24"/>
          <w:szCs w:val="24"/>
        </w:rPr>
        <w:t>1/4</w:t>
      </w:r>
      <w:r w:rsidRPr="00686725">
        <w:rPr>
          <w:rFonts w:ascii="Times New Roman" w:hAnsi="Times New Roman" w:cs="Times New Roman"/>
          <w:sz w:val="24"/>
          <w:szCs w:val="24"/>
        </w:rPr>
        <w:t xml:space="preserve"> of the SW </w:t>
      </w:r>
      <w:r w:rsidR="00062FE6" w:rsidRPr="00686725">
        <w:rPr>
          <w:rFonts w:ascii="Times New Roman" w:hAnsi="Times New Roman" w:cs="Times New Roman"/>
          <w:sz w:val="24"/>
          <w:szCs w:val="24"/>
        </w:rPr>
        <w:t>1/4</w:t>
      </w:r>
      <w:r w:rsidRPr="00686725">
        <w:rPr>
          <w:rFonts w:ascii="Times New Roman" w:hAnsi="Times New Roman" w:cs="Times New Roman"/>
          <w:sz w:val="24"/>
          <w:szCs w:val="24"/>
        </w:rPr>
        <w:t xml:space="preserve">, Section 5, Township 34 North, Range 10 East, N.M.P.M., in Conejos County, Colorado. C. Source of water: Confined aquifer. D. Decreed use or uses: Irrigation, fish and wildlife culture. E. Appropriation date: December 31, 1956. F. Decreed amount: 2,508 gpm, being 5.59 cfs and 11.18 acre-feet per 24 hours. G. Amount and use or uses listed as having been abandoned: 5.59 cfs for irrigation uses, leaving 0 cfs for irrigation uses and 3.37 cfs for fishery uses, leaving 2.22 cfs for fishery uses. H. Page number where listed on abandonment list: Page 5. 2. </w:t>
      </w:r>
      <w:r w:rsidRPr="00686725">
        <w:rPr>
          <w:rFonts w:ascii="Times New Roman" w:hAnsi="Times New Roman" w:cs="Times New Roman"/>
          <w:sz w:val="24"/>
          <w:szCs w:val="24"/>
          <w:u w:val="single"/>
        </w:rPr>
        <w:t>Factual and Legal Basis for Protest</w:t>
      </w:r>
      <w:r w:rsidRPr="00686725">
        <w:rPr>
          <w:rFonts w:ascii="Times New Roman" w:hAnsi="Times New Roman" w:cs="Times New Roman"/>
          <w:sz w:val="24"/>
          <w:szCs w:val="24"/>
        </w:rPr>
        <w:t>: Protestants factual basis for protesting abandonment of W0335 Well No. 1 includes the following: (1) W0335 Well No. 1 has active diversion records from 2010 to 2020; (2) in 2018, Danette and Perry Sowards invested over $500,000 to construct a fish hatchery facility supplied from W0335 Well No. 1; (3) since 2018, the Sowards have incurred approximately $50,000 each year to operate and maintain the fish hatchery; and (4) W0335 Well No. 1 has been actively marketed and conveyed to different owners since 2010.  Additional information regarding the factual and legal basis for Protestants’ abandonment protest is included in their protest filed with the Court.</w:t>
      </w:r>
      <w:r w:rsidR="00D1194D" w:rsidRPr="00686725">
        <w:rPr>
          <w:rFonts w:ascii="Times New Roman" w:hAnsi="Times New Roman" w:cs="Times New Roman"/>
          <w:sz w:val="24"/>
          <w:szCs w:val="24"/>
        </w:rPr>
        <w:t xml:space="preserve"> </w:t>
      </w:r>
    </w:p>
    <w:p w14:paraId="1AC0BF93" w14:textId="38D210BA" w:rsidR="00A96C9D" w:rsidRDefault="00A96C9D" w:rsidP="00C82B47">
      <w:pPr>
        <w:tabs>
          <w:tab w:val="left" w:pos="-720"/>
        </w:tabs>
        <w:suppressAutoHyphens/>
        <w:rPr>
          <w:rFonts w:ascii="TimesNewRomanPSMT" w:hAnsi="TimesNewRomanPSMT"/>
          <w:color w:val="000000"/>
          <w:sz w:val="24"/>
          <w:szCs w:val="24"/>
        </w:rPr>
      </w:pPr>
      <w:r w:rsidRPr="00A96C9D">
        <w:rPr>
          <w:rFonts w:ascii="TimesNewRomanPS-BoldMT" w:hAnsi="TimesNewRomanPS-BoldMT"/>
          <w:b/>
          <w:bCs/>
          <w:color w:val="000000"/>
          <w:sz w:val="24"/>
          <w:szCs w:val="24"/>
        </w:rPr>
        <w:t>2023CW</w:t>
      </w:r>
      <w:r>
        <w:rPr>
          <w:rFonts w:ascii="TimesNewRomanPS-BoldMT" w:hAnsi="TimesNewRomanPS-BoldMT"/>
          <w:b/>
          <w:bCs/>
          <w:color w:val="000000"/>
          <w:sz w:val="24"/>
          <w:szCs w:val="24"/>
        </w:rPr>
        <w:t>3008</w:t>
      </w:r>
      <w:r w:rsidR="00DA6B54">
        <w:rPr>
          <w:rFonts w:ascii="TimesNewRomanPS-BoldMT" w:hAnsi="TimesNewRomanPS-BoldMT"/>
          <w:b/>
          <w:bCs/>
          <w:color w:val="000000"/>
          <w:sz w:val="24"/>
          <w:szCs w:val="24"/>
        </w:rPr>
        <w:t>:</w:t>
      </w:r>
      <w:r w:rsidRPr="00A96C9D">
        <w:rPr>
          <w:rFonts w:ascii="TimesNewRomanPS-BoldMT" w:hAnsi="TimesNewRomanPS-BoldMT"/>
          <w:b/>
          <w:bCs/>
          <w:color w:val="000000"/>
          <w:sz w:val="24"/>
          <w:szCs w:val="24"/>
        </w:rPr>
        <w:t xml:space="preserve"> </w:t>
      </w:r>
      <w:r w:rsidRPr="00A96C9D">
        <w:rPr>
          <w:rFonts w:ascii="TimesNewRomanPSMT" w:hAnsi="TimesNewRomanPSMT"/>
          <w:color w:val="000000"/>
          <w:sz w:val="24"/>
          <w:szCs w:val="24"/>
        </w:rPr>
        <w:t>Application to make conditional water right absolute in Conejos County</w:t>
      </w:r>
      <w:r>
        <w:rPr>
          <w:rFonts w:ascii="TimesNewRomanPSMT" w:hAnsi="TimesNewRomanPSMT"/>
          <w:color w:val="000000"/>
          <w:sz w:val="24"/>
          <w:szCs w:val="24"/>
        </w:rPr>
        <w:t xml:space="preserve"> </w:t>
      </w:r>
      <w:r w:rsidRPr="00A96C9D">
        <w:rPr>
          <w:rFonts w:ascii="TimesNewRomanPS-BoldMT" w:hAnsi="TimesNewRomanPS-BoldMT"/>
          <w:b/>
          <w:bCs/>
          <w:color w:val="000000"/>
          <w:sz w:val="24"/>
          <w:szCs w:val="24"/>
        </w:rPr>
        <w:t>Name, address, email address of applicant</w:t>
      </w:r>
      <w:r w:rsidRPr="00A96C9D">
        <w:rPr>
          <w:rFonts w:ascii="TimesNewRomanPSMT" w:hAnsi="TimesNewRomanPSMT"/>
          <w:color w:val="000000"/>
          <w:sz w:val="24"/>
          <w:szCs w:val="24"/>
        </w:rPr>
        <w:t>: G. Lee and Grace Bagwell, PO Box 297, Manassa, CO</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81141 </w:t>
      </w:r>
      <w:r w:rsidRPr="00A96C9D">
        <w:rPr>
          <w:rFonts w:ascii="TimesNewRomanPSMT" w:hAnsi="TimesNewRomanPSMT"/>
          <w:color w:val="0000FF"/>
          <w:sz w:val="24"/>
          <w:szCs w:val="24"/>
        </w:rPr>
        <w:t xml:space="preserve">gmbagwell@yahoo.com </w:t>
      </w:r>
      <w:r w:rsidRPr="00A96C9D">
        <w:rPr>
          <w:rFonts w:ascii="TimesNewRomanPSMT" w:hAnsi="TimesNewRomanPSMT"/>
          <w:color w:val="000000"/>
          <w:sz w:val="24"/>
          <w:szCs w:val="24"/>
        </w:rPr>
        <w:t>(atty Erich Schwiesow PO Box 1974, Alamosa, CO 81101 (719) 580-</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1291 </w:t>
      </w:r>
      <w:r w:rsidRPr="00A96C9D">
        <w:rPr>
          <w:rFonts w:ascii="TimesNewRomanPSMT" w:hAnsi="TimesNewRomanPSMT"/>
          <w:color w:val="0000FF"/>
          <w:sz w:val="24"/>
          <w:szCs w:val="24"/>
        </w:rPr>
        <w:t>erich@erichschwiesowpc.com</w:t>
      </w:r>
      <w:r w:rsidRPr="00A96C9D">
        <w:rPr>
          <w:rFonts w:ascii="TimesNewRomanPSMT" w:hAnsi="TimesNewRomanPSMT"/>
          <w:color w:val="000000"/>
          <w:sz w:val="24"/>
          <w:szCs w:val="24"/>
        </w:rPr>
        <w:t xml:space="preserve">. </w:t>
      </w:r>
      <w:r w:rsidRPr="00A96C9D">
        <w:rPr>
          <w:rFonts w:ascii="TimesNewRomanPS-BoldMT" w:hAnsi="TimesNewRomanPS-BoldMT"/>
          <w:b/>
          <w:bCs/>
          <w:color w:val="000000"/>
          <w:sz w:val="24"/>
          <w:szCs w:val="24"/>
        </w:rPr>
        <w:t>Name of structure</w:t>
      </w:r>
      <w:r w:rsidRPr="00A96C9D">
        <w:rPr>
          <w:rFonts w:ascii="TimesNewRomanPSMT" w:hAnsi="TimesNewRomanPSMT"/>
          <w:color w:val="000000"/>
          <w:sz w:val="24"/>
          <w:szCs w:val="24"/>
        </w:rPr>
        <w:t>: Lee and Grace Bagwell Seepage and Drainage</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Ditch. </w:t>
      </w:r>
      <w:r w:rsidRPr="00A96C9D">
        <w:rPr>
          <w:rFonts w:ascii="TimesNewRomanPS-BoldMT" w:hAnsi="TimesNewRomanPS-BoldMT"/>
          <w:b/>
          <w:bCs/>
          <w:color w:val="000000"/>
          <w:sz w:val="24"/>
          <w:szCs w:val="24"/>
        </w:rPr>
        <w:t xml:space="preserve">Description of conditional water right. Date of original decree: </w:t>
      </w:r>
      <w:r w:rsidRPr="00A96C9D">
        <w:rPr>
          <w:rFonts w:ascii="TimesNewRomanPSMT" w:hAnsi="TimesNewRomanPSMT"/>
          <w:color w:val="000000"/>
          <w:sz w:val="24"/>
          <w:szCs w:val="24"/>
        </w:rPr>
        <w:t>May 3, 2017, Case No. 2014</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CW 3026, Water Court, Water Division 3. </w:t>
      </w:r>
      <w:r w:rsidRPr="00A96C9D">
        <w:rPr>
          <w:rFonts w:ascii="TimesNewRomanPS-BoldMT" w:hAnsi="TimesNewRomanPS-BoldMT"/>
          <w:b/>
          <w:bCs/>
          <w:color w:val="000000"/>
          <w:sz w:val="24"/>
          <w:szCs w:val="24"/>
        </w:rPr>
        <w:t xml:space="preserve">Legal description of point of diversion: </w:t>
      </w:r>
      <w:r w:rsidRPr="00A96C9D">
        <w:rPr>
          <w:rFonts w:ascii="TimesNewRomanPSMT" w:hAnsi="TimesNewRomanPSMT"/>
          <w:color w:val="000000"/>
          <w:sz w:val="24"/>
          <w:szCs w:val="24"/>
        </w:rPr>
        <w:t>Point 1 at the</w:t>
      </w:r>
      <w:r>
        <w:rPr>
          <w:rFonts w:ascii="TimesNewRomanPSMT" w:hAnsi="TimesNewRomanPSMT"/>
          <w:color w:val="000000"/>
          <w:sz w:val="24"/>
          <w:szCs w:val="24"/>
        </w:rPr>
        <w:t xml:space="preserve"> </w:t>
      </w:r>
      <w:r w:rsidRPr="00A96C9D">
        <w:rPr>
          <w:rFonts w:ascii="TimesNewRomanPSMT" w:hAnsi="TimesNewRomanPSMT"/>
          <w:color w:val="000000"/>
          <w:sz w:val="24"/>
          <w:szCs w:val="24"/>
        </w:rPr>
        <w:t>culvert that is 10 feet south of the boundary between the N</w:t>
      </w:r>
      <w:r>
        <w:rPr>
          <w:rFonts w:ascii="TimesNewRomanPSMT" w:hAnsi="TimesNewRomanPSMT"/>
          <w:color w:val="000000"/>
          <w:sz w:val="24"/>
          <w:szCs w:val="24"/>
        </w:rPr>
        <w:t>1/2</w:t>
      </w:r>
      <w:r w:rsidRPr="00A96C9D">
        <w:rPr>
          <w:rFonts w:ascii="TimesNewRomanPSMT" w:hAnsi="TimesNewRomanPSMT"/>
          <w:color w:val="000000"/>
          <w:sz w:val="24"/>
          <w:szCs w:val="24"/>
        </w:rPr>
        <w:t xml:space="preserve"> and S</w:t>
      </w:r>
      <w:r>
        <w:rPr>
          <w:rFonts w:ascii="TimesNewRomanPSMT" w:hAnsi="TimesNewRomanPSMT"/>
          <w:color w:val="000000"/>
          <w:sz w:val="24"/>
          <w:szCs w:val="24"/>
        </w:rPr>
        <w:t>1/2</w:t>
      </w:r>
      <w:r w:rsidRPr="00A96C9D">
        <w:rPr>
          <w:rFonts w:ascii="TimesNewRomanPSMT" w:hAnsi="TimesNewRomanPSMT"/>
          <w:color w:val="000000"/>
          <w:sz w:val="24"/>
          <w:szCs w:val="24"/>
        </w:rPr>
        <w:t xml:space="preserve"> of the SW</w:t>
      </w:r>
      <w:r>
        <w:rPr>
          <w:rFonts w:ascii="TimesNewRomanPSMT" w:hAnsi="TimesNewRomanPSMT"/>
          <w:color w:val="000000"/>
          <w:sz w:val="24"/>
          <w:szCs w:val="24"/>
        </w:rPr>
        <w:t>1/4</w:t>
      </w:r>
      <w:r w:rsidRPr="00A96C9D">
        <w:rPr>
          <w:rFonts w:ascii="TimesNewRomanPSMT" w:hAnsi="TimesNewRomanPSMT"/>
          <w:color w:val="000000"/>
          <w:sz w:val="24"/>
          <w:szCs w:val="24"/>
        </w:rPr>
        <w:t xml:space="preserve"> of Section 17,</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Township 34 North, Range 10 East, NMPM. UTM Zone 13 Northing 4115753 Easting </w:t>
      </w:r>
      <w:r w:rsidRPr="00A96C9D">
        <w:rPr>
          <w:rFonts w:ascii="TimesNewRomanPSMT" w:hAnsi="TimesNewRomanPSMT"/>
          <w:color w:val="000000"/>
          <w:sz w:val="24"/>
          <w:szCs w:val="24"/>
        </w:rPr>
        <w:t>419255 and</w:t>
      </w:r>
      <w:r>
        <w:rPr>
          <w:rFonts w:ascii="TimesNewRomanPSMT" w:hAnsi="TimesNewRomanPSMT"/>
          <w:color w:val="000000"/>
          <w:sz w:val="24"/>
          <w:szCs w:val="24"/>
        </w:rPr>
        <w:t xml:space="preserve"> </w:t>
      </w:r>
      <w:r w:rsidRPr="00A96C9D">
        <w:rPr>
          <w:rFonts w:ascii="TimesNewRomanPSMT" w:hAnsi="TimesNewRomanPSMT"/>
          <w:color w:val="000000"/>
          <w:sz w:val="24"/>
          <w:szCs w:val="24"/>
        </w:rPr>
        <w:t>point 2 approximately 1/8 mile North of that boundary UTM Zone 13 Northing 4115902 Easting</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419235. </w:t>
      </w:r>
      <w:r w:rsidRPr="00A96C9D">
        <w:rPr>
          <w:rFonts w:ascii="TimesNewRomanPS-BoldMT" w:hAnsi="TimesNewRomanPS-BoldMT"/>
          <w:b/>
          <w:bCs/>
          <w:color w:val="000000"/>
          <w:sz w:val="24"/>
          <w:szCs w:val="24"/>
        </w:rPr>
        <w:t>Source of water</w:t>
      </w:r>
      <w:r w:rsidRPr="00A96C9D">
        <w:rPr>
          <w:rFonts w:ascii="TimesNewRomanPSMT" w:hAnsi="TimesNewRomanPSMT"/>
          <w:color w:val="000000"/>
          <w:sz w:val="24"/>
          <w:szCs w:val="24"/>
        </w:rPr>
        <w:t>: Seepage, waste water, and tail water from irrigation of lands lying south and</w:t>
      </w:r>
      <w:r>
        <w:rPr>
          <w:rFonts w:ascii="TimesNewRomanPSMT" w:hAnsi="TimesNewRomanPSMT"/>
          <w:color w:val="000000"/>
          <w:sz w:val="24"/>
          <w:szCs w:val="24"/>
        </w:rPr>
        <w:t xml:space="preserve"> </w:t>
      </w:r>
      <w:r w:rsidRPr="00A96C9D">
        <w:rPr>
          <w:rFonts w:ascii="TimesNewRomanPSMT" w:hAnsi="TimesNewRomanPSMT"/>
          <w:color w:val="000000"/>
          <w:sz w:val="24"/>
          <w:szCs w:val="24"/>
        </w:rPr>
        <w:t>west of the N</w:t>
      </w:r>
      <w:r>
        <w:rPr>
          <w:rFonts w:ascii="TimesNewRomanPSMT" w:hAnsi="TimesNewRomanPSMT"/>
          <w:color w:val="000000"/>
          <w:sz w:val="24"/>
          <w:szCs w:val="24"/>
        </w:rPr>
        <w:t xml:space="preserve">1/2 </w:t>
      </w:r>
      <w:r w:rsidRPr="00A96C9D">
        <w:rPr>
          <w:rFonts w:ascii="TimesNewRomanPSMT" w:hAnsi="TimesNewRomanPSMT"/>
          <w:color w:val="000000"/>
          <w:sz w:val="24"/>
          <w:szCs w:val="24"/>
        </w:rPr>
        <w:t>SW</w:t>
      </w:r>
      <w:r>
        <w:rPr>
          <w:rFonts w:ascii="TimesNewRomanPSMT" w:hAnsi="TimesNewRomanPSMT"/>
          <w:color w:val="000000"/>
          <w:sz w:val="24"/>
          <w:szCs w:val="24"/>
        </w:rPr>
        <w:t>1/4</w:t>
      </w:r>
      <w:r w:rsidRPr="00A96C9D">
        <w:rPr>
          <w:rFonts w:ascii="TimesNewRomanPSMT" w:hAnsi="TimesNewRomanPSMT"/>
          <w:color w:val="000000"/>
          <w:sz w:val="24"/>
          <w:szCs w:val="24"/>
        </w:rPr>
        <w:t xml:space="preserve"> of Section 17, Township 34 North, Range 10 East, NMPM, collected between the</w:t>
      </w:r>
      <w:r w:rsidRPr="00A96C9D">
        <w:rPr>
          <w:rFonts w:ascii="TimesNewRomanPSMT" w:hAnsi="TimesNewRomanPSMT"/>
          <w:color w:val="000000"/>
        </w:rPr>
        <w:br/>
      </w:r>
      <w:r w:rsidRPr="00A96C9D">
        <w:rPr>
          <w:rFonts w:ascii="TimesNewRomanPSMT" w:hAnsi="TimesNewRomanPSMT"/>
          <w:color w:val="000000"/>
          <w:sz w:val="24"/>
          <w:szCs w:val="24"/>
        </w:rPr>
        <w:t>point of diversion of the Blaine Bagwell Tailwater Ditch (2001CW25) and the L.N. Bagwell and Sons</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Seepage and Drainage Ditch (Case No. 2013CW12). </w:t>
      </w:r>
      <w:r w:rsidRPr="00A96C9D">
        <w:rPr>
          <w:rFonts w:ascii="TimesNewRomanPS-BoldMT" w:hAnsi="TimesNewRomanPS-BoldMT"/>
          <w:b/>
          <w:bCs/>
          <w:color w:val="000000"/>
          <w:sz w:val="24"/>
          <w:szCs w:val="24"/>
        </w:rPr>
        <w:t>Appropriation Date</w:t>
      </w:r>
      <w:r w:rsidRPr="00A96C9D">
        <w:rPr>
          <w:rFonts w:ascii="TimesNewRomanPSMT" w:hAnsi="TimesNewRomanPSMT"/>
          <w:color w:val="000000"/>
          <w:sz w:val="24"/>
          <w:szCs w:val="24"/>
        </w:rPr>
        <w:t>: May 5, 1952.</w:t>
      </w:r>
      <w:r w:rsidRPr="00A96C9D">
        <w:rPr>
          <w:rFonts w:ascii="TimesNewRomanPSMT" w:hAnsi="TimesNewRomanPSMT"/>
          <w:color w:val="000000"/>
        </w:rPr>
        <w:br/>
      </w:r>
      <w:r w:rsidRPr="00A96C9D">
        <w:rPr>
          <w:rFonts w:ascii="TimesNewRomanPS-BoldMT" w:hAnsi="TimesNewRomanPS-BoldMT"/>
          <w:b/>
          <w:bCs/>
          <w:color w:val="000000"/>
          <w:sz w:val="24"/>
          <w:szCs w:val="24"/>
        </w:rPr>
        <w:t xml:space="preserve">Amount: </w:t>
      </w:r>
      <w:r w:rsidRPr="00A96C9D">
        <w:rPr>
          <w:rFonts w:ascii="TimesNewRomanPSMT" w:hAnsi="TimesNewRomanPSMT"/>
          <w:color w:val="000000"/>
          <w:sz w:val="24"/>
          <w:szCs w:val="24"/>
        </w:rPr>
        <w:t xml:space="preserve">4.09 cfs (an additional 2.26 cfs was decreed absolute in the original decree). </w:t>
      </w:r>
      <w:r w:rsidRPr="00A96C9D">
        <w:rPr>
          <w:rFonts w:ascii="TimesNewRomanPS-BoldMT" w:hAnsi="TimesNewRomanPS-BoldMT"/>
          <w:b/>
          <w:bCs/>
          <w:color w:val="000000"/>
          <w:sz w:val="24"/>
          <w:szCs w:val="24"/>
        </w:rPr>
        <w:t>Use</w:t>
      </w:r>
      <w:r w:rsidRPr="00A96C9D">
        <w:rPr>
          <w:rFonts w:ascii="TimesNewRomanPSMT" w:hAnsi="TimesNewRomanPSMT"/>
          <w:color w:val="000000"/>
          <w:sz w:val="24"/>
          <w:szCs w:val="24"/>
        </w:rPr>
        <w:t>: Irrigation of</w:t>
      </w:r>
      <w:r>
        <w:rPr>
          <w:rFonts w:ascii="TimesNewRomanPSMT" w:hAnsi="TimesNewRomanPSMT"/>
          <w:color w:val="000000"/>
          <w:sz w:val="24"/>
          <w:szCs w:val="24"/>
        </w:rPr>
        <w:t xml:space="preserve"> </w:t>
      </w:r>
      <w:r w:rsidRPr="00A96C9D">
        <w:rPr>
          <w:rFonts w:ascii="TimesNewRomanPSMT" w:hAnsi="TimesNewRomanPSMT"/>
          <w:color w:val="000000"/>
          <w:sz w:val="24"/>
          <w:szCs w:val="24"/>
        </w:rPr>
        <w:t>no more than 68 acres in the N½SW</w:t>
      </w:r>
      <w:r w:rsidR="00062FE6">
        <w:rPr>
          <w:rFonts w:ascii="TimesNewRomanPSMT" w:hAnsi="TimesNewRomanPSMT"/>
          <w:color w:val="000000"/>
          <w:sz w:val="24"/>
          <w:szCs w:val="24"/>
        </w:rPr>
        <w:t>1/4</w:t>
      </w:r>
      <w:r w:rsidRPr="00A96C9D">
        <w:rPr>
          <w:rFonts w:ascii="TimesNewRomanPSMT" w:hAnsi="TimesNewRomanPSMT"/>
          <w:color w:val="000000"/>
          <w:sz w:val="24"/>
          <w:szCs w:val="24"/>
        </w:rPr>
        <w:t xml:space="preserve"> of Section 17, Township 34 North, Range 10 East, NMPM. </w:t>
      </w:r>
      <w:r w:rsidRPr="00A96C9D">
        <w:rPr>
          <w:rFonts w:ascii="TimesNewRomanPS-BoldMT" w:hAnsi="TimesNewRomanPS-BoldMT"/>
          <w:b/>
          <w:bCs/>
          <w:color w:val="000000"/>
          <w:sz w:val="24"/>
          <w:szCs w:val="24"/>
        </w:rPr>
        <w:t>Date</w:t>
      </w:r>
      <w:r>
        <w:rPr>
          <w:rFonts w:ascii="TimesNewRomanPS-BoldMT" w:hAnsi="TimesNewRomanPS-BoldMT"/>
          <w:b/>
          <w:bCs/>
          <w:color w:val="000000"/>
          <w:sz w:val="24"/>
          <w:szCs w:val="24"/>
        </w:rPr>
        <w:t xml:space="preserve"> </w:t>
      </w:r>
      <w:r w:rsidRPr="00A96C9D">
        <w:rPr>
          <w:rFonts w:ascii="TimesNewRomanPS-BoldMT" w:hAnsi="TimesNewRomanPS-BoldMT"/>
          <w:b/>
          <w:bCs/>
          <w:color w:val="000000"/>
          <w:sz w:val="24"/>
          <w:szCs w:val="24"/>
        </w:rPr>
        <w:t xml:space="preserve">and amount water applied to beneficial use </w:t>
      </w:r>
      <w:r w:rsidRPr="00A96C9D">
        <w:rPr>
          <w:rFonts w:ascii="TimesNewRomanPSMT" w:hAnsi="TimesNewRomanPSMT"/>
          <w:color w:val="000000"/>
          <w:sz w:val="24"/>
          <w:szCs w:val="24"/>
        </w:rPr>
        <w:t>for irrigation of 68 acres in the N</w:t>
      </w:r>
      <w:r>
        <w:rPr>
          <w:rFonts w:ascii="TimesNewRomanPSMT" w:hAnsi="TimesNewRomanPSMT"/>
          <w:color w:val="000000"/>
          <w:sz w:val="24"/>
          <w:szCs w:val="24"/>
        </w:rPr>
        <w:t xml:space="preserve">1/2 </w:t>
      </w:r>
      <w:r w:rsidRPr="00A96C9D">
        <w:rPr>
          <w:rFonts w:ascii="TimesNewRomanPSMT" w:hAnsi="TimesNewRomanPSMT"/>
          <w:color w:val="000000"/>
          <w:sz w:val="24"/>
          <w:szCs w:val="24"/>
        </w:rPr>
        <w:t>SW</w:t>
      </w:r>
      <w:r>
        <w:rPr>
          <w:rFonts w:ascii="TimesNewRomanPSMT" w:hAnsi="TimesNewRomanPSMT"/>
          <w:color w:val="000000"/>
          <w:sz w:val="24"/>
          <w:szCs w:val="24"/>
        </w:rPr>
        <w:t>1/4</w:t>
      </w:r>
      <w:r w:rsidRPr="00A96C9D">
        <w:rPr>
          <w:rFonts w:ascii="TimesNewRomanPSMT" w:hAnsi="TimesNewRomanPSMT"/>
          <w:color w:val="000000"/>
          <w:sz w:val="24"/>
          <w:szCs w:val="24"/>
        </w:rPr>
        <w:t xml:space="preserve"> of Section 17,</w:t>
      </w:r>
      <w:r>
        <w:rPr>
          <w:rFonts w:ascii="TimesNewRomanPSMT" w:hAnsi="TimesNewRomanPSMT"/>
          <w:color w:val="000000"/>
          <w:sz w:val="24"/>
          <w:szCs w:val="24"/>
        </w:rPr>
        <w:t xml:space="preserve"> </w:t>
      </w:r>
      <w:r w:rsidRPr="00A96C9D">
        <w:rPr>
          <w:rFonts w:ascii="TimesNewRomanPSMT" w:hAnsi="TimesNewRomanPSMT"/>
          <w:color w:val="000000"/>
          <w:sz w:val="24"/>
          <w:szCs w:val="24"/>
        </w:rPr>
        <w:t>Township 34 North, Range 10 East, NMPM: May, 2017, 6.35 cfs; May, 2019, 6.35 cfs; May, 2021, 6.35</w:t>
      </w:r>
      <w:r>
        <w:rPr>
          <w:rFonts w:ascii="TimesNewRomanPSMT" w:hAnsi="TimesNewRomanPSMT"/>
          <w:color w:val="000000"/>
          <w:sz w:val="24"/>
          <w:szCs w:val="24"/>
        </w:rPr>
        <w:t xml:space="preserve"> </w:t>
      </w:r>
      <w:r w:rsidRPr="00A96C9D">
        <w:rPr>
          <w:rFonts w:ascii="TimesNewRomanPSMT" w:hAnsi="TimesNewRomanPSMT"/>
          <w:color w:val="000000"/>
          <w:sz w:val="24"/>
          <w:szCs w:val="24"/>
        </w:rPr>
        <w:t xml:space="preserve">cfs; May 15, 2023, 6.35 cfs. </w:t>
      </w:r>
      <w:r w:rsidRPr="00A96C9D">
        <w:rPr>
          <w:rFonts w:ascii="TimesNewRomanPS-BoldMT" w:hAnsi="TimesNewRomanPS-BoldMT"/>
          <w:b/>
          <w:bCs/>
          <w:color w:val="000000"/>
          <w:sz w:val="24"/>
          <w:szCs w:val="24"/>
        </w:rPr>
        <w:t>Names(s) and address(es) of owner(s) or reputed owners of the land</w:t>
      </w:r>
      <w:r>
        <w:rPr>
          <w:rFonts w:ascii="TimesNewRomanPS-BoldMT" w:hAnsi="TimesNewRomanPS-BoldMT"/>
          <w:b/>
          <w:bCs/>
          <w:color w:val="000000"/>
          <w:sz w:val="24"/>
          <w:szCs w:val="24"/>
        </w:rPr>
        <w:t xml:space="preserve"> </w:t>
      </w:r>
      <w:r w:rsidRPr="00A96C9D">
        <w:rPr>
          <w:rFonts w:ascii="TimesNewRomanPS-BoldMT" w:hAnsi="TimesNewRomanPS-BoldMT"/>
          <w:b/>
          <w:bCs/>
          <w:color w:val="000000"/>
          <w:sz w:val="24"/>
          <w:szCs w:val="24"/>
        </w:rPr>
        <w:t>upon which any new diversion or storage structure, or modification to any existing diversion or</w:t>
      </w:r>
      <w:r>
        <w:rPr>
          <w:rFonts w:ascii="TimesNewRomanPS-BoldMT" w:hAnsi="TimesNewRomanPS-BoldMT"/>
          <w:b/>
          <w:bCs/>
          <w:color w:val="000000"/>
          <w:sz w:val="24"/>
          <w:szCs w:val="24"/>
        </w:rPr>
        <w:t xml:space="preserve"> </w:t>
      </w:r>
      <w:r w:rsidRPr="00A96C9D">
        <w:rPr>
          <w:rFonts w:ascii="TimesNewRomanPS-BoldMT" w:hAnsi="TimesNewRomanPS-BoldMT"/>
          <w:b/>
          <w:bCs/>
          <w:color w:val="000000"/>
          <w:sz w:val="24"/>
          <w:szCs w:val="24"/>
        </w:rPr>
        <w:t>storage structure is or will be constructed or upon which water is or will be stored, including any</w:t>
      </w:r>
      <w:r>
        <w:rPr>
          <w:rFonts w:ascii="TimesNewRomanPS-BoldMT" w:hAnsi="TimesNewRomanPS-BoldMT"/>
          <w:b/>
          <w:bCs/>
          <w:color w:val="000000"/>
          <w:sz w:val="24"/>
          <w:szCs w:val="24"/>
        </w:rPr>
        <w:t xml:space="preserve"> </w:t>
      </w:r>
      <w:r w:rsidRPr="00A96C9D">
        <w:rPr>
          <w:rFonts w:ascii="TimesNewRomanPS-BoldMT" w:hAnsi="TimesNewRomanPS-BoldMT"/>
          <w:b/>
          <w:bCs/>
          <w:color w:val="000000"/>
          <w:sz w:val="24"/>
          <w:szCs w:val="24"/>
        </w:rPr>
        <w:t>modification to the existing storage pool</w:t>
      </w:r>
      <w:r w:rsidRPr="00A96C9D">
        <w:rPr>
          <w:rFonts w:ascii="TimesNewRomanPSMT" w:hAnsi="TimesNewRomanPSMT"/>
          <w:color w:val="000000"/>
          <w:sz w:val="24"/>
          <w:szCs w:val="24"/>
        </w:rPr>
        <w:t>. N/A.</w:t>
      </w:r>
    </w:p>
    <w:p w14:paraId="0F620C05" w14:textId="72675525" w:rsidR="00240096" w:rsidRPr="00BE33F4" w:rsidRDefault="005C0347" w:rsidP="00C82B47">
      <w:pPr>
        <w:rPr>
          <w:rFonts w:ascii="Times New Roman" w:hAnsi="Times New Roman" w:cs="Times New Roman"/>
          <w:sz w:val="24"/>
          <w:szCs w:val="24"/>
        </w:rPr>
      </w:pPr>
      <w:r w:rsidRPr="005C0347">
        <w:rPr>
          <w:rFonts w:ascii="Times New Roman" w:hAnsi="Times New Roman" w:cs="Times New Roman"/>
          <w:b/>
          <w:bCs/>
          <w:sz w:val="24"/>
          <w:szCs w:val="24"/>
        </w:rPr>
        <w:lastRenderedPageBreak/>
        <w:t>23CW3009 (16CW3011): Willow Park Ranch Property Owners Association, Inc., P.O. Box 99, South Fork, CO 81154, Application to Make Conditional Water Right Absolute and for Finding of Reasonable Diligence</w:t>
      </w:r>
      <w:r w:rsidRPr="005C0347">
        <w:rPr>
          <w:rFonts w:ascii="Times New Roman" w:hAnsi="Times New Roman" w:cs="Times New Roman"/>
          <w:sz w:val="24"/>
          <w:szCs w:val="24"/>
        </w:rPr>
        <w:t xml:space="preserve">. Applicant’s counsel: William H. Caile, Esq., Holland &amp; Hart LLP, 555 17th St. Suite 3200, Denver, CO 80202; telephone: (303) 295-8000; email: whcaile@hollandhart.com. 2. </w:t>
      </w:r>
      <w:r w:rsidRPr="005C0347">
        <w:rPr>
          <w:rFonts w:ascii="Times New Roman" w:hAnsi="Times New Roman" w:cs="Times New Roman"/>
          <w:sz w:val="24"/>
          <w:szCs w:val="24"/>
          <w:u w:val="single"/>
        </w:rPr>
        <w:t>Name of Structure</w:t>
      </w:r>
      <w:r w:rsidRPr="005C0347">
        <w:rPr>
          <w:rFonts w:ascii="Times New Roman" w:hAnsi="Times New Roman" w:cs="Times New Roman"/>
          <w:sz w:val="24"/>
          <w:szCs w:val="24"/>
        </w:rPr>
        <w:t xml:space="preserve">:  Willow Park Pond. 3. </w:t>
      </w:r>
      <w:r w:rsidRPr="005C0347">
        <w:rPr>
          <w:rFonts w:ascii="Times New Roman" w:hAnsi="Times New Roman" w:cs="Times New Roman"/>
          <w:sz w:val="24"/>
          <w:szCs w:val="24"/>
          <w:u w:val="single"/>
        </w:rPr>
        <w:t>Description of Conditional Water Right (from prior decree)</w:t>
      </w:r>
      <w:r w:rsidRPr="005C0347">
        <w:rPr>
          <w:rFonts w:ascii="Times New Roman" w:hAnsi="Times New Roman" w:cs="Times New Roman"/>
          <w:sz w:val="24"/>
          <w:szCs w:val="24"/>
        </w:rPr>
        <w:t xml:space="preserve">: a. Date of original decree:  December 19, 1996 in Case No. 96CW14, Water Division 3.  The most recent finding of reasonable diligence was granted by decree dated June 19, 2017 in Case No. 16CW3011. b. Legal description: Willow Park Pond is located on the west side of Willow Creek, a tributary to the Rio Grande in the NW1/4 SE1/4 NE1/4 Section 1, Township 39 North, Range 3 East of the NMPM, Rio Grande County, Colorado.  The pond is filled by a ditch which diverts from the west side of Willow Creek with its headgate located on the west bank of Willow Creek in the NW1/4 NE1/4 SE1/4 Section 1, Township 39 North, Range 3 East of the NMPM, which has been further described as a point 2030 feet from the south section line and 730 feet from the east section line, by GPS [UTM NAD 83 Zone 13S, 358245 Easting, 4168627 Northing].  The location of the Willow Park Pond is shown on the map on file with the Court as Exhibit A. c. Source: Willow Creek, tributary to the Rio Grande River. d. Appropriation date: May 31, 1996. e. Amount: 15 acre-feet, conditional. f. Maximum surface area: 2.3 acres. g. Rate of diversion for filling reservoir: 5.1 c.f.s. h. Use: Central water supply system, including uses for domestic, livestock, commercial, industrial, irrigation for lawn, garden, shrubs and trees, agricultural irrigation, fire protection, and augmentation.  The applicant reserves the right to reuse, exchange and use to extinction the water stored for the above listed uses, pursuant to this decree, so long as dominion and control is maintained.  With regard to all of the above uses, the water must be used within the boundaries of Willow Park. 4. </w:t>
      </w:r>
      <w:r w:rsidRPr="005C0347">
        <w:rPr>
          <w:rFonts w:ascii="Times New Roman" w:hAnsi="Times New Roman" w:cs="Times New Roman"/>
          <w:sz w:val="24"/>
          <w:szCs w:val="24"/>
          <w:u w:val="single"/>
        </w:rPr>
        <w:t>Background Information</w:t>
      </w:r>
      <w:r w:rsidRPr="005C0347">
        <w:rPr>
          <w:rFonts w:ascii="Times New Roman" w:hAnsi="Times New Roman" w:cs="Times New Roman"/>
          <w:sz w:val="24"/>
          <w:szCs w:val="24"/>
        </w:rPr>
        <w:t xml:space="preserve">: The Willow Park Pond has been constructed and is used for the storage and release of augmentation water, pursuant to the decree dated December 19, 1996 in Case No. 96CW14 (as amended on May 11, 1998).  This Application concerns the conditional water storage right associated with the pond, which has not yet been exercised because it has not, as of this time, been in priority.  This conditional water right may be diverted and used in priority pursuant to the conditions associated with the operations of the Rio Grande Compact, as contained in the original decree in Case No. 96CW14. 5. </w:t>
      </w:r>
      <w:r w:rsidRPr="005C0347">
        <w:rPr>
          <w:rFonts w:ascii="Times New Roman" w:hAnsi="Times New Roman" w:cs="Times New Roman"/>
          <w:sz w:val="24"/>
          <w:szCs w:val="24"/>
          <w:u w:val="single"/>
        </w:rPr>
        <w:t>Claim to Make Conditional Water Right Absolute</w:t>
      </w:r>
      <w:r w:rsidRPr="005C0347">
        <w:rPr>
          <w:rFonts w:ascii="Times New Roman" w:hAnsi="Times New Roman" w:cs="Times New Roman"/>
          <w:sz w:val="24"/>
          <w:szCs w:val="24"/>
        </w:rPr>
        <w:t xml:space="preserve">: a. Despite filling in many years pursuant to the augmentation plan decreed in Case No. 96CW14, the Willow Park Pond has, to date, not recorded an in-priority fill under its 1996 storage right due to hydrologic conditions, the call regime on Rio Grande River, and administration of the Rio Grande Compact. b. On July 21, 2020, the State Engineer issued Written Instruction 2020-1, titled </w:t>
      </w:r>
      <w:r w:rsidRPr="005C0347">
        <w:rPr>
          <w:rFonts w:ascii="Times New Roman" w:hAnsi="Times New Roman" w:cs="Times New Roman"/>
          <w:i/>
          <w:iCs/>
          <w:sz w:val="24"/>
          <w:szCs w:val="24"/>
        </w:rPr>
        <w:t>DWR Position on Making Water Rights Diverted Out of Priority Absolute</w:t>
      </w:r>
      <w:r w:rsidRPr="005C0347">
        <w:rPr>
          <w:rFonts w:ascii="Times New Roman" w:hAnsi="Times New Roman" w:cs="Times New Roman"/>
          <w:sz w:val="24"/>
          <w:szCs w:val="24"/>
        </w:rPr>
        <w:t xml:space="preserve"> (“Written Instruction”).  The Written Instruction provides, </w:t>
      </w:r>
      <w:r w:rsidRPr="005C0347">
        <w:rPr>
          <w:rFonts w:ascii="Times New Roman" w:hAnsi="Times New Roman" w:cs="Times New Roman"/>
          <w:i/>
          <w:iCs/>
          <w:sz w:val="24"/>
          <w:szCs w:val="24"/>
        </w:rPr>
        <w:t>inter alia</w:t>
      </w:r>
      <w:r w:rsidRPr="005C0347">
        <w:rPr>
          <w:rFonts w:ascii="Times New Roman" w:hAnsi="Times New Roman" w:cs="Times New Roman"/>
          <w:sz w:val="24"/>
          <w:szCs w:val="24"/>
        </w:rPr>
        <w:t xml:space="preserve">, that “[a] conditional, tributary water right becomes absolute when a water user applies water to beneficial use in priority, or out of priority pursuant to procedures prescribed by law.  Procedures </w:t>
      </w:r>
      <w:r w:rsidRPr="005C0347">
        <w:rPr>
          <w:rFonts w:ascii="Times New Roman" w:hAnsi="Times New Roman" w:cs="Times New Roman"/>
          <w:i/>
          <w:iCs/>
          <w:sz w:val="24"/>
          <w:szCs w:val="24"/>
        </w:rPr>
        <w:t>prescribed by law</w:t>
      </w:r>
      <w:r w:rsidRPr="005C0347">
        <w:rPr>
          <w:rFonts w:ascii="Times New Roman" w:hAnsi="Times New Roman" w:cs="Times New Roman"/>
          <w:sz w:val="24"/>
          <w:szCs w:val="24"/>
        </w:rPr>
        <w:t xml:space="preserve"> include decreed plans for augmentation . . . .” Written Instruction, Section 4.0 (emphasis in original).  Allowing conditional appropriations to be lawfully completed out of priority and made absolute under procedures prescribed by law allows for: (1) confirming priority dates for junior water rights, which provides certainty to water users and allows for proper administration; and (2) reducing the need for ongoing diligence filings with the </w:t>
      </w:r>
      <w:r w:rsidRPr="005C0347">
        <w:rPr>
          <w:rFonts w:ascii="Times New Roman" w:hAnsi="Times New Roman" w:cs="Times New Roman"/>
          <w:sz w:val="24"/>
          <w:szCs w:val="24"/>
        </w:rPr>
        <w:lastRenderedPageBreak/>
        <w:t xml:space="preserve">water court. </w:t>
      </w:r>
      <w:r w:rsidRPr="005C0347">
        <w:rPr>
          <w:rFonts w:ascii="Times New Roman" w:hAnsi="Times New Roman" w:cs="Times New Roman"/>
          <w:i/>
          <w:iCs/>
          <w:sz w:val="24"/>
          <w:szCs w:val="24"/>
        </w:rPr>
        <w:t>Id.</w:t>
      </w:r>
      <w:r w:rsidRPr="005C0347">
        <w:rPr>
          <w:rFonts w:ascii="Times New Roman" w:hAnsi="Times New Roman" w:cs="Times New Roman"/>
          <w:sz w:val="24"/>
          <w:szCs w:val="24"/>
        </w:rPr>
        <w:t xml:space="preserve"> c. The Written Instruction provides further: To confirm that conditional water rights diverted out of priority are absolute, applicants should show that the claimed appropriation was completed by diverting water and placing it to beneficial use in accordance with procedures prescribed by law. Water users may need to supply records or estimates of the amount of water diverted . . . .  The showing should also describe the beneficial use of the water and compliance with terms and conditions of the relevant decree, plan for augmentation, and/or administrative approval.  If the Division Engineer confirms this evidence, the Division Engineer shall not object to the application to make the water right absolute. </w:t>
      </w:r>
      <w:r w:rsidRPr="005C0347">
        <w:rPr>
          <w:rFonts w:ascii="Times New Roman" w:hAnsi="Times New Roman" w:cs="Times New Roman"/>
          <w:i/>
          <w:iCs/>
          <w:sz w:val="24"/>
          <w:szCs w:val="24"/>
        </w:rPr>
        <w:t>Id.</w:t>
      </w:r>
      <w:r w:rsidRPr="005C0347">
        <w:rPr>
          <w:rFonts w:ascii="Times New Roman" w:hAnsi="Times New Roman" w:cs="Times New Roman"/>
          <w:sz w:val="24"/>
          <w:szCs w:val="24"/>
        </w:rPr>
        <w:t xml:space="preserve">, Section 5.0. d. The Willow Park Pond was surveyed in 2022 by a licensed Colorado engineer.  A stage-area capacity table is on file with the Court as </w:t>
      </w:r>
      <w:r w:rsidRPr="005C0347">
        <w:rPr>
          <w:rFonts w:ascii="Times New Roman" w:hAnsi="Times New Roman" w:cs="Times New Roman"/>
          <w:sz w:val="24"/>
          <w:szCs w:val="24"/>
          <w:u w:val="single"/>
        </w:rPr>
        <w:t>Exhibit B</w:t>
      </w:r>
      <w:r w:rsidRPr="005C0347">
        <w:rPr>
          <w:rFonts w:ascii="Times New Roman" w:hAnsi="Times New Roman" w:cs="Times New Roman"/>
          <w:sz w:val="24"/>
          <w:szCs w:val="24"/>
        </w:rPr>
        <w:t xml:space="preserve">.  The capacity of the pond at the crest of the dam is 16.07 acre-feet and the current capacity at the outlet level is 11.15 acre-feet. e. Willow Park Pond has regularly filled to the level of the outlet over the last several years, including in the spring of 2023.  Stage capacity tables and records maintained by the Division Engineer also reflect that the reservoir has stored water in amounts up to approximately 12.0 acre-feet in past years. f. The pond is utilized in the augmentation plan decreed in Case No. 096CW14, including for storage of the changed Chadwick Ditch No. 4 water right and releases of augmentation water.  Water stored in the pond has been placed to beneficial use for decreed purposes, including augmentation and fire protection. g. The Willow Park Pond has filled to its current active capacity of 11.15 acre-feet pursuant to procedures prescribed by law (operation of the augmentation plan decreed in Case No. 96CW0014) and water has been placed to beneficial use.  Accordingly, pursuant to Written Instruction 2020-1, and C.R.S. § 37-92-301(4)(e), Applicant requests that the conditional water right be made absolute in the amount of 11.15 acre-feet for all decreed purposes, and that all remaining amounts be continued as conditional. 6. </w:t>
      </w:r>
      <w:r w:rsidRPr="005C0347">
        <w:rPr>
          <w:rFonts w:ascii="Times New Roman" w:hAnsi="Times New Roman" w:cs="Times New Roman"/>
          <w:sz w:val="24"/>
          <w:szCs w:val="24"/>
          <w:u w:val="single"/>
        </w:rPr>
        <w:t>Claim for Finding of Reasonable Diligence – Outline of Activities and Expenditures</w:t>
      </w:r>
      <w:r w:rsidRPr="005C0347">
        <w:rPr>
          <w:rFonts w:ascii="Times New Roman" w:hAnsi="Times New Roman" w:cs="Times New Roman"/>
          <w:sz w:val="24"/>
          <w:szCs w:val="24"/>
        </w:rPr>
        <w:t xml:space="preserve">: The Application contains a detailed description of Applicant’s activities and expenditures demonstrating reasonable diligence. 7. </w:t>
      </w:r>
      <w:r w:rsidRPr="005C0347">
        <w:rPr>
          <w:rFonts w:ascii="Times New Roman" w:hAnsi="Times New Roman" w:cs="Times New Roman"/>
          <w:sz w:val="24"/>
          <w:szCs w:val="24"/>
          <w:u w:val="single"/>
        </w:rPr>
        <w:t>Name and address of owners of land upon which any new diversion or storage structure, or modification to any existing diversion or storage structure, is or will be located or upon which water is or will be stored</w:t>
      </w:r>
      <w:r w:rsidRPr="005C0347">
        <w:rPr>
          <w:rFonts w:ascii="Times New Roman" w:hAnsi="Times New Roman" w:cs="Times New Roman"/>
          <w:sz w:val="24"/>
          <w:szCs w:val="24"/>
        </w:rPr>
        <w:t>: Applicant. Applicant respectfully requests that the Court enter a final ruling and decree in this matter finding that: the conditional water right for the Willow Park Pond has been made absolute in the amount of 11.15 acre-feet for all decreed uses;</w:t>
      </w:r>
      <w:r>
        <w:t xml:space="preserve"> </w:t>
      </w:r>
      <w:r w:rsidRPr="005C0347">
        <w:rPr>
          <w:rFonts w:ascii="Times New Roman" w:hAnsi="Times New Roman" w:cs="Times New Roman"/>
          <w:sz w:val="24"/>
          <w:szCs w:val="24"/>
        </w:rPr>
        <w:t>that Applicant has exercised reasonable diligence with respect to any remaining conditional portions of the Willow Park Pond water right, and continuing the conditional water right in full force and effect; and for such other relief as the Court deems just.</w:t>
      </w:r>
    </w:p>
    <w:p w14:paraId="10F63F30" w14:textId="6DCBEDE6" w:rsidR="00533AF2" w:rsidRPr="00AE7743" w:rsidRDefault="00533AF2" w:rsidP="00533AF2">
      <w:pPr>
        <w:spacing w:after="0" w:line="240" w:lineRule="auto"/>
        <w:rPr>
          <w:rFonts w:ascii="Times New Roman" w:hAnsi="Times New Roman" w:cs="Times New Roman"/>
          <w:sz w:val="24"/>
          <w:szCs w:val="24"/>
        </w:rPr>
      </w:pPr>
      <w:r w:rsidRPr="00AE7743">
        <w:rPr>
          <w:rStyle w:val="fontstyle01"/>
          <w:rFonts w:ascii="Times New Roman" w:hAnsi="Times New Roman" w:cs="Times New Roman"/>
          <w:sz w:val="24"/>
          <w:szCs w:val="24"/>
        </w:rPr>
        <w:t xml:space="preserve">You are notified that you have until the last day of </w:t>
      </w:r>
      <w:r w:rsidR="00C82B47">
        <w:rPr>
          <w:rStyle w:val="fontstyle01"/>
          <w:rFonts w:ascii="Times New Roman" w:hAnsi="Times New Roman" w:cs="Times New Roman"/>
          <w:sz w:val="24"/>
          <w:szCs w:val="24"/>
        </w:rPr>
        <w:t>August</w:t>
      </w:r>
      <w:r w:rsidRPr="00AE7743">
        <w:rPr>
          <w:rStyle w:val="fontstyle01"/>
          <w:rFonts w:ascii="Times New Roman" w:hAnsi="Times New Roman" w:cs="Times New Roman"/>
          <w:sz w:val="24"/>
          <w:szCs w:val="24"/>
        </w:rPr>
        <w:t xml:space="preserve"> 202</w:t>
      </w:r>
      <w:r>
        <w:rPr>
          <w:rStyle w:val="fontstyle01"/>
          <w:rFonts w:ascii="Times New Roman" w:hAnsi="Times New Roman" w:cs="Times New Roman"/>
          <w:sz w:val="24"/>
          <w:szCs w:val="24"/>
        </w:rPr>
        <w:t>3</w:t>
      </w:r>
      <w:r w:rsidRPr="00AE7743">
        <w:rPr>
          <w:rStyle w:val="fontstyle01"/>
          <w:rFonts w:ascii="Times New Roman" w:hAnsi="Times New Roman" w:cs="Times New Roman"/>
          <w:sz w:val="24"/>
          <w:szCs w:val="24"/>
        </w:rPr>
        <w:t>, to file with the Water Clerk</w:t>
      </w:r>
      <w:r w:rsidR="00C82B47">
        <w:rPr>
          <w:rStyle w:val="fontstyle01"/>
          <w:rFonts w:ascii="Times New Roman" w:hAnsi="Times New Roman" w:cs="Times New Roman"/>
          <w:sz w:val="24"/>
          <w:szCs w:val="24"/>
        </w:rPr>
        <w:t xml:space="preserve"> </w:t>
      </w:r>
      <w:r w:rsidRPr="00AE7743">
        <w:rPr>
          <w:rStyle w:val="fontstyle01"/>
          <w:rFonts w:ascii="Times New Roman" w:hAnsi="Times New Roman" w:cs="Times New Roman"/>
          <w:sz w:val="24"/>
          <w:szCs w:val="24"/>
        </w:rPr>
        <w:t>a verified statement of opposition setting forth facts as to why a certain application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should not be granted or why it should be granted only in part or on certain conditions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 protest to the requested correction. A copy of such a statement of opposition or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protest must also be served upon the Applicant or the Applicant’s attorney and an</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affidavit or certificate of such service must be filed with the Water Clerk. The filing fee</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for the Statement of Opposition is $192.00. Forms may be obtained from the Water</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 xml:space="preserve">Clerk’s Office or our website at </w:t>
      </w:r>
      <w:r w:rsidRPr="00AE7743">
        <w:rPr>
          <w:rStyle w:val="fontstyle01"/>
          <w:rFonts w:ascii="Times New Roman" w:hAnsi="Times New Roman" w:cs="Times New Roman"/>
          <w:color w:val="0563C1"/>
          <w:sz w:val="24"/>
          <w:szCs w:val="24"/>
        </w:rPr>
        <w:t>www.courts.state.co.us</w:t>
      </w:r>
      <w:r w:rsidRPr="00AE7743">
        <w:rPr>
          <w:rStyle w:val="fontstyle01"/>
          <w:rFonts w:ascii="Times New Roman" w:hAnsi="Times New Roman" w:cs="Times New Roman"/>
          <w:sz w:val="24"/>
          <w:szCs w:val="24"/>
        </w:rPr>
        <w:t>. Jennifer Pacheco, Water Clerk,</w:t>
      </w:r>
      <w:r w:rsidRPr="00AE7743">
        <w:rPr>
          <w:rFonts w:ascii="Times New Roman" w:hAnsi="Times New Roman" w:cs="Times New Roman"/>
          <w:color w:val="000000"/>
          <w:sz w:val="24"/>
          <w:szCs w:val="24"/>
        </w:rPr>
        <w:br/>
      </w:r>
      <w:r w:rsidRPr="00AE7743">
        <w:rPr>
          <w:rStyle w:val="fontstyle01"/>
          <w:rFonts w:ascii="Times New Roman" w:hAnsi="Times New Roman" w:cs="Times New Roman"/>
          <w:sz w:val="24"/>
          <w:szCs w:val="24"/>
        </w:rPr>
        <w:t>Water Division 3, 8955 Independence Way, Alamosa, CO 81101.</w:t>
      </w:r>
    </w:p>
    <w:p w14:paraId="4B7871E7" w14:textId="77777777" w:rsidR="006E55FC" w:rsidRPr="002565D3" w:rsidRDefault="006E55FC" w:rsidP="005E5BBE">
      <w:pPr>
        <w:spacing w:after="120"/>
        <w:rPr>
          <w:rFonts w:ascii="Times New Roman" w:hAnsi="Times New Roman" w:cs="Times New Roman"/>
          <w:sz w:val="24"/>
          <w:szCs w:val="24"/>
        </w:rPr>
      </w:pPr>
    </w:p>
    <w:sectPr w:rsidR="006E55FC" w:rsidRPr="0025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BBE"/>
    <w:rsid w:val="0000352D"/>
    <w:rsid w:val="00047142"/>
    <w:rsid w:val="00061697"/>
    <w:rsid w:val="00062FE6"/>
    <w:rsid w:val="000B5D2B"/>
    <w:rsid w:val="000E421E"/>
    <w:rsid w:val="0019640A"/>
    <w:rsid w:val="001C2432"/>
    <w:rsid w:val="00220486"/>
    <w:rsid w:val="00240096"/>
    <w:rsid w:val="002565D3"/>
    <w:rsid w:val="00294F5D"/>
    <w:rsid w:val="002A27BA"/>
    <w:rsid w:val="003200B4"/>
    <w:rsid w:val="00322562"/>
    <w:rsid w:val="00382AEC"/>
    <w:rsid w:val="003D0237"/>
    <w:rsid w:val="003D643F"/>
    <w:rsid w:val="00413F4A"/>
    <w:rsid w:val="00533AF2"/>
    <w:rsid w:val="00591B02"/>
    <w:rsid w:val="005C0347"/>
    <w:rsid w:val="005E5BBE"/>
    <w:rsid w:val="00601BE6"/>
    <w:rsid w:val="00686725"/>
    <w:rsid w:val="006B674D"/>
    <w:rsid w:val="006D235E"/>
    <w:rsid w:val="006E55FC"/>
    <w:rsid w:val="00740889"/>
    <w:rsid w:val="0076472B"/>
    <w:rsid w:val="007A3E5E"/>
    <w:rsid w:val="007A54BD"/>
    <w:rsid w:val="008152E3"/>
    <w:rsid w:val="008713E8"/>
    <w:rsid w:val="0090350B"/>
    <w:rsid w:val="009476AA"/>
    <w:rsid w:val="009E03BC"/>
    <w:rsid w:val="00A128A2"/>
    <w:rsid w:val="00A21123"/>
    <w:rsid w:val="00A96C9D"/>
    <w:rsid w:val="00B120AC"/>
    <w:rsid w:val="00B23551"/>
    <w:rsid w:val="00B35D16"/>
    <w:rsid w:val="00BE33F4"/>
    <w:rsid w:val="00BF6701"/>
    <w:rsid w:val="00C072CD"/>
    <w:rsid w:val="00C35ED2"/>
    <w:rsid w:val="00C82B47"/>
    <w:rsid w:val="00C8696E"/>
    <w:rsid w:val="00D1194D"/>
    <w:rsid w:val="00D25809"/>
    <w:rsid w:val="00DA6B54"/>
    <w:rsid w:val="00E30007"/>
    <w:rsid w:val="00E31656"/>
    <w:rsid w:val="00E42925"/>
    <w:rsid w:val="00EB0FD5"/>
    <w:rsid w:val="00EF074B"/>
    <w:rsid w:val="00F344C0"/>
    <w:rsid w:val="00FA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C6BCD"/>
  <w15:chartTrackingRefBased/>
  <w15:docId w15:val="{F6800099-679E-43B7-A0EE-CFA2EAF5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B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5E5BBE"/>
    <w:rPr>
      <w:rFonts w:ascii="Arial" w:hAnsi="Arial" w:cs="Arial" w:hint="default"/>
      <w:b/>
      <w:bCs/>
      <w:i w:val="0"/>
      <w:iCs w:val="0"/>
      <w:color w:val="000000"/>
      <w:sz w:val="20"/>
      <w:szCs w:val="20"/>
    </w:rPr>
  </w:style>
  <w:style w:type="character" w:styleId="Hyperlink">
    <w:name w:val="Hyperlink"/>
    <w:rsid w:val="00C072CD"/>
    <w:rPr>
      <w:color w:val="0000FF"/>
      <w:u w:val="single"/>
    </w:rPr>
  </w:style>
  <w:style w:type="paragraph" w:styleId="ListParagraph">
    <w:name w:val="List Paragraph"/>
    <w:basedOn w:val="Normal"/>
    <w:uiPriority w:val="34"/>
    <w:qFormat/>
    <w:rsid w:val="00C072CD"/>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pacing w:val="10"/>
      <w:sz w:val="24"/>
      <w:szCs w:val="20"/>
    </w:rPr>
  </w:style>
  <w:style w:type="character" w:styleId="UnresolvedMention">
    <w:name w:val="Unresolved Mention"/>
    <w:basedOn w:val="DefaultParagraphFont"/>
    <w:uiPriority w:val="99"/>
    <w:semiHidden/>
    <w:unhideWhenUsed/>
    <w:rsid w:val="00601BE6"/>
    <w:rPr>
      <w:color w:val="605E5C"/>
      <w:shd w:val="clear" w:color="auto" w:fill="E1DFDD"/>
    </w:rPr>
  </w:style>
  <w:style w:type="paragraph" w:customStyle="1" w:styleId="PldBlock">
    <w:name w:val="PldBlock"/>
    <w:basedOn w:val="Normal"/>
    <w:rsid w:val="00F344C0"/>
    <w:pPr>
      <w:tabs>
        <w:tab w:val="left" w:pos="891"/>
      </w:tabs>
      <w:spacing w:after="0" w:line="240" w:lineRule="auto"/>
    </w:pPr>
    <w:rPr>
      <w:rFonts w:ascii="Times New Roman" w:eastAsia="Times New Roman" w:hAnsi="Times New Roman" w:cs="Times New Roman"/>
      <w:sz w:val="24"/>
      <w:szCs w:val="24"/>
    </w:rPr>
  </w:style>
  <w:style w:type="character" w:customStyle="1" w:styleId="CR">
    <w:name w:val="CR"/>
    <w:rsid w:val="00F344C0"/>
    <w:rPr>
      <w:caps/>
    </w:rPr>
  </w:style>
  <w:style w:type="character" w:customStyle="1" w:styleId="fontstyle21">
    <w:name w:val="fontstyle21"/>
    <w:basedOn w:val="DefaultParagraphFont"/>
    <w:rsid w:val="0090350B"/>
    <w:rPr>
      <w:rFonts w:ascii="Arial" w:hAnsi="Arial" w:cs="Arial" w:hint="default"/>
      <w:b/>
      <w:bCs/>
      <w:i w:val="0"/>
      <w:iCs w:val="0"/>
      <w:color w:val="000000"/>
      <w:sz w:val="22"/>
      <w:szCs w:val="22"/>
    </w:rPr>
  </w:style>
  <w:style w:type="paragraph" w:styleId="BodyText">
    <w:name w:val="Body Text"/>
    <w:basedOn w:val="Normal"/>
    <w:link w:val="BodyTextChar"/>
    <w:uiPriority w:val="1"/>
    <w:qFormat/>
    <w:rsid w:val="00C82B4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2B47"/>
    <w:rPr>
      <w:rFonts w:ascii="Times New Roman" w:eastAsia="Times New Roman" w:hAnsi="Times New Roman" w:cs="Times New Roman"/>
      <w:sz w:val="24"/>
      <w:szCs w:val="24"/>
    </w:rPr>
  </w:style>
  <w:style w:type="paragraph" w:customStyle="1" w:styleId="msonormal0">
    <w:name w:val="msonormal"/>
    <w:basedOn w:val="Normal"/>
    <w:rsid w:val="00D119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
    <w:rsid w:val="00D1194D"/>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
    <w:rsid w:val="00D1194D"/>
    <w:pPr>
      <w:spacing w:before="100" w:beforeAutospacing="1" w:after="100" w:afterAutospacing="1" w:line="240" w:lineRule="auto"/>
    </w:pPr>
    <w:rPr>
      <w:rFonts w:ascii="TimesNewRoman" w:eastAsia="Times New Roman" w:hAnsi="TimesNewRoman" w:cs="Times New Roman"/>
      <w:b/>
      <w:bCs/>
      <w:color w:val="000000"/>
      <w:sz w:val="26"/>
      <w:szCs w:val="26"/>
    </w:rPr>
  </w:style>
  <w:style w:type="paragraph" w:customStyle="1" w:styleId="fontstyle1">
    <w:name w:val="fontstyle1"/>
    <w:basedOn w:val="Normal"/>
    <w:rsid w:val="00D1194D"/>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
    <w:rsid w:val="00D1194D"/>
    <w:pPr>
      <w:spacing w:before="100" w:beforeAutospacing="1" w:after="100" w:afterAutospacing="1" w:line="240" w:lineRule="auto"/>
    </w:pPr>
    <w:rPr>
      <w:rFonts w:ascii="TimesNewRoman" w:eastAsia="Times New Roman" w:hAnsi="TimesNewRoman" w:cs="Times New Roman"/>
      <w:color w:val="000000"/>
      <w:sz w:val="26"/>
      <w:szCs w:val="26"/>
    </w:rPr>
  </w:style>
  <w:style w:type="paragraph" w:customStyle="1" w:styleId="fontstyle3">
    <w:name w:val="fontstyle3"/>
    <w:basedOn w:val="Normal"/>
    <w:rsid w:val="00D1194D"/>
    <w:pPr>
      <w:spacing w:before="100" w:beforeAutospacing="1" w:after="100" w:afterAutospacing="1" w:line="240" w:lineRule="auto"/>
    </w:pPr>
    <w:rPr>
      <w:rFonts w:ascii="Arial" w:eastAsia="Times New Roman" w:hAnsi="Arial" w:cs="Arial"/>
      <w:b/>
      <w:bCs/>
      <w:color w:val="000000"/>
      <w:sz w:val="24"/>
      <w:szCs w:val="24"/>
    </w:rPr>
  </w:style>
  <w:style w:type="character" w:customStyle="1" w:styleId="fontstyle31">
    <w:name w:val="fontstyle31"/>
    <w:basedOn w:val="DefaultParagraphFont"/>
    <w:rsid w:val="00D1194D"/>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2306">
      <w:bodyDiv w:val="1"/>
      <w:marLeft w:val="0"/>
      <w:marRight w:val="0"/>
      <w:marTop w:val="0"/>
      <w:marBottom w:val="0"/>
      <w:divBdr>
        <w:top w:val="none" w:sz="0" w:space="0" w:color="auto"/>
        <w:left w:val="none" w:sz="0" w:space="0" w:color="auto"/>
        <w:bottom w:val="none" w:sz="0" w:space="0" w:color="auto"/>
        <w:right w:val="none" w:sz="0" w:space="0" w:color="auto"/>
      </w:divBdr>
    </w:div>
    <w:div w:id="93516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kruse@kruselawpllc.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intana_d@msn.com" TargetMode="External"/><Relationship Id="rId5" Type="http://schemas.openxmlformats.org/officeDocument/2006/relationships/hyperlink" Target="mailto:shawn.burd@outlook.com" TargetMode="External"/><Relationship Id="rId4" Type="http://schemas.openxmlformats.org/officeDocument/2006/relationships/hyperlink" Target="mailto:cburd@outloo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7</Pages>
  <Words>4022</Words>
  <Characters>22926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relyea, sarah</dc:creator>
  <cp:keywords/>
  <dc:description/>
  <cp:lastModifiedBy>pacheco, jennifer</cp:lastModifiedBy>
  <cp:revision>10</cp:revision>
  <dcterms:created xsi:type="dcterms:W3CDTF">2023-07-06T14:04:00Z</dcterms:created>
  <dcterms:modified xsi:type="dcterms:W3CDTF">2023-07-07T17:11:00Z</dcterms:modified>
</cp:coreProperties>
</file>