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1"/>
        <w:gridCol w:w="3329"/>
      </w:tblGrid>
      <w:tr w:rsidR="00707B85" w14:paraId="7049B2C6" w14:textId="77777777" w:rsidTr="00707B85">
        <w:trPr>
          <w:trHeight w:val="3590"/>
        </w:trPr>
        <w:tc>
          <w:tcPr>
            <w:tcW w:w="6751" w:type="dxa"/>
          </w:tcPr>
          <w:p w14:paraId="4CB9B0C3" w14:textId="77777777" w:rsidR="00D36EC9" w:rsidRDefault="00D36EC9" w:rsidP="00DB68E5">
            <w:r w:rsidRPr="00D36EC9">
              <w:rPr>
                <w:rFonts w:ascii="Arial" w:hAnsi="Arial" w:cs="Arial"/>
                <w:sz w:val="18"/>
              </w:rPr>
              <w:t>County Court</w:t>
            </w:r>
            <w:r>
              <w:t xml:space="preserve"> </w:t>
            </w:r>
            <w:r w:rsidRPr="002C3311">
              <w:rPr>
                <w:rFonts w:ascii="Wingdings" w:hAnsi="Wingdings"/>
                <w:sz w:val="22"/>
                <w:szCs w:val="22"/>
              </w:rPr>
              <w:t></w:t>
            </w:r>
            <w:r w:rsidRPr="00D36EC9">
              <w:rPr>
                <w:rFonts w:ascii="Arial" w:hAnsi="Arial" w:cs="Arial"/>
                <w:sz w:val="18"/>
              </w:rPr>
              <w:t>District Court</w:t>
            </w:r>
            <w:r>
              <w:rPr>
                <w:sz w:val="18"/>
              </w:rPr>
              <w:t xml:space="preserve"> </w:t>
            </w:r>
            <w:r w:rsidRPr="002C3311">
              <w:rPr>
                <w:rFonts w:ascii="Wingdings" w:hAnsi="Wingdings"/>
                <w:sz w:val="22"/>
                <w:szCs w:val="22"/>
              </w:rPr>
              <w:t></w:t>
            </w:r>
            <w:r w:rsidRPr="00D36EC9">
              <w:rPr>
                <w:rFonts w:ascii="Arial" w:hAnsi="Arial" w:cs="Arial"/>
                <w:sz w:val="18"/>
              </w:rPr>
              <w:t>Denver Juvenile Court</w:t>
            </w:r>
            <w:r>
              <w:rPr>
                <w:sz w:val="18"/>
              </w:rPr>
              <w:t xml:space="preserve"> </w:t>
            </w:r>
            <w:r w:rsidRPr="002C3311">
              <w:rPr>
                <w:rFonts w:ascii="Wingdings" w:hAnsi="Wingdings"/>
                <w:sz w:val="22"/>
                <w:szCs w:val="22"/>
              </w:rPr>
              <w:t></w:t>
            </w:r>
            <w:r w:rsidRPr="00D36EC9">
              <w:rPr>
                <w:rFonts w:ascii="Arial" w:hAnsi="Arial" w:cs="Arial"/>
                <w:sz w:val="18"/>
              </w:rPr>
              <w:t>Denver Probate Court</w:t>
            </w:r>
            <w:r>
              <w:t xml:space="preserve"> </w:t>
            </w:r>
          </w:p>
          <w:p w14:paraId="0ABEF618" w14:textId="77777777" w:rsidR="00D36EC9" w:rsidRDefault="00D36EC9" w:rsidP="00DB68E5"/>
          <w:p w14:paraId="5AF3B49C" w14:textId="77777777" w:rsidR="00D36EC9" w:rsidRPr="005620BB" w:rsidRDefault="00D36EC9" w:rsidP="00DB68E5">
            <w:pPr>
              <w:rPr>
                <w:rFonts w:ascii="Arial" w:hAnsi="Arial" w:cs="Arial"/>
                <w:sz w:val="20"/>
                <w:szCs w:val="20"/>
              </w:rPr>
            </w:pPr>
            <w:r w:rsidRPr="005620BB">
              <w:rPr>
                <w:rFonts w:ascii="Arial" w:hAnsi="Arial" w:cs="Arial"/>
                <w:sz w:val="20"/>
                <w:szCs w:val="20"/>
              </w:rPr>
              <w:t xml:space="preserve">_______________________________________ </w:t>
            </w:r>
            <w:r w:rsidRPr="00D36EC9">
              <w:rPr>
                <w:rFonts w:ascii="Arial" w:hAnsi="Arial" w:cs="Arial"/>
                <w:sz w:val="18"/>
                <w:szCs w:val="18"/>
              </w:rPr>
              <w:t>County, Colorado</w:t>
            </w:r>
          </w:p>
          <w:p w14:paraId="52649FDC" w14:textId="77777777" w:rsidR="00D36EC9" w:rsidRPr="005620BB" w:rsidRDefault="00D36EC9" w:rsidP="00DB68E5">
            <w:pPr>
              <w:rPr>
                <w:rFonts w:ascii="Arial" w:hAnsi="Arial" w:cs="Arial"/>
                <w:sz w:val="20"/>
                <w:szCs w:val="20"/>
              </w:rPr>
            </w:pPr>
            <w:r w:rsidRPr="00D36EC9">
              <w:rPr>
                <w:rFonts w:ascii="Arial" w:hAnsi="Arial" w:cs="Arial"/>
                <w:sz w:val="18"/>
                <w:szCs w:val="18"/>
              </w:rPr>
              <w:t>Court Address</w:t>
            </w:r>
            <w:r w:rsidRPr="005620B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95596EE" w14:textId="77777777" w:rsidR="00D36EC9" w:rsidRDefault="00D36EC9" w:rsidP="00DB68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8C2AC2" w14:textId="77777777" w:rsidR="00D36EC9" w:rsidRPr="005620BB" w:rsidRDefault="00D36EC9" w:rsidP="00DB68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514FE3" w14:textId="77777777" w:rsidR="00D36EC9" w:rsidRPr="005620BB" w:rsidRDefault="00D36EC9" w:rsidP="00DB68E5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727129" w14:textId="77777777" w:rsidR="00D36EC9" w:rsidRPr="005620BB" w:rsidRDefault="00D36EC9" w:rsidP="00DB68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6C067E" w14:textId="77777777" w:rsidR="00D36EC9" w:rsidRDefault="00D36EC9" w:rsidP="00DB68E5">
            <w:pPr>
              <w:pStyle w:val="BodyText2"/>
              <w:rPr>
                <w:rFonts w:cs="Arial"/>
                <w:szCs w:val="18"/>
                <w:lang w:val="en-US" w:eastAsia="en-US"/>
              </w:rPr>
            </w:pPr>
          </w:p>
          <w:p w14:paraId="6141C605" w14:textId="77777777" w:rsidR="00D36EC9" w:rsidRPr="00D03BCB" w:rsidRDefault="00D36EC9" w:rsidP="00DB68E5">
            <w:pPr>
              <w:pStyle w:val="BodyText2"/>
              <w:rPr>
                <w:rFonts w:cs="Arial"/>
                <w:sz w:val="20"/>
                <w:lang w:val="en-US" w:eastAsia="en-US"/>
              </w:rPr>
            </w:pPr>
            <w:r w:rsidRPr="00D36EC9">
              <w:rPr>
                <w:rFonts w:cs="Arial"/>
                <w:szCs w:val="18"/>
                <w:lang w:val="en-US" w:eastAsia="en-US"/>
              </w:rPr>
              <w:t>Plaintiff/Petitioner:</w:t>
            </w:r>
            <w:r w:rsidRPr="00D03BCB">
              <w:rPr>
                <w:rFonts w:cs="Arial"/>
                <w:sz w:val="20"/>
                <w:lang w:val="en-US" w:eastAsia="en-US"/>
              </w:rPr>
              <w:t xml:space="preserve"> ______________________________________</w:t>
            </w:r>
            <w:r>
              <w:rPr>
                <w:rFonts w:cs="Arial"/>
                <w:sz w:val="20"/>
                <w:lang w:val="en-US" w:eastAsia="en-US"/>
              </w:rPr>
              <w:t>______</w:t>
            </w:r>
          </w:p>
          <w:p w14:paraId="33569B23" w14:textId="77777777" w:rsidR="00D36EC9" w:rsidRPr="00D03BCB" w:rsidRDefault="00D36EC9" w:rsidP="00DB68E5">
            <w:pPr>
              <w:pStyle w:val="BodyText2"/>
              <w:rPr>
                <w:rFonts w:cs="Arial"/>
                <w:sz w:val="20"/>
                <w:lang w:val="en-US" w:eastAsia="en-US"/>
              </w:rPr>
            </w:pPr>
          </w:p>
          <w:p w14:paraId="1C8A6815" w14:textId="77777777" w:rsidR="00D36EC9" w:rsidRPr="00D36EC9" w:rsidRDefault="00D36EC9" w:rsidP="00DB68E5">
            <w:pPr>
              <w:rPr>
                <w:rFonts w:ascii="Arial" w:hAnsi="Arial" w:cs="Arial"/>
                <w:sz w:val="18"/>
                <w:szCs w:val="18"/>
              </w:rPr>
            </w:pPr>
            <w:r w:rsidRPr="00D36EC9">
              <w:rPr>
                <w:rFonts w:ascii="Arial" w:hAnsi="Arial" w:cs="Arial"/>
                <w:sz w:val="18"/>
                <w:szCs w:val="18"/>
              </w:rPr>
              <w:t>v.</w:t>
            </w:r>
          </w:p>
          <w:p w14:paraId="04C7A35B" w14:textId="77777777" w:rsidR="00D36EC9" w:rsidRPr="005620BB" w:rsidRDefault="00D36EC9" w:rsidP="00DB68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D29699" w14:textId="77777777" w:rsidR="00D36EC9" w:rsidRPr="005620BB" w:rsidRDefault="00D36EC9" w:rsidP="00DB68E5">
            <w:pPr>
              <w:rPr>
                <w:rFonts w:ascii="Arial" w:hAnsi="Arial" w:cs="Arial"/>
                <w:sz w:val="20"/>
                <w:szCs w:val="20"/>
              </w:rPr>
            </w:pPr>
            <w:r w:rsidRPr="00D36EC9">
              <w:rPr>
                <w:rFonts w:ascii="Arial" w:hAnsi="Arial" w:cs="Arial"/>
                <w:sz w:val="18"/>
                <w:szCs w:val="18"/>
              </w:rPr>
              <w:t>Defendant/Respondent/Co-Petitioner:</w:t>
            </w:r>
            <w:r w:rsidRPr="005620BB">
              <w:rPr>
                <w:rFonts w:ascii="Arial" w:hAnsi="Arial" w:cs="Arial"/>
                <w:sz w:val="20"/>
                <w:szCs w:val="20"/>
              </w:rPr>
              <w:t xml:space="preserve">  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</w:p>
          <w:p w14:paraId="1EE862CC" w14:textId="77777777" w:rsidR="00D36EC9" w:rsidRDefault="00D36EC9" w:rsidP="00DB68E5"/>
        </w:tc>
        <w:tc>
          <w:tcPr>
            <w:tcW w:w="3329" w:type="dxa"/>
          </w:tcPr>
          <w:p w14:paraId="5422DF49" w14:textId="4904BBC9" w:rsidR="00D36EC9" w:rsidRDefault="00707B85" w:rsidP="00DB68E5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06DD12C4" wp14:editId="7279630D">
                      <wp:simplePos x="0" y="0"/>
                      <wp:positionH relativeFrom="column">
                        <wp:posOffset>-5175885</wp:posOffset>
                      </wp:positionH>
                      <wp:positionV relativeFrom="paragraph">
                        <wp:posOffset>-1065384</wp:posOffset>
                      </wp:positionV>
                      <wp:extent cx="1725833" cy="170278"/>
                      <wp:effectExtent l="88900" t="25400" r="40005" b="762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5833" cy="170278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736742" id="Group 2" o:spid="_x0000_s1026" style="position:absolute;margin-left:-407.55pt;margin-top:-83.9pt;width:135.9pt;height:13.4pt;z-index:251657728" coordorigin="8712,3456" coordsize="2736,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" strokeweight="1.25pt">
                        <v:stroke endarrow="block" endarrowwidth="wide" endarrowlength="long"/>
                        <o:lock v:ext="edit" shapetype="f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" strokeweight="1.25pt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</w:p>
          <w:p w14:paraId="58DCCFAE" w14:textId="77777777" w:rsidR="00D36EC9" w:rsidRDefault="00D36EC9" w:rsidP="00DB68E5"/>
          <w:p w14:paraId="2A183016" w14:textId="77777777" w:rsidR="00D36EC9" w:rsidRDefault="00D36EC9" w:rsidP="00DB68E5"/>
          <w:p w14:paraId="7CF988B7" w14:textId="77777777" w:rsidR="00D36EC9" w:rsidRPr="00EE0284" w:rsidRDefault="00D36EC9" w:rsidP="00DB68E5">
            <w:pPr>
              <w:rPr>
                <w:rFonts w:cs="Arial"/>
              </w:rPr>
            </w:pPr>
          </w:p>
          <w:p w14:paraId="0BFED4B0" w14:textId="77777777" w:rsidR="00D36EC9" w:rsidRDefault="00D36EC9" w:rsidP="00DB68E5"/>
          <w:p w14:paraId="4A320F52" w14:textId="152B425C" w:rsidR="00D36EC9" w:rsidRDefault="00D36EC9" w:rsidP="00DB68E5"/>
          <w:p w14:paraId="7D829D25" w14:textId="71124775" w:rsidR="00D36EC9" w:rsidRDefault="00D36EC9" w:rsidP="00DB68E5">
            <w:pPr>
              <w:jc w:val="center"/>
            </w:pPr>
          </w:p>
          <w:p w14:paraId="16D384E9" w14:textId="4B81AE33" w:rsidR="00D36EC9" w:rsidRPr="00D03BCB" w:rsidRDefault="00D36EC9" w:rsidP="00DB68E5">
            <w:pPr>
              <w:pStyle w:val="Heading1"/>
              <w:pBdr>
                <w:bottom w:val="single" w:sz="4" w:space="1" w:color="auto"/>
              </w:pBdr>
              <w:jc w:val="center"/>
              <w:rPr>
                <w:rFonts w:cs="Arial"/>
                <w:sz w:val="20"/>
                <w:lang w:val="en-US" w:eastAsia="en-US"/>
              </w:rPr>
            </w:pPr>
            <w:r w:rsidRPr="00D03BCB">
              <w:rPr>
                <w:rFonts w:cs="Arial"/>
                <w:sz w:val="20"/>
                <w:lang w:val="en-US" w:eastAsia="en-US"/>
              </w:rPr>
              <w:t>COURT USE ONLY</w:t>
            </w:r>
          </w:p>
          <w:p w14:paraId="4B9EAAD9" w14:textId="77777777" w:rsidR="00D36EC9" w:rsidRPr="00220838" w:rsidRDefault="00D36EC9" w:rsidP="00DB68E5">
            <w:pPr>
              <w:rPr>
                <w:rFonts w:ascii="Arial" w:hAnsi="Arial" w:cs="Arial"/>
              </w:rPr>
            </w:pPr>
            <w:r w:rsidRPr="00D36EC9">
              <w:rPr>
                <w:rFonts w:ascii="Arial" w:hAnsi="Arial" w:cs="Arial"/>
                <w:sz w:val="18"/>
                <w:szCs w:val="18"/>
              </w:rPr>
              <w:t>Case Number</w:t>
            </w:r>
            <w:r w:rsidRPr="00220838">
              <w:rPr>
                <w:rFonts w:ascii="Arial" w:hAnsi="Arial" w:cs="Arial"/>
              </w:rPr>
              <w:t>:</w:t>
            </w:r>
          </w:p>
          <w:p w14:paraId="210D1642" w14:textId="77777777" w:rsidR="00D36EC9" w:rsidRPr="00220838" w:rsidRDefault="00D36EC9" w:rsidP="00DB68E5">
            <w:pPr>
              <w:rPr>
                <w:rFonts w:ascii="Arial" w:hAnsi="Arial" w:cs="Arial"/>
                <w:sz w:val="18"/>
              </w:rPr>
            </w:pPr>
          </w:p>
          <w:p w14:paraId="0E1BAA23" w14:textId="77777777" w:rsidR="00D36EC9" w:rsidRPr="00220838" w:rsidRDefault="00D36EC9" w:rsidP="00DB68E5">
            <w:pPr>
              <w:rPr>
                <w:rFonts w:ascii="Arial" w:hAnsi="Arial" w:cs="Arial"/>
                <w:sz w:val="18"/>
              </w:rPr>
            </w:pPr>
          </w:p>
          <w:p w14:paraId="565AB11E" w14:textId="77777777" w:rsidR="00D36EC9" w:rsidRDefault="00D36EC9" w:rsidP="00DB68E5">
            <w:r w:rsidRPr="00D36EC9">
              <w:rPr>
                <w:rFonts w:ascii="Arial" w:hAnsi="Arial" w:cs="Arial"/>
                <w:sz w:val="18"/>
                <w:szCs w:val="18"/>
              </w:rPr>
              <w:t>Division</w:t>
            </w:r>
            <w:r w:rsidRPr="00220838">
              <w:rPr>
                <w:rFonts w:ascii="Arial" w:hAnsi="Arial" w:cs="Arial"/>
              </w:rPr>
              <w:t xml:space="preserve">             </w:t>
            </w:r>
            <w:r w:rsidRPr="00D36EC9">
              <w:rPr>
                <w:rFonts w:ascii="Arial" w:hAnsi="Arial" w:cs="Arial"/>
                <w:sz w:val="18"/>
                <w:szCs w:val="18"/>
              </w:rPr>
              <w:t xml:space="preserve"> Courtroom</w:t>
            </w:r>
          </w:p>
        </w:tc>
      </w:tr>
      <w:tr w:rsidR="00707B85" w:rsidRPr="00134401" w14:paraId="45BEA393" w14:textId="77777777" w:rsidTr="00707B85">
        <w:trPr>
          <w:cantSplit/>
          <w:trHeight w:val="620"/>
        </w:trPr>
        <w:tc>
          <w:tcPr>
            <w:tcW w:w="10080" w:type="dxa"/>
            <w:gridSpan w:val="2"/>
          </w:tcPr>
          <w:p w14:paraId="565C3ED4" w14:textId="77777777" w:rsidR="00D36EC9" w:rsidRPr="007D2113" w:rsidRDefault="00D36EC9" w:rsidP="00DB68E5">
            <w:pPr>
              <w:pStyle w:val="Heading3"/>
              <w:spacing w:before="0" w:after="0"/>
              <w:jc w:val="center"/>
              <w:rPr>
                <w:rFonts w:cs="Arial"/>
                <w:sz w:val="24"/>
                <w:szCs w:val="24"/>
                <w:lang w:val="en-US" w:eastAsia="en-US"/>
              </w:rPr>
            </w:pPr>
            <w:r w:rsidRPr="007D2113">
              <w:rPr>
                <w:rFonts w:cs="Arial"/>
                <w:sz w:val="24"/>
                <w:szCs w:val="24"/>
                <w:lang w:val="en-US" w:eastAsia="en-US"/>
              </w:rPr>
              <w:t>FINDING AND ORDER CONCERNING</w:t>
            </w:r>
          </w:p>
          <w:p w14:paraId="2BE3303F" w14:textId="77777777" w:rsidR="00D36EC9" w:rsidRPr="001E0A76" w:rsidRDefault="00D36EC9" w:rsidP="00DB68E5">
            <w:pPr>
              <w:pStyle w:val="Heading3"/>
              <w:spacing w:before="0" w:after="0"/>
              <w:jc w:val="center"/>
              <w:rPr>
                <w:rFonts w:cs="Arial"/>
                <w:sz w:val="20"/>
                <w:lang w:val="en-US" w:eastAsia="en-US"/>
              </w:rPr>
            </w:pPr>
            <w:r w:rsidRPr="007D2113">
              <w:rPr>
                <w:rFonts w:cs="Arial"/>
                <w:sz w:val="24"/>
                <w:szCs w:val="24"/>
                <w:lang w:val="en-US" w:eastAsia="en-US"/>
              </w:rPr>
              <w:t>PAYMENT OF FILING FEES</w:t>
            </w:r>
            <w:r w:rsidRPr="001E0A76">
              <w:rPr>
                <w:rFonts w:cs="Arial"/>
                <w:sz w:val="24"/>
                <w:szCs w:val="24"/>
                <w:lang w:val="en-US" w:eastAsia="en-US"/>
              </w:rPr>
              <w:t xml:space="preserve"> </w:t>
            </w:r>
          </w:p>
        </w:tc>
      </w:tr>
    </w:tbl>
    <w:p w14:paraId="3D960B34" w14:textId="77777777" w:rsidR="00D36EC9" w:rsidRPr="00134401" w:rsidRDefault="00D36EC9" w:rsidP="00D36EC9">
      <w:pPr>
        <w:jc w:val="both"/>
        <w:rPr>
          <w:color w:val="000000"/>
          <w:sz w:val="22"/>
        </w:rPr>
      </w:pPr>
    </w:p>
    <w:p w14:paraId="4038AAB3" w14:textId="77777777" w:rsidR="00D36EC9" w:rsidRPr="00D36EC9" w:rsidRDefault="00D36EC9" w:rsidP="00D36EC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36EC9">
        <w:rPr>
          <w:rFonts w:ascii="Arial" w:hAnsi="Arial" w:cs="Arial"/>
          <w:color w:val="000000"/>
          <w:sz w:val="20"/>
          <w:szCs w:val="20"/>
        </w:rPr>
        <w:t>Name of Party filing Motion</w:t>
      </w:r>
      <w:r w:rsidRPr="00220838">
        <w:rPr>
          <w:rFonts w:ascii="Arial" w:hAnsi="Arial" w:cs="Arial"/>
          <w:color w:val="000000"/>
          <w:sz w:val="22"/>
        </w:rPr>
        <w:t xml:space="preserve">: ________________________________ </w:t>
      </w:r>
      <w:r w:rsidRPr="00D36EC9">
        <w:rPr>
          <w:rFonts w:ascii="Arial" w:hAnsi="Arial" w:cs="Arial"/>
          <w:color w:val="000000"/>
          <w:sz w:val="20"/>
          <w:szCs w:val="20"/>
        </w:rPr>
        <w:t>on</w:t>
      </w:r>
      <w:r w:rsidRPr="00220838">
        <w:rPr>
          <w:rFonts w:ascii="Arial" w:hAnsi="Arial" w:cs="Arial"/>
          <w:color w:val="000000"/>
          <w:sz w:val="22"/>
        </w:rPr>
        <w:t xml:space="preserve"> __________________ </w:t>
      </w:r>
      <w:r w:rsidRPr="00D36EC9">
        <w:rPr>
          <w:rFonts w:ascii="Arial" w:hAnsi="Arial" w:cs="Arial"/>
          <w:color w:val="000000"/>
          <w:sz w:val="20"/>
          <w:szCs w:val="20"/>
        </w:rPr>
        <w:t>(Date).</w:t>
      </w:r>
    </w:p>
    <w:p w14:paraId="58F96294" w14:textId="77777777" w:rsidR="00D36EC9" w:rsidRPr="00D36EC9" w:rsidRDefault="00D36EC9" w:rsidP="00D36EC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247A187" w14:textId="77777777" w:rsidR="00D36EC9" w:rsidRPr="00134401" w:rsidRDefault="00D36EC9" w:rsidP="00D36EC9">
      <w:pPr>
        <w:jc w:val="both"/>
        <w:rPr>
          <w:color w:val="000000"/>
        </w:rPr>
      </w:pPr>
      <w:r w:rsidRPr="00D36EC9">
        <w:rPr>
          <w:rFonts w:ascii="Arial" w:hAnsi="Arial" w:cs="Arial"/>
          <w:color w:val="000000"/>
          <w:sz w:val="20"/>
          <w:szCs w:val="20"/>
        </w:rPr>
        <w:t>Upon review of the attached Motion, the above party is:</w:t>
      </w:r>
    </w:p>
    <w:p w14:paraId="410CA91C" w14:textId="77777777" w:rsidR="00D36EC9" w:rsidRPr="00D36EC9" w:rsidRDefault="00D36EC9" w:rsidP="00D36EC9">
      <w:pPr>
        <w:widowControl/>
        <w:numPr>
          <w:ilvl w:val="0"/>
          <w:numId w:val="1"/>
        </w:numPr>
        <w:tabs>
          <w:tab w:val="clear" w:pos="1080"/>
          <w:tab w:val="num" w:pos="360"/>
        </w:tabs>
        <w:autoSpaceDE/>
        <w:autoSpaceDN/>
        <w:adjustRightInd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D36EC9">
        <w:rPr>
          <w:rFonts w:ascii="Arial" w:hAnsi="Arial" w:cs="Arial"/>
          <w:color w:val="000000"/>
          <w:sz w:val="20"/>
          <w:szCs w:val="20"/>
        </w:rPr>
        <w:t xml:space="preserve">Eligible to proceed without payment of the following filing fee(s): </w:t>
      </w:r>
    </w:p>
    <w:p w14:paraId="1DC074C2" w14:textId="77777777" w:rsidR="00D36EC9" w:rsidRPr="00220838" w:rsidRDefault="00D36EC9" w:rsidP="00D36EC9">
      <w:pPr>
        <w:ind w:left="360"/>
        <w:rPr>
          <w:rFonts w:ascii="Arial" w:hAnsi="Arial" w:cs="Arial"/>
          <w:color w:val="000000"/>
          <w:sz w:val="22"/>
          <w:szCs w:val="22"/>
        </w:rPr>
      </w:pPr>
      <w:r w:rsidRPr="00134401">
        <w:rPr>
          <w:rFonts w:ascii="Wingdings" w:hAnsi="Wingdings"/>
          <w:color w:val="000000"/>
        </w:rPr>
        <w:t></w:t>
      </w:r>
      <w:r w:rsidRPr="00D36EC9">
        <w:rPr>
          <w:rFonts w:ascii="Arial" w:hAnsi="Arial" w:cs="Arial"/>
          <w:color w:val="000000"/>
          <w:sz w:val="20"/>
          <w:szCs w:val="20"/>
        </w:rPr>
        <w:t>complaint</w:t>
      </w:r>
      <w:r w:rsidRPr="00D36EC9">
        <w:rPr>
          <w:color w:val="000000"/>
          <w:sz w:val="20"/>
          <w:szCs w:val="20"/>
        </w:rPr>
        <w:t xml:space="preserve"> </w:t>
      </w:r>
      <w:r w:rsidRPr="00134401">
        <w:rPr>
          <w:color w:val="000000"/>
        </w:rPr>
        <w:tab/>
      </w:r>
      <w:r w:rsidRPr="00134401">
        <w:rPr>
          <w:rFonts w:ascii="Wingdings" w:hAnsi="Wingdings"/>
          <w:color w:val="000000"/>
        </w:rPr>
        <w:t></w:t>
      </w:r>
      <w:r w:rsidRPr="00D36EC9">
        <w:rPr>
          <w:rFonts w:ascii="Arial" w:hAnsi="Arial" w:cs="Arial"/>
          <w:color w:val="000000"/>
          <w:sz w:val="20"/>
          <w:szCs w:val="20"/>
        </w:rPr>
        <w:t>petition</w:t>
      </w:r>
      <w:r w:rsidRPr="00220838">
        <w:rPr>
          <w:rFonts w:ascii="Arial" w:hAnsi="Arial" w:cs="Arial"/>
          <w:color w:val="000000"/>
        </w:rPr>
        <w:t xml:space="preserve"> </w:t>
      </w:r>
      <w:r w:rsidRPr="00220838">
        <w:rPr>
          <w:rFonts w:ascii="Arial" w:hAnsi="Arial" w:cs="Arial"/>
          <w:color w:val="000000"/>
        </w:rPr>
        <w:tab/>
      </w:r>
      <w:r w:rsidRPr="00134401">
        <w:rPr>
          <w:color w:val="000000"/>
        </w:rPr>
        <w:tab/>
      </w:r>
      <w:r w:rsidRPr="00134401">
        <w:rPr>
          <w:color w:val="000000"/>
        </w:rPr>
        <w:tab/>
      </w:r>
      <w:r w:rsidRPr="00134401">
        <w:rPr>
          <w:rFonts w:ascii="Wingdings" w:hAnsi="Wingdings"/>
          <w:color w:val="000000"/>
        </w:rPr>
        <w:t></w:t>
      </w:r>
      <w:r w:rsidRPr="00D36EC9">
        <w:rPr>
          <w:rFonts w:ascii="Arial" w:hAnsi="Arial" w:cs="Arial"/>
          <w:color w:val="000000"/>
          <w:sz w:val="20"/>
          <w:szCs w:val="20"/>
        </w:rPr>
        <w:t>answer</w:t>
      </w:r>
      <w:r w:rsidRPr="0022083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B4C0B4B" w14:textId="77777777" w:rsidR="00D36EC9" w:rsidRPr="00220838" w:rsidRDefault="00D36EC9" w:rsidP="00D36EC9">
      <w:pPr>
        <w:ind w:left="360"/>
        <w:rPr>
          <w:rFonts w:ascii="Arial" w:hAnsi="Arial" w:cs="Arial"/>
          <w:color w:val="000000"/>
          <w:sz w:val="22"/>
          <w:szCs w:val="22"/>
        </w:rPr>
      </w:pPr>
      <w:r w:rsidRPr="00134401">
        <w:rPr>
          <w:rFonts w:ascii="Wingdings" w:hAnsi="Wingdings"/>
          <w:color w:val="000000"/>
        </w:rPr>
        <w:t></w:t>
      </w:r>
      <w:r w:rsidRPr="00D36EC9">
        <w:rPr>
          <w:rFonts w:ascii="Arial" w:hAnsi="Arial" w:cs="Arial"/>
          <w:color w:val="000000"/>
          <w:sz w:val="20"/>
          <w:szCs w:val="20"/>
        </w:rPr>
        <w:t>response</w:t>
      </w:r>
      <w:r w:rsidRPr="00220838">
        <w:rPr>
          <w:rFonts w:ascii="Arial" w:hAnsi="Arial" w:cs="Arial"/>
          <w:color w:val="000000"/>
        </w:rPr>
        <w:t xml:space="preserve"> </w:t>
      </w:r>
      <w:r w:rsidRPr="00134401">
        <w:rPr>
          <w:color w:val="000000"/>
        </w:rPr>
        <w:tab/>
      </w:r>
      <w:r w:rsidRPr="00134401">
        <w:rPr>
          <w:rFonts w:ascii="Wingdings" w:hAnsi="Wingdings"/>
          <w:color w:val="000000"/>
        </w:rPr>
        <w:t></w:t>
      </w:r>
      <w:r w:rsidRPr="00D36EC9">
        <w:rPr>
          <w:rFonts w:ascii="Arial" w:hAnsi="Arial" w:cs="Arial"/>
          <w:color w:val="000000"/>
          <w:sz w:val="20"/>
          <w:szCs w:val="20"/>
        </w:rPr>
        <w:t>motion to modify</w:t>
      </w:r>
      <w:r w:rsidRPr="00134401">
        <w:rPr>
          <w:color w:val="000000"/>
          <w:sz w:val="22"/>
          <w:szCs w:val="22"/>
        </w:rPr>
        <w:t xml:space="preserve"> </w:t>
      </w:r>
      <w:r w:rsidRPr="00134401">
        <w:rPr>
          <w:color w:val="000000"/>
          <w:sz w:val="22"/>
          <w:szCs w:val="22"/>
        </w:rPr>
        <w:tab/>
      </w:r>
      <w:r w:rsidRPr="00134401">
        <w:rPr>
          <w:color w:val="000000"/>
          <w:sz w:val="22"/>
          <w:szCs w:val="22"/>
        </w:rPr>
        <w:tab/>
      </w:r>
      <w:r w:rsidRPr="00134401">
        <w:rPr>
          <w:rFonts w:ascii="Wingdings" w:hAnsi="Wingdings"/>
          <w:color w:val="000000"/>
        </w:rPr>
        <w:t></w:t>
      </w:r>
      <w:r w:rsidRPr="00D36EC9">
        <w:rPr>
          <w:rFonts w:ascii="Arial" w:hAnsi="Arial" w:cs="Arial"/>
          <w:color w:val="000000"/>
          <w:sz w:val="20"/>
          <w:szCs w:val="20"/>
        </w:rPr>
        <w:t>other:</w:t>
      </w:r>
      <w:r w:rsidRPr="00220838">
        <w:rPr>
          <w:rFonts w:ascii="Arial" w:hAnsi="Arial" w:cs="Arial"/>
          <w:color w:val="000000"/>
          <w:sz w:val="22"/>
          <w:szCs w:val="22"/>
        </w:rPr>
        <w:t xml:space="preserve"> _______________________</w:t>
      </w:r>
    </w:p>
    <w:p w14:paraId="2F5A2DC4" w14:textId="77777777" w:rsidR="00D36EC9" w:rsidRPr="00D36EC9" w:rsidRDefault="00D36EC9" w:rsidP="00AF48D2">
      <w:pPr>
        <w:widowControl/>
        <w:numPr>
          <w:ilvl w:val="0"/>
          <w:numId w:val="1"/>
        </w:numPr>
        <w:tabs>
          <w:tab w:val="clear" w:pos="1080"/>
          <w:tab w:val="num" w:pos="360"/>
        </w:tabs>
        <w:autoSpaceDE/>
        <w:autoSpaceDN/>
        <w:adjustRightInd/>
        <w:ind w:left="360"/>
        <w:rPr>
          <w:rFonts w:ascii="Arial" w:hAnsi="Arial" w:cs="Arial"/>
          <w:color w:val="000000"/>
          <w:sz w:val="20"/>
          <w:szCs w:val="20"/>
        </w:rPr>
      </w:pPr>
      <w:r w:rsidRPr="00D36EC9">
        <w:rPr>
          <w:rFonts w:ascii="Arial" w:hAnsi="Arial" w:cs="Arial"/>
          <w:color w:val="000000"/>
          <w:sz w:val="20"/>
          <w:szCs w:val="20"/>
        </w:rPr>
        <w:t xml:space="preserve">Eligible to have the filing fee of $____________ paid in </w:t>
      </w:r>
      <w:r w:rsidRPr="00D36EC9">
        <w:rPr>
          <w:rFonts w:ascii="Wingdings" w:hAnsi="Wingdings"/>
          <w:color w:val="000000"/>
          <w:sz w:val="20"/>
          <w:szCs w:val="20"/>
        </w:rPr>
        <w:t></w:t>
      </w:r>
      <w:r w:rsidRPr="00D36EC9">
        <w:rPr>
          <w:rFonts w:ascii="Arial" w:hAnsi="Arial" w:cs="Arial"/>
          <w:color w:val="000000"/>
          <w:sz w:val="20"/>
          <w:szCs w:val="20"/>
        </w:rPr>
        <w:t xml:space="preserve">two </w:t>
      </w:r>
      <w:r w:rsidRPr="00D36EC9">
        <w:rPr>
          <w:rFonts w:ascii="Wingdings" w:hAnsi="Wingdings"/>
          <w:color w:val="000000"/>
          <w:sz w:val="20"/>
          <w:szCs w:val="20"/>
        </w:rPr>
        <w:t></w:t>
      </w:r>
      <w:r w:rsidRPr="00D36EC9">
        <w:rPr>
          <w:rFonts w:ascii="Arial" w:hAnsi="Arial" w:cs="Arial"/>
          <w:color w:val="000000"/>
          <w:sz w:val="20"/>
          <w:szCs w:val="20"/>
        </w:rPr>
        <w:t xml:space="preserve">three payments, with the first payment due by_____________(date) and the final payment due by__________________(date).   </w:t>
      </w:r>
    </w:p>
    <w:p w14:paraId="319A72E0" w14:textId="77777777" w:rsidR="00D36EC9" w:rsidRPr="00D36EC9" w:rsidRDefault="00D36EC9" w:rsidP="00D36EC9">
      <w:pPr>
        <w:widowControl/>
        <w:numPr>
          <w:ilvl w:val="0"/>
          <w:numId w:val="1"/>
        </w:numPr>
        <w:tabs>
          <w:tab w:val="clear" w:pos="1080"/>
          <w:tab w:val="num" w:pos="360"/>
        </w:tabs>
        <w:autoSpaceDE/>
        <w:autoSpaceDN/>
        <w:adjustRightInd/>
        <w:ind w:left="36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D36EC9">
        <w:rPr>
          <w:rFonts w:ascii="Arial" w:hAnsi="Arial" w:cs="Arial"/>
          <w:color w:val="000000"/>
          <w:sz w:val="20"/>
          <w:szCs w:val="20"/>
        </w:rPr>
        <w:t>Not Eligible to proceed.  Party is responsible for payment of the filing fees.</w:t>
      </w:r>
    </w:p>
    <w:p w14:paraId="0D35B779" w14:textId="77777777" w:rsidR="00D36EC9" w:rsidRPr="00D36EC9" w:rsidRDefault="00D36EC9" w:rsidP="00D36EC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0CC43FE" w14:textId="77777777" w:rsidR="00D36EC9" w:rsidRPr="00220838" w:rsidRDefault="00D36EC9" w:rsidP="00D36EC9">
      <w:pPr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 w:rsidRPr="00D36EC9">
        <w:rPr>
          <w:rFonts w:ascii="Arial" w:hAnsi="Arial" w:cs="Arial"/>
          <w:color w:val="000000"/>
          <w:sz w:val="20"/>
          <w:szCs w:val="20"/>
        </w:rPr>
        <w:t>Date:</w:t>
      </w:r>
      <w:r w:rsidRPr="00220838">
        <w:rPr>
          <w:rFonts w:ascii="Arial" w:hAnsi="Arial" w:cs="Arial"/>
          <w:color w:val="000000"/>
          <w:sz w:val="22"/>
          <w:szCs w:val="22"/>
        </w:rPr>
        <w:t xml:space="preserve"> _________________________</w:t>
      </w:r>
      <w:r w:rsidRPr="00220838">
        <w:rPr>
          <w:rFonts w:ascii="Arial" w:hAnsi="Arial" w:cs="Arial"/>
          <w:color w:val="000000"/>
          <w:sz w:val="18"/>
          <w:szCs w:val="18"/>
        </w:rPr>
        <w:tab/>
      </w:r>
      <w:r w:rsidRPr="00220838">
        <w:rPr>
          <w:rFonts w:ascii="Arial" w:hAnsi="Arial" w:cs="Arial"/>
          <w:color w:val="000000"/>
          <w:sz w:val="18"/>
          <w:szCs w:val="18"/>
        </w:rPr>
        <w:tab/>
      </w:r>
      <w:r w:rsidRPr="00220838">
        <w:rPr>
          <w:rFonts w:ascii="Arial" w:hAnsi="Arial" w:cs="Arial"/>
          <w:color w:val="000000"/>
          <w:sz w:val="22"/>
          <w:szCs w:val="22"/>
        </w:rPr>
        <w:t>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____</w:t>
      </w:r>
    </w:p>
    <w:p w14:paraId="17595978" w14:textId="1CC4CF88" w:rsidR="00D36EC9" w:rsidRDefault="00D36EC9" w:rsidP="002A1524">
      <w:pPr>
        <w:ind w:left="4320"/>
        <w:jc w:val="both"/>
        <w:rPr>
          <w:rFonts w:ascii="Arial" w:hAnsi="Arial" w:cs="Arial"/>
          <w:color w:val="000000"/>
          <w:sz w:val="18"/>
          <w:szCs w:val="18"/>
        </w:rPr>
      </w:pPr>
      <w:r w:rsidRPr="00D36EC9">
        <w:rPr>
          <w:rFonts w:ascii="Arial" w:hAnsi="Arial" w:cs="Arial"/>
          <w:color w:val="000000"/>
          <w:sz w:val="18"/>
          <w:szCs w:val="18"/>
        </w:rPr>
        <w:t xml:space="preserve">Signature of </w:t>
      </w:r>
      <w:r w:rsidR="00E718EE">
        <w:rPr>
          <w:rFonts w:ascii="Arial" w:hAnsi="Arial" w:cs="Arial"/>
          <w:color w:val="000000"/>
          <w:sz w:val="18"/>
          <w:szCs w:val="18"/>
        </w:rPr>
        <w:t>Court Staff or Judicial Officer</w:t>
      </w:r>
    </w:p>
    <w:p w14:paraId="59C9FD2D" w14:textId="77777777" w:rsidR="007D2113" w:rsidRPr="007D2113" w:rsidRDefault="007D2113" w:rsidP="007D2113">
      <w:pPr>
        <w:tabs>
          <w:tab w:val="left" w:pos="720"/>
        </w:tabs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7D2113">
        <w:rPr>
          <w:rFonts w:ascii="Arial" w:hAnsi="Arial" w:cs="Arial"/>
          <w:b/>
          <w:color w:val="000000"/>
          <w:sz w:val="18"/>
          <w:szCs w:val="18"/>
          <w:u w:val="single"/>
        </w:rPr>
        <w:t>_______________________________________________________________________________________________</w:t>
      </w:r>
    </w:p>
    <w:p w14:paraId="3502841C" w14:textId="77777777" w:rsidR="00D36EC9" w:rsidRDefault="00D36EC9" w:rsidP="00D36EC9">
      <w:pPr>
        <w:pStyle w:val="Heading2"/>
        <w:jc w:val="center"/>
        <w:rPr>
          <w:rFonts w:ascii="Arial" w:hAnsi="Arial" w:cs="Arial"/>
          <w:b/>
          <w:szCs w:val="24"/>
          <w:lang w:val="en-US"/>
        </w:rPr>
      </w:pPr>
      <w:r w:rsidRPr="007D2113">
        <w:rPr>
          <w:rFonts w:ascii="Arial" w:hAnsi="Arial" w:cs="Arial"/>
          <w:b/>
          <w:szCs w:val="24"/>
        </w:rPr>
        <w:t>ORDER</w:t>
      </w:r>
    </w:p>
    <w:p w14:paraId="3C92FB11" w14:textId="77777777" w:rsidR="007D2113" w:rsidRPr="007D2113" w:rsidRDefault="007D2113" w:rsidP="007D2113">
      <w:pPr>
        <w:rPr>
          <w:lang w:eastAsia="x-none"/>
        </w:rPr>
      </w:pPr>
    </w:p>
    <w:p w14:paraId="6DB68D4B" w14:textId="77777777" w:rsidR="00D36EC9" w:rsidRPr="00220838" w:rsidRDefault="00D36EC9" w:rsidP="00D36EC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20838">
        <w:rPr>
          <w:rFonts w:ascii="Arial" w:hAnsi="Arial" w:cs="Arial"/>
          <w:color w:val="000000"/>
          <w:sz w:val="20"/>
          <w:szCs w:val="20"/>
        </w:rPr>
        <w:t>The Court has reviewed the Motion (JDF 205) and so orders:</w:t>
      </w:r>
    </w:p>
    <w:p w14:paraId="0F577973" w14:textId="77777777" w:rsidR="00D36EC9" w:rsidRPr="00220838" w:rsidRDefault="00D36EC9" w:rsidP="00D36EC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9DAE65A" w14:textId="77777777" w:rsidR="00D36EC9" w:rsidRPr="00220838" w:rsidRDefault="00D36EC9" w:rsidP="00D36EC9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Arial" w:hAnsi="Arial" w:cs="Arial"/>
          <w:color w:val="000000"/>
          <w:sz w:val="20"/>
          <w:szCs w:val="20"/>
        </w:rPr>
      </w:pPr>
      <w:r w:rsidRPr="00220838">
        <w:rPr>
          <w:rFonts w:ascii="Arial" w:hAnsi="Arial" w:cs="Arial"/>
          <w:color w:val="000000"/>
          <w:sz w:val="20"/>
          <w:szCs w:val="20"/>
        </w:rPr>
        <w:t>As indicated above.</w:t>
      </w:r>
    </w:p>
    <w:p w14:paraId="4DC3DFAA" w14:textId="77777777" w:rsidR="00D36EC9" w:rsidRPr="00220838" w:rsidRDefault="00D36EC9" w:rsidP="00D36EC9">
      <w:pPr>
        <w:widowControl/>
        <w:numPr>
          <w:ilvl w:val="0"/>
          <w:numId w:val="2"/>
        </w:numPr>
        <w:tabs>
          <w:tab w:val="clear" w:pos="1080"/>
          <w:tab w:val="num" w:pos="360"/>
        </w:tabs>
        <w:autoSpaceDE/>
        <w:autoSpaceDN/>
        <w:adjustRightInd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220838">
        <w:rPr>
          <w:rFonts w:ascii="Arial" w:hAnsi="Arial" w:cs="Arial"/>
          <w:color w:val="000000"/>
          <w:sz w:val="20"/>
          <w:szCs w:val="20"/>
        </w:rPr>
        <w:t>The specified party is ordered to pay $____________ by _____________________ (Date) to cover filing fees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6E6855D8" w14:textId="77777777" w:rsidR="00D36EC9" w:rsidRPr="00220838" w:rsidRDefault="00D36EC9" w:rsidP="00D36EC9">
      <w:pPr>
        <w:widowControl/>
        <w:numPr>
          <w:ilvl w:val="0"/>
          <w:numId w:val="2"/>
        </w:numPr>
        <w:tabs>
          <w:tab w:val="clear" w:pos="1080"/>
          <w:tab w:val="num" w:pos="360"/>
        </w:tabs>
        <w:autoSpaceDE/>
        <w:autoSpaceDN/>
        <w:adjustRightInd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220838">
        <w:rPr>
          <w:rFonts w:ascii="Arial" w:hAnsi="Arial" w:cs="Arial"/>
          <w:color w:val="000000"/>
          <w:sz w:val="20"/>
          <w:szCs w:val="20"/>
        </w:rPr>
        <w:t xml:space="preserve">Other </w:t>
      </w:r>
      <w:r w:rsidRPr="0022083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22083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22083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22083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22083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22083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22083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22083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22083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22083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220838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33B23E8C" w14:textId="77777777" w:rsidR="006842F0" w:rsidRDefault="006842F0" w:rsidP="00D36EC9">
      <w:pPr>
        <w:pStyle w:val="BodyText"/>
        <w:jc w:val="both"/>
        <w:rPr>
          <w:rFonts w:ascii="Arial" w:hAnsi="Arial" w:cs="Arial"/>
          <w:sz w:val="20"/>
          <w:szCs w:val="20"/>
        </w:rPr>
      </w:pPr>
    </w:p>
    <w:p w14:paraId="58165D18" w14:textId="77777777" w:rsidR="00D36EC9" w:rsidRPr="006842F0" w:rsidRDefault="006842F0" w:rsidP="00D36EC9">
      <w:pPr>
        <w:pStyle w:val="BodyText"/>
        <w:jc w:val="both"/>
        <w:rPr>
          <w:rFonts w:ascii="Arial" w:hAnsi="Arial" w:cs="Arial"/>
          <w:sz w:val="20"/>
          <w:szCs w:val="20"/>
        </w:rPr>
      </w:pPr>
      <w:r w:rsidRPr="006842F0">
        <w:rPr>
          <w:rFonts w:ascii="Arial" w:hAnsi="Arial" w:cs="Arial"/>
          <w:sz w:val="28"/>
          <w:szCs w:val="28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  <w:lang w:val="en-US"/>
        </w:rPr>
        <w:t>If</w:t>
      </w:r>
      <w:r w:rsidR="0038577F">
        <w:rPr>
          <w:rFonts w:ascii="Arial" w:hAnsi="Arial" w:cs="Arial"/>
          <w:sz w:val="20"/>
          <w:szCs w:val="20"/>
          <w:lang w:val="en-US"/>
        </w:rPr>
        <w:t xml:space="preserve"> the Court </w:t>
      </w:r>
      <w:r w:rsidR="00D36EC9" w:rsidRPr="006842F0">
        <w:rPr>
          <w:rFonts w:ascii="Arial" w:hAnsi="Arial" w:cs="Arial"/>
          <w:sz w:val="20"/>
          <w:szCs w:val="20"/>
        </w:rPr>
        <w:t xml:space="preserve">finds that by allowing a party to proceed with a payment plan, the party has agreed to pay the fee as listed above. Failure to pay will result in collection against the party. Costs associated with collection will be assessed. </w:t>
      </w:r>
    </w:p>
    <w:p w14:paraId="6CFE528F" w14:textId="77777777" w:rsidR="00D36EC9" w:rsidRPr="00220838" w:rsidRDefault="00C06A16" w:rsidP="00D36EC9">
      <w:pPr>
        <w:pStyle w:val="BodyText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A subsequent motion to proceed without pa</w:t>
      </w:r>
      <w:r w:rsidR="00907EC5">
        <w:rPr>
          <w:rFonts w:ascii="Arial" w:hAnsi="Arial" w:cs="Arial"/>
          <w:sz w:val="20"/>
          <w:szCs w:val="20"/>
          <w:lang w:val="en-US"/>
        </w:rPr>
        <w:t>y</w:t>
      </w:r>
      <w:r>
        <w:rPr>
          <w:rFonts w:ascii="Arial" w:hAnsi="Arial" w:cs="Arial"/>
          <w:sz w:val="20"/>
          <w:szCs w:val="20"/>
          <w:lang w:val="en-US"/>
        </w:rPr>
        <w:t>ment of filing fees must be filed upon order of the court or anytime the case is re-opened.</w:t>
      </w:r>
      <w:r w:rsidR="00F10FB2">
        <w:rPr>
          <w:rFonts w:ascii="Arial" w:hAnsi="Arial" w:cs="Arial"/>
          <w:sz w:val="20"/>
          <w:szCs w:val="20"/>
          <w:lang w:val="en-US"/>
        </w:rPr>
        <w:t xml:space="preserve"> </w:t>
      </w:r>
      <w:r w:rsidR="00D36EC9" w:rsidRPr="00220838">
        <w:rPr>
          <w:rFonts w:ascii="Arial" w:hAnsi="Arial" w:cs="Arial"/>
          <w:sz w:val="20"/>
          <w:szCs w:val="20"/>
        </w:rPr>
        <w:t>Pursuant to §13-16-103, C.R.S., in the event the party who receives a waiver of costs prosecutes or defends an action or proceeding successfully, there shall be a judgment entered in his/her favor in the amount of the court costs and the party shall, upon collecting such court costs, remit them to the Court.</w:t>
      </w:r>
      <w:r w:rsidR="00D36EC9" w:rsidRPr="00220838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73B226EA" w14:textId="77777777" w:rsidR="006842F0" w:rsidRDefault="00F10FB2" w:rsidP="00D36EC9">
      <w:pPr>
        <w:pStyle w:val="BodyText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6842F0">
        <w:rPr>
          <w:rFonts w:ascii="Arial" w:hAnsi="Arial" w:cs="Arial"/>
          <w:sz w:val="28"/>
          <w:szCs w:val="28"/>
        </w:rPr>
        <w:sym w:font="Wingdings" w:char="F071"/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 Court orders the appointment of counsel for appeal purposes.</w:t>
      </w:r>
    </w:p>
    <w:p w14:paraId="148BDFAA" w14:textId="77777777" w:rsidR="00F10FB2" w:rsidRPr="00AF48D2" w:rsidRDefault="00F10FB2" w:rsidP="00D36EC9">
      <w:pPr>
        <w:pStyle w:val="BodyText"/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55102B96" w14:textId="77777777" w:rsidR="00D36EC9" w:rsidRPr="00220838" w:rsidRDefault="00D36EC9" w:rsidP="00D36EC9">
      <w:pPr>
        <w:pStyle w:val="BodyText"/>
        <w:spacing w:after="0"/>
        <w:jc w:val="both"/>
        <w:rPr>
          <w:rFonts w:ascii="Arial" w:hAnsi="Arial" w:cs="Arial"/>
          <w:sz w:val="20"/>
          <w:szCs w:val="20"/>
        </w:rPr>
      </w:pPr>
      <w:r w:rsidRPr="00220838">
        <w:rPr>
          <w:rFonts w:ascii="Arial" w:hAnsi="Arial" w:cs="Arial"/>
          <w:sz w:val="20"/>
          <w:szCs w:val="20"/>
        </w:rPr>
        <w:t>Date: __________________________</w:t>
      </w:r>
      <w:r w:rsidRPr="00220838">
        <w:rPr>
          <w:rFonts w:ascii="Arial" w:hAnsi="Arial" w:cs="Arial"/>
          <w:sz w:val="20"/>
          <w:szCs w:val="20"/>
        </w:rPr>
        <w:tab/>
      </w:r>
      <w:r w:rsidRPr="00220838">
        <w:rPr>
          <w:rFonts w:ascii="Arial" w:hAnsi="Arial" w:cs="Arial"/>
          <w:sz w:val="20"/>
          <w:szCs w:val="20"/>
        </w:rPr>
        <w:tab/>
      </w:r>
      <w:r w:rsidRPr="00220838">
        <w:rPr>
          <w:rFonts w:ascii="Arial" w:hAnsi="Arial" w:cs="Arial"/>
          <w:sz w:val="20"/>
          <w:szCs w:val="20"/>
        </w:rPr>
        <w:tab/>
        <w:t>_____________________________________________</w:t>
      </w:r>
    </w:p>
    <w:p w14:paraId="03482730" w14:textId="3F02F334" w:rsidR="00E718EE" w:rsidRPr="002A1524" w:rsidRDefault="00D36EC9" w:rsidP="005250E7">
      <w:pPr>
        <w:ind w:left="4320" w:firstLine="720"/>
      </w:pPr>
      <w:r w:rsidRPr="00220838">
        <w:rPr>
          <w:rFonts w:ascii="Wingdings" w:hAnsi="Wingdings" w:cs="Arial"/>
        </w:rPr>
        <w:t></w:t>
      </w:r>
      <w:r w:rsidR="005250E7">
        <w:rPr>
          <w:rFonts w:ascii="Arial" w:hAnsi="Arial" w:cs="Arial"/>
          <w:sz w:val="20"/>
          <w:szCs w:val="20"/>
        </w:rPr>
        <w:t xml:space="preserve"> J</w:t>
      </w:r>
      <w:r w:rsidRPr="00220838">
        <w:rPr>
          <w:rFonts w:ascii="Arial" w:hAnsi="Arial" w:cs="Arial"/>
          <w:sz w:val="20"/>
          <w:szCs w:val="20"/>
        </w:rPr>
        <w:t>udge</w:t>
      </w:r>
      <w:r w:rsidR="005250E7">
        <w:rPr>
          <w:rFonts w:ascii="Arial" w:hAnsi="Arial" w:cs="Arial"/>
          <w:sz w:val="20"/>
          <w:szCs w:val="20"/>
        </w:rPr>
        <w:t xml:space="preserve">  </w:t>
      </w:r>
      <w:r w:rsidRPr="00220838">
        <w:rPr>
          <w:rFonts w:ascii="Arial" w:hAnsi="Arial" w:cs="Arial"/>
          <w:sz w:val="20"/>
          <w:szCs w:val="20"/>
        </w:rPr>
        <w:t xml:space="preserve">   </w:t>
      </w:r>
      <w:r w:rsidRPr="00220838">
        <w:rPr>
          <w:rFonts w:ascii="Wingdings" w:hAnsi="Wingdings" w:cs="Arial"/>
        </w:rPr>
        <w:t></w:t>
      </w:r>
      <w:r w:rsidR="005250E7">
        <w:rPr>
          <w:rFonts w:ascii="Arial" w:hAnsi="Arial" w:cs="Arial"/>
          <w:sz w:val="20"/>
          <w:szCs w:val="20"/>
        </w:rPr>
        <w:t xml:space="preserve"> M</w:t>
      </w:r>
      <w:r w:rsidRPr="00220838">
        <w:rPr>
          <w:rFonts w:ascii="Arial" w:hAnsi="Arial" w:cs="Arial"/>
          <w:sz w:val="20"/>
          <w:szCs w:val="20"/>
        </w:rPr>
        <w:t>agistrate</w:t>
      </w:r>
    </w:p>
    <w:p w14:paraId="5499CDDD" w14:textId="77777777" w:rsidR="00E718EE" w:rsidRPr="00E718EE" w:rsidRDefault="00E718EE" w:rsidP="002A1524">
      <w:pPr>
        <w:ind w:firstLine="720"/>
      </w:pPr>
    </w:p>
    <w:sectPr w:rsidR="00E718EE" w:rsidRPr="00E718EE" w:rsidSect="00C06A16">
      <w:footerReference w:type="default" r:id="rId11"/>
      <w:pgSz w:w="12240" w:h="15840"/>
      <w:pgMar w:top="1440" w:right="720" w:bottom="72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AF291" w14:textId="77777777" w:rsidR="00C44AFA" w:rsidRDefault="00C44AFA" w:rsidP="007D2113">
      <w:r>
        <w:separator/>
      </w:r>
    </w:p>
  </w:endnote>
  <w:endnote w:type="continuationSeparator" w:id="0">
    <w:p w14:paraId="2A8CC945" w14:textId="77777777" w:rsidR="00C44AFA" w:rsidRDefault="00C44AFA" w:rsidP="007D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DF2E4" w14:textId="39083FCF" w:rsidR="00C06A16" w:rsidRPr="0038577F" w:rsidRDefault="007D2113" w:rsidP="002A1524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ascii="Arial" w:hAnsi="Arial" w:cs="Arial"/>
        <w:sz w:val="16"/>
        <w:szCs w:val="16"/>
        <w:lang w:val="en-US"/>
      </w:rPr>
    </w:pPr>
    <w:r w:rsidRPr="0038577F">
      <w:rPr>
        <w:rFonts w:ascii="Arial" w:hAnsi="Arial" w:cs="Arial"/>
        <w:sz w:val="16"/>
        <w:szCs w:val="16"/>
        <w:lang w:val="en-US"/>
      </w:rPr>
      <w:t xml:space="preserve">JDF 206 </w:t>
    </w:r>
    <w:r w:rsidR="00E718EE">
      <w:rPr>
        <w:rFonts w:ascii="Arial" w:hAnsi="Arial" w:cs="Arial"/>
        <w:sz w:val="16"/>
        <w:szCs w:val="16"/>
        <w:lang w:val="en-US"/>
      </w:rPr>
      <w:t xml:space="preserve">- </w:t>
    </w:r>
    <w:r w:rsidR="00E718EE" w:rsidRPr="0038577F">
      <w:rPr>
        <w:rFonts w:ascii="Arial" w:hAnsi="Arial" w:cs="Arial"/>
        <w:sz w:val="16"/>
        <w:szCs w:val="16"/>
        <w:lang w:val="en-US"/>
      </w:rPr>
      <w:t xml:space="preserve">Finding </w:t>
    </w:r>
    <w:r w:rsidR="00E718EE">
      <w:rPr>
        <w:rFonts w:ascii="Arial" w:hAnsi="Arial" w:cs="Arial"/>
        <w:sz w:val="16"/>
        <w:szCs w:val="16"/>
        <w:lang w:val="en-US"/>
      </w:rPr>
      <w:t>a</w:t>
    </w:r>
    <w:r w:rsidR="00E718EE" w:rsidRPr="0038577F">
      <w:rPr>
        <w:rFonts w:ascii="Arial" w:hAnsi="Arial" w:cs="Arial"/>
        <w:sz w:val="16"/>
        <w:szCs w:val="16"/>
        <w:lang w:val="en-US"/>
      </w:rPr>
      <w:t xml:space="preserve">nd Order Concerning Payment </w:t>
    </w:r>
    <w:r w:rsidR="00E718EE">
      <w:rPr>
        <w:rFonts w:ascii="Arial" w:hAnsi="Arial" w:cs="Arial"/>
        <w:sz w:val="16"/>
        <w:szCs w:val="16"/>
        <w:lang w:val="en-US"/>
      </w:rPr>
      <w:t>o</w:t>
    </w:r>
    <w:r w:rsidR="00E718EE" w:rsidRPr="0038577F">
      <w:rPr>
        <w:rFonts w:ascii="Arial" w:hAnsi="Arial" w:cs="Arial"/>
        <w:sz w:val="16"/>
        <w:szCs w:val="16"/>
        <w:lang w:val="en-US"/>
      </w:rPr>
      <w:t>f Filing Fees</w:t>
    </w:r>
    <w:r w:rsidR="00E718EE">
      <w:rPr>
        <w:rFonts w:ascii="Arial" w:hAnsi="Arial" w:cs="Arial"/>
        <w:sz w:val="16"/>
        <w:szCs w:val="16"/>
        <w:lang w:val="en-US"/>
      </w:rPr>
      <w:tab/>
    </w:r>
    <w:r w:rsidR="00E718EE" w:rsidRPr="0038577F">
      <w:rPr>
        <w:rFonts w:ascii="Arial" w:hAnsi="Arial" w:cs="Arial"/>
        <w:sz w:val="16"/>
        <w:szCs w:val="16"/>
        <w:lang w:val="en-US"/>
      </w:rPr>
      <w:t>R</w:t>
    </w:r>
    <w:r w:rsidR="00E718EE">
      <w:rPr>
        <w:rFonts w:ascii="Arial" w:hAnsi="Arial" w:cs="Arial"/>
        <w:sz w:val="16"/>
        <w:szCs w:val="16"/>
        <w:lang w:val="en-US"/>
      </w:rPr>
      <w:t xml:space="preserve">: May 15, </w:t>
    </w:r>
    <w:proofErr w:type="gramStart"/>
    <w:r w:rsidR="00E718EE" w:rsidRPr="0038577F">
      <w:rPr>
        <w:rFonts w:ascii="Arial" w:hAnsi="Arial" w:cs="Arial"/>
        <w:sz w:val="16"/>
        <w:szCs w:val="16"/>
        <w:lang w:val="en-US"/>
      </w:rPr>
      <w:t>20</w:t>
    </w:r>
    <w:r w:rsidR="00E718EE">
      <w:rPr>
        <w:rFonts w:ascii="Arial" w:hAnsi="Arial" w:cs="Arial"/>
        <w:sz w:val="16"/>
        <w:szCs w:val="16"/>
        <w:lang w:val="en-US"/>
      </w:rPr>
      <w:t>23</w:t>
    </w:r>
    <w:proofErr w:type="gramEnd"/>
    <w:r w:rsidR="00E718EE" w:rsidRPr="0038577F">
      <w:rPr>
        <w:rFonts w:ascii="Arial" w:hAnsi="Arial" w:cs="Arial"/>
        <w:sz w:val="16"/>
        <w:szCs w:val="16"/>
        <w:lang w:val="en-US"/>
      </w:rPr>
      <w:t xml:space="preserve"> </w:t>
    </w:r>
    <w:r w:rsidR="00E718EE">
      <w:rPr>
        <w:rFonts w:ascii="Arial" w:hAnsi="Arial" w:cs="Arial"/>
        <w:sz w:val="16"/>
        <w:szCs w:val="16"/>
        <w:lang w:val="en-US"/>
      </w:rPr>
      <w:tab/>
      <w:t>Page 1 of 1</w:t>
    </w:r>
  </w:p>
  <w:p w14:paraId="309BCFCC" w14:textId="77777777" w:rsidR="007D2113" w:rsidRDefault="00C06A16">
    <w:pPr>
      <w:pStyle w:val="Footer"/>
    </w:pPr>
    <w:r>
      <w:rPr>
        <w:sz w:val="16"/>
        <w:szCs w:val="16"/>
        <w:lang w:val="en-US"/>
      </w:rPr>
      <w:t xml:space="preserve"> </w:t>
    </w:r>
  </w:p>
  <w:p w14:paraId="647F9D13" w14:textId="77777777" w:rsidR="00DB68E5" w:rsidRPr="00AB5233" w:rsidRDefault="00DB68E5" w:rsidP="00DB6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FAACE" w14:textId="77777777" w:rsidR="00C44AFA" w:rsidRDefault="00C44AFA" w:rsidP="007D2113">
      <w:r>
        <w:separator/>
      </w:r>
    </w:p>
  </w:footnote>
  <w:footnote w:type="continuationSeparator" w:id="0">
    <w:p w14:paraId="31BDF488" w14:textId="77777777" w:rsidR="00C44AFA" w:rsidRDefault="00C44AFA" w:rsidP="007D2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B7D5F"/>
    <w:multiLevelType w:val="hybridMultilevel"/>
    <w:tmpl w:val="544A106E"/>
    <w:lvl w:ilvl="0" w:tplc="B29CA766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002F6"/>
    <w:multiLevelType w:val="hybridMultilevel"/>
    <w:tmpl w:val="884C5D46"/>
    <w:lvl w:ilvl="0" w:tplc="B29CA766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B046D"/>
    <w:multiLevelType w:val="hybridMultilevel"/>
    <w:tmpl w:val="DACEC5CC"/>
    <w:lvl w:ilvl="0" w:tplc="B29CA76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714815332">
    <w:abstractNumId w:val="0"/>
  </w:num>
  <w:num w:numId="2" w16cid:durableId="2019430402">
    <w:abstractNumId w:val="1"/>
  </w:num>
  <w:num w:numId="3" w16cid:durableId="1879003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C9"/>
    <w:rsid w:val="00003E5E"/>
    <w:rsid w:val="000845CB"/>
    <w:rsid w:val="001000C4"/>
    <w:rsid w:val="00126D05"/>
    <w:rsid w:val="00166EFD"/>
    <w:rsid w:val="00196001"/>
    <w:rsid w:val="002A1524"/>
    <w:rsid w:val="00334B31"/>
    <w:rsid w:val="00374B71"/>
    <w:rsid w:val="0038577F"/>
    <w:rsid w:val="005250E7"/>
    <w:rsid w:val="005D51A5"/>
    <w:rsid w:val="00637254"/>
    <w:rsid w:val="006842F0"/>
    <w:rsid w:val="006D5095"/>
    <w:rsid w:val="00707B85"/>
    <w:rsid w:val="007B6DAA"/>
    <w:rsid w:val="007C5A03"/>
    <w:rsid w:val="007D2113"/>
    <w:rsid w:val="00907EC5"/>
    <w:rsid w:val="00AF48D2"/>
    <w:rsid w:val="00BB4144"/>
    <w:rsid w:val="00C06A16"/>
    <w:rsid w:val="00C44AFA"/>
    <w:rsid w:val="00D36EC9"/>
    <w:rsid w:val="00D90C70"/>
    <w:rsid w:val="00D96D65"/>
    <w:rsid w:val="00DB68E5"/>
    <w:rsid w:val="00E718EE"/>
    <w:rsid w:val="00F10FB2"/>
    <w:rsid w:val="00FB0898"/>
    <w:rsid w:val="00FB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3CFDB"/>
  <w15:chartTrackingRefBased/>
  <w15:docId w15:val="{7EA44750-3DF7-1E40-BFC4-89024498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E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6EC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D36EC9"/>
    <w:pPr>
      <w:keepNext/>
      <w:widowControl/>
      <w:autoSpaceDE/>
      <w:autoSpaceDN/>
      <w:adjustRightInd/>
      <w:ind w:left="720"/>
      <w:outlineLvl w:val="1"/>
    </w:pPr>
    <w:rPr>
      <w:i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D36EC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36EC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link w:val="Heading2"/>
    <w:rsid w:val="00D36EC9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Heading3Char">
    <w:name w:val="Heading 3 Char"/>
    <w:link w:val="Heading3"/>
    <w:rsid w:val="00D36EC9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Footer">
    <w:name w:val="footer"/>
    <w:basedOn w:val="Normal"/>
    <w:link w:val="FooterChar"/>
    <w:uiPriority w:val="99"/>
    <w:rsid w:val="00D36EC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36E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D36EC9"/>
    <w:pPr>
      <w:widowControl/>
      <w:autoSpaceDE/>
      <w:autoSpaceDN/>
      <w:adjustRightInd/>
    </w:pPr>
    <w:rPr>
      <w:rFonts w:ascii="Arial" w:hAnsi="Arial"/>
      <w:sz w:val="18"/>
      <w:szCs w:val="20"/>
      <w:lang w:val="x-none" w:eastAsia="x-none"/>
    </w:rPr>
  </w:style>
  <w:style w:type="character" w:customStyle="1" w:styleId="BodyText2Char">
    <w:name w:val="Body Text 2 Char"/>
    <w:link w:val="BodyText2"/>
    <w:rsid w:val="00D36EC9"/>
    <w:rPr>
      <w:rFonts w:ascii="Arial" w:eastAsia="Times New Roman" w:hAnsi="Arial" w:cs="Times New Roman"/>
      <w:sz w:val="18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D36EC9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D36E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7D21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211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1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2113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718EE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96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D6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D6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100B5-E7B7-4FBB-BA9E-A28A6ACF6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CB23E3-C800-417D-BC22-F6E32B42EA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5FDDF9-6180-47AB-B43E-A3CA1A17F18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59CC820-CE24-41FF-A17A-95A57D5E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ORDER</vt:lpstr>
    </vt:vector>
  </TitlesOfParts>
  <Company>Colorado Judicial Branch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</dc:creator>
  <cp:keywords/>
  <cp:lastModifiedBy>slagle, sean</cp:lastModifiedBy>
  <cp:revision>8</cp:revision>
  <dcterms:created xsi:type="dcterms:W3CDTF">2021-05-18T20:40:00Z</dcterms:created>
  <dcterms:modified xsi:type="dcterms:W3CDTF">2023-05-15T12:49:00Z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rodriguez, tony</vt:lpwstr>
  </property>
  <property fmtid="{D5CDD505-2E9C-101B-9397-08002B2CF9AE}" pid="5" name="Test">
    <vt:lpwstr>Decommissioned</vt:lpwstr>
  </property>
</Properties>
</file>