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1D4F" w14:textId="77777777" w:rsidR="00AE0273" w:rsidRDefault="00AE0273">
      <w:pPr>
        <w:pStyle w:val="BodyText"/>
        <w:spacing w:before="46"/>
        <w:rPr>
          <w:rFonts w:ascii="Times New Roman"/>
          <w:u w: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9722"/>
      </w:tblGrid>
      <w:tr w:rsidR="00AE0273" w14:paraId="489E0497" w14:textId="77777777">
        <w:trPr>
          <w:trHeight w:val="791"/>
        </w:trPr>
        <w:tc>
          <w:tcPr>
            <w:tcW w:w="12958" w:type="dxa"/>
            <w:gridSpan w:val="2"/>
            <w:shd w:val="clear" w:color="auto" w:fill="D9E1F3"/>
          </w:tcPr>
          <w:p w14:paraId="440058A2" w14:textId="77777777" w:rsidR="00AE0273" w:rsidRDefault="00AE0273">
            <w:pPr>
              <w:pStyle w:val="TableParagraph"/>
              <w:spacing w:before="70"/>
              <w:ind w:left="0"/>
              <w:rPr>
                <w:rFonts w:ascii="Times New Roman"/>
              </w:rPr>
            </w:pPr>
          </w:p>
          <w:p w14:paraId="5C551F48" w14:textId="77777777" w:rsidR="00AE0273" w:rsidRDefault="00000000">
            <w:pPr>
              <w:pStyle w:val="TableParagraph"/>
              <w:ind w:left="2258"/>
              <w:rPr>
                <w:b/>
              </w:rPr>
            </w:pPr>
            <w:r>
              <w:rPr>
                <w:b/>
              </w:rPr>
              <w:t>Statewide</w:t>
            </w:r>
            <w:r>
              <w:rPr>
                <w:b/>
                <w:spacing w:val="-6"/>
              </w:rPr>
              <w:t xml:space="preserve"> </w:t>
            </w:r>
            <w:r>
              <w:rPr>
                <w:b/>
              </w:rPr>
              <w:t>Resources</w:t>
            </w:r>
            <w:r>
              <w:rPr>
                <w:b/>
                <w:spacing w:val="-5"/>
              </w:rPr>
              <w:t xml:space="preserve"> </w:t>
            </w:r>
            <w:r>
              <w:rPr>
                <w:b/>
              </w:rPr>
              <w:t>for</w:t>
            </w:r>
            <w:r>
              <w:rPr>
                <w:b/>
                <w:spacing w:val="-3"/>
              </w:rPr>
              <w:t xml:space="preserve"> </w:t>
            </w:r>
            <w:r>
              <w:rPr>
                <w:b/>
              </w:rPr>
              <w:t>People</w:t>
            </w:r>
            <w:r>
              <w:rPr>
                <w:b/>
                <w:spacing w:val="-5"/>
              </w:rPr>
              <w:t xml:space="preserve"> </w:t>
            </w:r>
            <w:r>
              <w:rPr>
                <w:b/>
              </w:rPr>
              <w:t>Involved</w:t>
            </w:r>
            <w:r>
              <w:rPr>
                <w:b/>
                <w:spacing w:val="-4"/>
              </w:rPr>
              <w:t xml:space="preserve"> </w:t>
            </w:r>
            <w:r>
              <w:rPr>
                <w:b/>
              </w:rPr>
              <w:t>or</w:t>
            </w:r>
            <w:r>
              <w:rPr>
                <w:b/>
                <w:spacing w:val="-3"/>
              </w:rPr>
              <w:t xml:space="preserve"> </w:t>
            </w:r>
            <w:r>
              <w:rPr>
                <w:b/>
              </w:rPr>
              <w:t>Who</w:t>
            </w:r>
            <w:r>
              <w:rPr>
                <w:b/>
                <w:spacing w:val="-4"/>
              </w:rPr>
              <w:t xml:space="preserve"> </w:t>
            </w:r>
            <w:r>
              <w:rPr>
                <w:b/>
              </w:rPr>
              <w:t>May</w:t>
            </w:r>
            <w:r>
              <w:rPr>
                <w:b/>
                <w:spacing w:val="-4"/>
              </w:rPr>
              <w:t xml:space="preserve"> </w:t>
            </w:r>
            <w:r>
              <w:rPr>
                <w:b/>
              </w:rPr>
              <w:t>Become</w:t>
            </w:r>
            <w:r>
              <w:rPr>
                <w:b/>
                <w:spacing w:val="-5"/>
              </w:rPr>
              <w:t xml:space="preserve"> </w:t>
            </w:r>
            <w:r>
              <w:rPr>
                <w:b/>
              </w:rPr>
              <w:t>Involved</w:t>
            </w:r>
            <w:r>
              <w:rPr>
                <w:b/>
                <w:spacing w:val="-4"/>
              </w:rPr>
              <w:t xml:space="preserve"> </w:t>
            </w:r>
            <w:r>
              <w:rPr>
                <w:b/>
              </w:rPr>
              <w:t>in</w:t>
            </w:r>
            <w:r>
              <w:rPr>
                <w:b/>
                <w:spacing w:val="-7"/>
              </w:rPr>
              <w:t xml:space="preserve"> </w:t>
            </w:r>
            <w:r>
              <w:rPr>
                <w:b/>
              </w:rPr>
              <w:t>the</w:t>
            </w:r>
            <w:r>
              <w:rPr>
                <w:b/>
                <w:spacing w:val="-6"/>
              </w:rPr>
              <w:t xml:space="preserve"> </w:t>
            </w:r>
            <w:r>
              <w:rPr>
                <w:b/>
              </w:rPr>
              <w:t>Criminal</w:t>
            </w:r>
            <w:r>
              <w:rPr>
                <w:b/>
                <w:spacing w:val="-5"/>
              </w:rPr>
              <w:t xml:space="preserve"> </w:t>
            </w:r>
            <w:r>
              <w:rPr>
                <w:b/>
              </w:rPr>
              <w:t>Legal</w:t>
            </w:r>
            <w:r>
              <w:rPr>
                <w:b/>
                <w:spacing w:val="-5"/>
              </w:rPr>
              <w:t xml:space="preserve"> </w:t>
            </w:r>
            <w:r>
              <w:rPr>
                <w:b/>
                <w:spacing w:val="-2"/>
              </w:rPr>
              <w:t>System</w:t>
            </w:r>
          </w:p>
        </w:tc>
      </w:tr>
      <w:tr w:rsidR="00AE0273" w14:paraId="1619DCB0" w14:textId="77777777">
        <w:trPr>
          <w:trHeight w:val="1881"/>
        </w:trPr>
        <w:tc>
          <w:tcPr>
            <w:tcW w:w="3236" w:type="dxa"/>
            <w:vMerge w:val="restart"/>
            <w:shd w:val="clear" w:color="auto" w:fill="E1EED9"/>
          </w:tcPr>
          <w:p w14:paraId="71230339" w14:textId="77777777" w:rsidR="00AE0273" w:rsidRDefault="00AE0273">
            <w:pPr>
              <w:pStyle w:val="TableParagraph"/>
              <w:ind w:left="0"/>
              <w:rPr>
                <w:rFonts w:ascii="Times New Roman"/>
              </w:rPr>
            </w:pPr>
          </w:p>
          <w:p w14:paraId="673F90E6" w14:textId="77777777" w:rsidR="00AE0273" w:rsidRDefault="00AE0273">
            <w:pPr>
              <w:pStyle w:val="TableParagraph"/>
              <w:ind w:left="0"/>
              <w:rPr>
                <w:rFonts w:ascii="Times New Roman"/>
              </w:rPr>
            </w:pPr>
          </w:p>
          <w:p w14:paraId="0CA6B6AD" w14:textId="77777777" w:rsidR="00AE0273" w:rsidRDefault="00AE0273">
            <w:pPr>
              <w:pStyle w:val="TableParagraph"/>
              <w:spacing w:before="46"/>
              <w:ind w:left="0"/>
              <w:rPr>
                <w:rFonts w:ascii="Times New Roman"/>
              </w:rPr>
            </w:pPr>
          </w:p>
          <w:p w14:paraId="72BACCA2" w14:textId="77777777" w:rsidR="00AE0273" w:rsidRDefault="00000000">
            <w:pPr>
              <w:pStyle w:val="TableParagraph"/>
              <w:ind w:left="338" w:right="399" w:hanging="3"/>
              <w:jc w:val="center"/>
              <w:rPr>
                <w:b/>
                <w:i/>
              </w:rPr>
            </w:pPr>
            <w:r>
              <w:rPr>
                <w:b/>
                <w:i/>
              </w:rPr>
              <w:t>I have a mental health or substance</w:t>
            </w:r>
            <w:r>
              <w:rPr>
                <w:b/>
                <w:i/>
                <w:spacing w:val="-13"/>
              </w:rPr>
              <w:t xml:space="preserve"> </w:t>
            </w:r>
            <w:r>
              <w:rPr>
                <w:b/>
                <w:i/>
              </w:rPr>
              <w:t>use</w:t>
            </w:r>
            <w:r>
              <w:rPr>
                <w:b/>
                <w:i/>
                <w:spacing w:val="-12"/>
              </w:rPr>
              <w:t xml:space="preserve"> </w:t>
            </w:r>
            <w:r>
              <w:rPr>
                <w:b/>
                <w:i/>
              </w:rPr>
              <w:t>problem</w:t>
            </w:r>
            <w:r>
              <w:rPr>
                <w:b/>
                <w:i/>
                <w:spacing w:val="-12"/>
              </w:rPr>
              <w:t xml:space="preserve"> </w:t>
            </w:r>
            <w:r>
              <w:rPr>
                <w:b/>
                <w:i/>
              </w:rPr>
              <w:t>and need help.</w:t>
            </w:r>
          </w:p>
          <w:p w14:paraId="03494F21" w14:textId="77777777" w:rsidR="00AE0273" w:rsidRDefault="00AE0273">
            <w:pPr>
              <w:pStyle w:val="TableParagraph"/>
              <w:ind w:left="0"/>
              <w:rPr>
                <w:rFonts w:ascii="Times New Roman"/>
              </w:rPr>
            </w:pPr>
          </w:p>
          <w:p w14:paraId="2E6D443C" w14:textId="77777777" w:rsidR="00AE0273" w:rsidRDefault="00AE0273">
            <w:pPr>
              <w:pStyle w:val="TableParagraph"/>
              <w:spacing w:before="31"/>
              <w:ind w:left="0"/>
              <w:rPr>
                <w:rFonts w:ascii="Times New Roman"/>
              </w:rPr>
            </w:pPr>
          </w:p>
          <w:p w14:paraId="30DF81D3" w14:textId="77777777" w:rsidR="00AE0273" w:rsidRDefault="00000000">
            <w:pPr>
              <w:pStyle w:val="TableParagraph"/>
              <w:ind w:left="227" w:right="292"/>
              <w:jc w:val="center"/>
              <w:rPr>
                <w:b/>
                <w:i/>
              </w:rPr>
            </w:pPr>
            <w:r>
              <w:rPr>
                <w:b/>
                <w:i/>
              </w:rPr>
              <w:t>Someone</w:t>
            </w:r>
            <w:r>
              <w:rPr>
                <w:b/>
                <w:i/>
                <w:spacing w:val="-5"/>
              </w:rPr>
              <w:t xml:space="preserve"> </w:t>
            </w:r>
            <w:r>
              <w:rPr>
                <w:b/>
                <w:i/>
              </w:rPr>
              <w:t>I</w:t>
            </w:r>
            <w:r>
              <w:rPr>
                <w:b/>
                <w:i/>
                <w:spacing w:val="-5"/>
              </w:rPr>
              <w:t xml:space="preserve"> </w:t>
            </w:r>
            <w:r>
              <w:rPr>
                <w:b/>
                <w:i/>
              </w:rPr>
              <w:t>know</w:t>
            </w:r>
            <w:r>
              <w:rPr>
                <w:b/>
                <w:i/>
                <w:spacing w:val="-4"/>
              </w:rPr>
              <w:t xml:space="preserve"> </w:t>
            </w:r>
            <w:r>
              <w:rPr>
                <w:b/>
                <w:i/>
              </w:rPr>
              <w:t>needs</w:t>
            </w:r>
            <w:r>
              <w:rPr>
                <w:b/>
                <w:i/>
                <w:spacing w:val="-5"/>
              </w:rPr>
              <w:t xml:space="preserve"> </w:t>
            </w:r>
            <w:r>
              <w:rPr>
                <w:b/>
                <w:i/>
                <w:spacing w:val="-4"/>
              </w:rPr>
              <w:t>help.</w:t>
            </w:r>
          </w:p>
          <w:p w14:paraId="098445D6" w14:textId="77777777" w:rsidR="00AE0273" w:rsidRDefault="00000000">
            <w:pPr>
              <w:pStyle w:val="TableParagraph"/>
              <w:ind w:left="227" w:right="290"/>
              <w:jc w:val="center"/>
              <w:rPr>
                <w:b/>
                <w:i/>
              </w:rPr>
            </w:pPr>
            <w:r>
              <w:rPr>
                <w:b/>
                <w:i/>
              </w:rPr>
              <w:t>How</w:t>
            </w:r>
            <w:r>
              <w:rPr>
                <w:b/>
                <w:i/>
                <w:spacing w:val="-1"/>
              </w:rPr>
              <w:t xml:space="preserve"> </w:t>
            </w:r>
            <w:r>
              <w:rPr>
                <w:b/>
                <w:i/>
              </w:rPr>
              <w:t>can</w:t>
            </w:r>
            <w:r>
              <w:rPr>
                <w:b/>
                <w:i/>
                <w:spacing w:val="-4"/>
              </w:rPr>
              <w:t xml:space="preserve"> </w:t>
            </w:r>
            <w:r>
              <w:rPr>
                <w:b/>
                <w:i/>
              </w:rPr>
              <w:t>I</w:t>
            </w:r>
            <w:r>
              <w:rPr>
                <w:b/>
                <w:i/>
                <w:spacing w:val="-3"/>
              </w:rPr>
              <w:t xml:space="preserve"> </w:t>
            </w:r>
            <w:r>
              <w:rPr>
                <w:b/>
                <w:i/>
              </w:rPr>
              <w:t>help</w:t>
            </w:r>
            <w:r>
              <w:rPr>
                <w:b/>
                <w:i/>
                <w:spacing w:val="-2"/>
              </w:rPr>
              <w:t xml:space="preserve"> </w:t>
            </w:r>
            <w:r>
              <w:rPr>
                <w:b/>
                <w:i/>
                <w:spacing w:val="-4"/>
              </w:rPr>
              <w:t>them?</w:t>
            </w:r>
          </w:p>
        </w:tc>
        <w:tc>
          <w:tcPr>
            <w:tcW w:w="9722" w:type="dxa"/>
          </w:tcPr>
          <w:p w14:paraId="3277CF7A" w14:textId="77777777" w:rsidR="00AE0273" w:rsidRDefault="00000000">
            <w:pPr>
              <w:pStyle w:val="TableParagraph"/>
              <w:ind w:right="185"/>
              <w:jc w:val="both"/>
            </w:pPr>
            <w:r>
              <w:rPr>
                <w:b/>
              </w:rPr>
              <w:t>Colorado</w:t>
            </w:r>
            <w:r>
              <w:rPr>
                <w:b/>
                <w:spacing w:val="-3"/>
              </w:rPr>
              <w:t xml:space="preserve"> </w:t>
            </w:r>
            <w:r>
              <w:rPr>
                <w:b/>
              </w:rPr>
              <w:t>Crisis</w:t>
            </w:r>
            <w:r>
              <w:rPr>
                <w:b/>
                <w:spacing w:val="-2"/>
              </w:rPr>
              <w:t xml:space="preserve"> </w:t>
            </w:r>
            <w:r>
              <w:rPr>
                <w:b/>
              </w:rPr>
              <w:t>Services</w:t>
            </w:r>
            <w:r>
              <w:rPr>
                <w:b/>
                <w:spacing w:val="-2"/>
              </w:rPr>
              <w:t xml:space="preserve"> </w:t>
            </w:r>
            <w:r>
              <w:rPr>
                <w:b/>
              </w:rPr>
              <w:t>and 988:</w:t>
            </w:r>
            <w:r>
              <w:rPr>
                <w:b/>
                <w:spacing w:val="-3"/>
              </w:rPr>
              <w:t xml:space="preserve"> </w:t>
            </w:r>
            <w:r>
              <w:t>Colorado</w:t>
            </w:r>
            <w:r>
              <w:rPr>
                <w:spacing w:val="-1"/>
              </w:rPr>
              <w:t xml:space="preserve"> </w:t>
            </w:r>
            <w:r>
              <w:t>Crisis</w:t>
            </w:r>
            <w:r>
              <w:rPr>
                <w:spacing w:val="-2"/>
              </w:rPr>
              <w:t xml:space="preserve"> </w:t>
            </w:r>
            <w:r>
              <w:t>Services</w:t>
            </w:r>
            <w:r>
              <w:rPr>
                <w:spacing w:val="-2"/>
              </w:rPr>
              <w:t xml:space="preserve"> </w:t>
            </w:r>
            <w:r>
              <w:t>is</w:t>
            </w:r>
            <w:r>
              <w:rPr>
                <w:spacing w:val="-2"/>
              </w:rPr>
              <w:t xml:space="preserve"> </w:t>
            </w:r>
            <w:proofErr w:type="gramStart"/>
            <w:r>
              <w:t>the</w:t>
            </w:r>
            <w:proofErr w:type="gramEnd"/>
            <w:r>
              <w:rPr>
                <w:spacing w:val="-2"/>
              </w:rPr>
              <w:t xml:space="preserve"> </w:t>
            </w:r>
            <w:r>
              <w:t>statewide</w:t>
            </w:r>
            <w:r>
              <w:rPr>
                <w:spacing w:val="-2"/>
              </w:rPr>
              <w:t xml:space="preserve"> </w:t>
            </w:r>
            <w:r>
              <w:t>system</w:t>
            </w:r>
            <w:r>
              <w:rPr>
                <w:spacing w:val="-3"/>
              </w:rPr>
              <w:t xml:space="preserve"> </w:t>
            </w:r>
            <w:r>
              <w:t>offering</w:t>
            </w:r>
            <w:r>
              <w:rPr>
                <w:spacing w:val="-3"/>
              </w:rPr>
              <w:t xml:space="preserve"> </w:t>
            </w:r>
            <w:r>
              <w:t>mental</w:t>
            </w:r>
            <w:r>
              <w:rPr>
                <w:spacing w:val="-2"/>
              </w:rPr>
              <w:t xml:space="preserve"> </w:t>
            </w:r>
            <w:r>
              <w:t>health, substance use or emotional crisis help, information and referrals. Services are free, confidential, immediate, and 24/7/365. Mental health professionals and peer specialists are available via phone, text, or</w:t>
            </w:r>
            <w:r>
              <w:rPr>
                <w:spacing w:val="-9"/>
              </w:rPr>
              <w:t xml:space="preserve"> </w:t>
            </w:r>
            <w:r>
              <w:t>in-person</w:t>
            </w:r>
            <w:r>
              <w:rPr>
                <w:spacing w:val="-12"/>
              </w:rPr>
              <w:t xml:space="preserve"> </w:t>
            </w:r>
            <w:r>
              <w:t>at</w:t>
            </w:r>
            <w:r>
              <w:rPr>
                <w:spacing w:val="-11"/>
              </w:rPr>
              <w:t xml:space="preserve"> </w:t>
            </w:r>
            <w:r>
              <w:t>walk-in</w:t>
            </w:r>
            <w:r>
              <w:rPr>
                <w:spacing w:val="-10"/>
              </w:rPr>
              <w:t xml:space="preserve"> </w:t>
            </w:r>
            <w:r>
              <w:t>centers.</w:t>
            </w:r>
            <w:r>
              <w:rPr>
                <w:spacing w:val="-9"/>
              </w:rPr>
              <w:t xml:space="preserve"> </w:t>
            </w:r>
            <w:r>
              <w:t>Colorado</w:t>
            </w:r>
            <w:r>
              <w:rPr>
                <w:spacing w:val="-10"/>
              </w:rPr>
              <w:t xml:space="preserve"> </w:t>
            </w:r>
            <w:r>
              <w:t>Crisis</w:t>
            </w:r>
            <w:r>
              <w:rPr>
                <w:spacing w:val="-12"/>
              </w:rPr>
              <w:t xml:space="preserve"> </w:t>
            </w:r>
            <w:r>
              <w:t>Services</w:t>
            </w:r>
            <w:r>
              <w:rPr>
                <w:spacing w:val="-9"/>
              </w:rPr>
              <w:t xml:space="preserve"> </w:t>
            </w:r>
            <w:r>
              <w:t>is</w:t>
            </w:r>
            <w:r>
              <w:rPr>
                <w:spacing w:val="-12"/>
              </w:rPr>
              <w:t xml:space="preserve"> </w:t>
            </w:r>
            <w:r>
              <w:t>a</w:t>
            </w:r>
            <w:r>
              <w:rPr>
                <w:spacing w:val="-12"/>
              </w:rPr>
              <w:t xml:space="preserve"> </w:t>
            </w:r>
            <w:r>
              <w:t>starting</w:t>
            </w:r>
            <w:r>
              <w:rPr>
                <w:spacing w:val="-13"/>
              </w:rPr>
              <w:t xml:space="preserve"> </w:t>
            </w:r>
            <w:r>
              <w:t>place</w:t>
            </w:r>
            <w:r>
              <w:rPr>
                <w:spacing w:val="-10"/>
              </w:rPr>
              <w:t xml:space="preserve"> </w:t>
            </w:r>
            <w:r>
              <w:t>if</w:t>
            </w:r>
            <w:r>
              <w:rPr>
                <w:spacing w:val="-12"/>
              </w:rPr>
              <w:t xml:space="preserve"> </w:t>
            </w:r>
            <w:r>
              <w:t>you</w:t>
            </w:r>
            <w:r>
              <w:rPr>
                <w:spacing w:val="-10"/>
              </w:rPr>
              <w:t xml:space="preserve"> </w:t>
            </w:r>
            <w:r>
              <w:t>don’t</w:t>
            </w:r>
            <w:r>
              <w:rPr>
                <w:spacing w:val="-11"/>
              </w:rPr>
              <w:t xml:space="preserve"> </w:t>
            </w:r>
            <w:r>
              <w:t>know</w:t>
            </w:r>
            <w:r>
              <w:rPr>
                <w:spacing w:val="-11"/>
              </w:rPr>
              <w:t xml:space="preserve"> </w:t>
            </w:r>
            <w:r>
              <w:t>where</w:t>
            </w:r>
            <w:r>
              <w:rPr>
                <w:spacing w:val="-11"/>
              </w:rPr>
              <w:t xml:space="preserve"> </w:t>
            </w:r>
            <w:r>
              <w:t>to</w:t>
            </w:r>
            <w:r>
              <w:rPr>
                <w:spacing w:val="-10"/>
              </w:rPr>
              <w:t xml:space="preserve"> </w:t>
            </w:r>
            <w:r>
              <w:t>begin getting help. For</w:t>
            </w:r>
            <w:r>
              <w:rPr>
                <w:spacing w:val="-2"/>
              </w:rPr>
              <w:t xml:space="preserve"> </w:t>
            </w:r>
            <w:r>
              <w:t>more information, go</w:t>
            </w:r>
            <w:r>
              <w:rPr>
                <w:spacing w:val="-1"/>
              </w:rPr>
              <w:t xml:space="preserve"> </w:t>
            </w:r>
            <w:r>
              <w:t xml:space="preserve">to </w:t>
            </w:r>
            <w:hyperlink r:id="rId6">
              <w:r>
                <w:rPr>
                  <w:color w:val="0462C1"/>
                  <w:u w:val="single" w:color="0462C1"/>
                </w:rPr>
                <w:t>https://coloradocrisisservices.org/</w:t>
              </w:r>
            </w:hyperlink>
            <w:r>
              <w:t>, call</w:t>
            </w:r>
            <w:r>
              <w:rPr>
                <w:spacing w:val="-3"/>
              </w:rPr>
              <w:t xml:space="preserve"> </w:t>
            </w:r>
            <w:r>
              <w:t>1-844-493-8255, or</w:t>
            </w:r>
            <w:r>
              <w:rPr>
                <w:spacing w:val="-2"/>
              </w:rPr>
              <w:t xml:space="preserve"> </w:t>
            </w:r>
            <w:r>
              <w:t xml:space="preserve">text “TALK” to 38255. People can also call 988 or go to </w:t>
            </w:r>
            <w:hyperlink r:id="rId7">
              <w:r>
                <w:rPr>
                  <w:color w:val="0462C1"/>
                  <w:u w:val="single" w:color="0462C1"/>
                </w:rPr>
                <w:t>https://988lifeline.org/</w:t>
              </w:r>
            </w:hyperlink>
            <w:r>
              <w:rPr>
                <w:color w:val="0462C1"/>
              </w:rPr>
              <w:t xml:space="preserve"> </w:t>
            </w:r>
            <w:r>
              <w:t>to connect with counselors for</w:t>
            </w:r>
          </w:p>
          <w:p w14:paraId="395F3FA8" w14:textId="77777777" w:rsidR="00AE0273" w:rsidRDefault="00000000">
            <w:pPr>
              <w:pStyle w:val="TableParagraph"/>
              <w:spacing w:before="1" w:line="249" w:lineRule="exact"/>
              <w:jc w:val="both"/>
            </w:pPr>
            <w:r>
              <w:t>emotional</w:t>
            </w:r>
            <w:r>
              <w:rPr>
                <w:spacing w:val="-6"/>
              </w:rPr>
              <w:t xml:space="preserve"> </w:t>
            </w:r>
            <w:r>
              <w:t>support</w:t>
            </w:r>
            <w:r>
              <w:rPr>
                <w:spacing w:val="-3"/>
              </w:rPr>
              <w:t xml:space="preserve"> </w:t>
            </w:r>
            <w:r>
              <w:t>and</w:t>
            </w:r>
            <w:r>
              <w:rPr>
                <w:spacing w:val="-4"/>
              </w:rPr>
              <w:t xml:space="preserve"> </w:t>
            </w:r>
            <w:r>
              <w:t>other</w:t>
            </w:r>
            <w:r>
              <w:rPr>
                <w:spacing w:val="-3"/>
              </w:rPr>
              <w:t xml:space="preserve"> </w:t>
            </w:r>
            <w:r>
              <w:t>services</w:t>
            </w:r>
            <w:r>
              <w:rPr>
                <w:spacing w:val="-3"/>
              </w:rPr>
              <w:t xml:space="preserve"> </w:t>
            </w:r>
            <w:r>
              <w:t>via</w:t>
            </w:r>
            <w:r>
              <w:rPr>
                <w:spacing w:val="-2"/>
              </w:rPr>
              <w:t xml:space="preserve"> </w:t>
            </w:r>
            <w:r>
              <w:t>phone</w:t>
            </w:r>
            <w:r>
              <w:rPr>
                <w:spacing w:val="-5"/>
              </w:rPr>
              <w:t xml:space="preserve"> </w:t>
            </w:r>
            <w:r>
              <w:t>or</w:t>
            </w:r>
            <w:r>
              <w:rPr>
                <w:spacing w:val="-5"/>
              </w:rPr>
              <w:t xml:space="preserve"> </w:t>
            </w:r>
            <w:r>
              <w:t>web</w:t>
            </w:r>
            <w:r>
              <w:rPr>
                <w:spacing w:val="-4"/>
              </w:rPr>
              <w:t xml:space="preserve"> </w:t>
            </w:r>
            <w:r>
              <w:t>chat,</w:t>
            </w:r>
            <w:r>
              <w:rPr>
                <w:spacing w:val="-3"/>
              </w:rPr>
              <w:t xml:space="preserve"> </w:t>
            </w:r>
            <w:r>
              <w:t>24/7</w:t>
            </w:r>
            <w:r>
              <w:rPr>
                <w:spacing w:val="-5"/>
              </w:rPr>
              <w:t xml:space="preserve"> </w:t>
            </w:r>
            <w:r>
              <w:t>across</w:t>
            </w:r>
            <w:r>
              <w:rPr>
                <w:spacing w:val="-3"/>
              </w:rPr>
              <w:t xml:space="preserve"> </w:t>
            </w:r>
            <w:r>
              <w:t>the</w:t>
            </w:r>
            <w:r>
              <w:rPr>
                <w:spacing w:val="-3"/>
              </w:rPr>
              <w:t xml:space="preserve"> </w:t>
            </w:r>
            <w:r>
              <w:rPr>
                <w:spacing w:val="-4"/>
              </w:rPr>
              <w:t>U.S.</w:t>
            </w:r>
          </w:p>
        </w:tc>
      </w:tr>
      <w:tr w:rsidR="00AE0273" w14:paraId="17A3A6D0" w14:textId="77777777">
        <w:trPr>
          <w:trHeight w:val="803"/>
        </w:trPr>
        <w:tc>
          <w:tcPr>
            <w:tcW w:w="3236" w:type="dxa"/>
            <w:vMerge/>
            <w:tcBorders>
              <w:top w:val="nil"/>
            </w:tcBorders>
            <w:shd w:val="clear" w:color="auto" w:fill="E1EED9"/>
          </w:tcPr>
          <w:p w14:paraId="7933F871" w14:textId="77777777" w:rsidR="00AE0273" w:rsidRDefault="00AE0273">
            <w:pPr>
              <w:rPr>
                <w:sz w:val="2"/>
                <w:szCs w:val="2"/>
              </w:rPr>
            </w:pPr>
          </w:p>
        </w:tc>
        <w:tc>
          <w:tcPr>
            <w:tcW w:w="9722" w:type="dxa"/>
          </w:tcPr>
          <w:p w14:paraId="59CF0335" w14:textId="77777777" w:rsidR="00AE0273" w:rsidRDefault="00000000">
            <w:pPr>
              <w:pStyle w:val="TableParagraph"/>
              <w:spacing w:line="267" w:lineRule="exact"/>
            </w:pPr>
            <w:proofErr w:type="spellStart"/>
            <w:r>
              <w:rPr>
                <w:b/>
              </w:rPr>
              <w:t>OwnPath</w:t>
            </w:r>
            <w:proofErr w:type="spellEnd"/>
            <w:r>
              <w:rPr>
                <w:b/>
              </w:rPr>
              <w:t>:</w:t>
            </w:r>
            <w:r>
              <w:rPr>
                <w:b/>
                <w:spacing w:val="49"/>
              </w:rPr>
              <w:t xml:space="preserve"> </w:t>
            </w:r>
            <w:r>
              <w:t>The</w:t>
            </w:r>
            <w:r>
              <w:rPr>
                <w:spacing w:val="50"/>
              </w:rPr>
              <w:t xml:space="preserve"> </w:t>
            </w:r>
            <w:r>
              <w:t>Behavioral</w:t>
            </w:r>
            <w:r>
              <w:rPr>
                <w:spacing w:val="46"/>
              </w:rPr>
              <w:t xml:space="preserve"> </w:t>
            </w:r>
            <w:r>
              <w:t>Health</w:t>
            </w:r>
            <w:r>
              <w:rPr>
                <w:spacing w:val="50"/>
              </w:rPr>
              <w:t xml:space="preserve"> </w:t>
            </w:r>
            <w:r>
              <w:t>Administration’s</w:t>
            </w:r>
            <w:r>
              <w:rPr>
                <w:spacing w:val="47"/>
              </w:rPr>
              <w:t xml:space="preserve"> </w:t>
            </w:r>
            <w:r>
              <w:t>searchable</w:t>
            </w:r>
            <w:r>
              <w:rPr>
                <w:spacing w:val="50"/>
              </w:rPr>
              <w:t xml:space="preserve"> </w:t>
            </w:r>
            <w:r>
              <w:t>care</w:t>
            </w:r>
            <w:r>
              <w:rPr>
                <w:spacing w:val="50"/>
              </w:rPr>
              <w:t xml:space="preserve"> </w:t>
            </w:r>
            <w:r>
              <w:t>directory</w:t>
            </w:r>
            <w:r>
              <w:rPr>
                <w:spacing w:val="49"/>
              </w:rPr>
              <w:t xml:space="preserve"> </w:t>
            </w:r>
            <w:r>
              <w:t>for</w:t>
            </w:r>
            <w:r>
              <w:rPr>
                <w:spacing w:val="49"/>
              </w:rPr>
              <w:t xml:space="preserve"> </w:t>
            </w:r>
            <w:r>
              <w:t>specific</w:t>
            </w:r>
            <w:r>
              <w:rPr>
                <w:spacing w:val="50"/>
              </w:rPr>
              <w:t xml:space="preserve"> </w:t>
            </w:r>
            <w:r>
              <w:t>services</w:t>
            </w:r>
            <w:r>
              <w:rPr>
                <w:spacing w:val="48"/>
              </w:rPr>
              <w:t xml:space="preserve"> </w:t>
            </w:r>
            <w:r>
              <w:rPr>
                <w:spacing w:val="-5"/>
              </w:rPr>
              <w:t>or</w:t>
            </w:r>
          </w:p>
          <w:p w14:paraId="75BAE157" w14:textId="77777777" w:rsidR="00AE0273" w:rsidRDefault="00000000">
            <w:pPr>
              <w:pStyle w:val="TableParagraph"/>
              <w:spacing w:line="267" w:lineRule="exact"/>
            </w:pPr>
            <w:proofErr w:type="gramStart"/>
            <w:r>
              <w:t>through</w:t>
            </w:r>
            <w:proofErr w:type="gramEnd"/>
            <w:r>
              <w:rPr>
                <w:spacing w:val="56"/>
                <w:w w:val="150"/>
              </w:rPr>
              <w:t xml:space="preserve"> </w:t>
            </w:r>
            <w:r>
              <w:t>a</w:t>
            </w:r>
            <w:r>
              <w:rPr>
                <w:spacing w:val="57"/>
                <w:w w:val="150"/>
              </w:rPr>
              <w:t xml:space="preserve"> </w:t>
            </w:r>
            <w:r>
              <w:t>guided</w:t>
            </w:r>
            <w:r>
              <w:rPr>
                <w:spacing w:val="56"/>
                <w:w w:val="150"/>
              </w:rPr>
              <w:t xml:space="preserve"> </w:t>
            </w:r>
            <w:r>
              <w:t>search</w:t>
            </w:r>
            <w:r>
              <w:rPr>
                <w:spacing w:val="79"/>
              </w:rPr>
              <w:t xml:space="preserve"> </w:t>
            </w:r>
            <w:r>
              <w:t>to</w:t>
            </w:r>
            <w:r>
              <w:rPr>
                <w:spacing w:val="58"/>
                <w:w w:val="150"/>
              </w:rPr>
              <w:t xml:space="preserve"> </w:t>
            </w:r>
            <w:r>
              <w:t>identify</w:t>
            </w:r>
            <w:r>
              <w:rPr>
                <w:spacing w:val="56"/>
                <w:w w:val="150"/>
              </w:rPr>
              <w:t xml:space="preserve"> </w:t>
            </w:r>
            <w:r>
              <w:t>licensed</w:t>
            </w:r>
            <w:r>
              <w:rPr>
                <w:spacing w:val="79"/>
              </w:rPr>
              <w:t xml:space="preserve"> </w:t>
            </w:r>
            <w:r>
              <w:t>providers</w:t>
            </w:r>
            <w:r>
              <w:rPr>
                <w:spacing w:val="55"/>
                <w:w w:val="150"/>
              </w:rPr>
              <w:t xml:space="preserve"> </w:t>
            </w:r>
            <w:r>
              <w:t>or</w:t>
            </w:r>
            <w:r>
              <w:rPr>
                <w:spacing w:val="57"/>
                <w:w w:val="150"/>
              </w:rPr>
              <w:t xml:space="preserve"> </w:t>
            </w:r>
            <w:r>
              <w:t>resources</w:t>
            </w:r>
            <w:r>
              <w:rPr>
                <w:spacing w:val="55"/>
                <w:w w:val="150"/>
              </w:rPr>
              <w:t xml:space="preserve"> </w:t>
            </w:r>
            <w:r>
              <w:t>to</w:t>
            </w:r>
            <w:r>
              <w:rPr>
                <w:spacing w:val="79"/>
              </w:rPr>
              <w:t xml:space="preserve"> </w:t>
            </w:r>
            <w:r>
              <w:t>meet</w:t>
            </w:r>
            <w:r>
              <w:rPr>
                <w:spacing w:val="56"/>
                <w:w w:val="150"/>
              </w:rPr>
              <w:t xml:space="preserve"> </w:t>
            </w:r>
            <w:r>
              <w:t>your</w:t>
            </w:r>
            <w:r>
              <w:rPr>
                <w:spacing w:val="57"/>
                <w:w w:val="150"/>
              </w:rPr>
              <w:t xml:space="preserve"> </w:t>
            </w:r>
            <w:r>
              <w:t>needs.</w:t>
            </w:r>
            <w:r>
              <w:rPr>
                <w:spacing w:val="56"/>
                <w:w w:val="150"/>
              </w:rPr>
              <w:t xml:space="preserve"> </w:t>
            </w:r>
            <w:r>
              <w:rPr>
                <w:spacing w:val="-5"/>
              </w:rPr>
              <w:t>See</w:t>
            </w:r>
          </w:p>
          <w:p w14:paraId="1D63C5B0" w14:textId="77777777" w:rsidR="00AE0273" w:rsidRDefault="00000000">
            <w:pPr>
              <w:pStyle w:val="TableParagraph"/>
              <w:spacing w:line="249" w:lineRule="exact"/>
            </w:pPr>
            <w:hyperlink r:id="rId8">
              <w:r>
                <w:rPr>
                  <w:color w:val="0462C1"/>
                  <w:spacing w:val="-2"/>
                  <w:u w:val="single" w:color="0462C1"/>
                </w:rPr>
                <w:t>https://ownpath.co</w:t>
              </w:r>
            </w:hyperlink>
            <w:r>
              <w:rPr>
                <w:spacing w:val="-2"/>
              </w:rPr>
              <w:t>.</w:t>
            </w:r>
          </w:p>
        </w:tc>
      </w:tr>
      <w:tr w:rsidR="00AE0273" w14:paraId="4A71FAEA" w14:textId="77777777">
        <w:trPr>
          <w:trHeight w:val="1344"/>
        </w:trPr>
        <w:tc>
          <w:tcPr>
            <w:tcW w:w="3236" w:type="dxa"/>
            <w:vMerge/>
            <w:tcBorders>
              <w:top w:val="nil"/>
            </w:tcBorders>
            <w:shd w:val="clear" w:color="auto" w:fill="E1EED9"/>
          </w:tcPr>
          <w:p w14:paraId="7C43440A" w14:textId="77777777" w:rsidR="00AE0273" w:rsidRDefault="00AE0273">
            <w:pPr>
              <w:rPr>
                <w:sz w:val="2"/>
                <w:szCs w:val="2"/>
              </w:rPr>
            </w:pPr>
          </w:p>
        </w:tc>
        <w:tc>
          <w:tcPr>
            <w:tcW w:w="9722" w:type="dxa"/>
          </w:tcPr>
          <w:p w14:paraId="3B96229A" w14:textId="77777777" w:rsidR="00AE0273" w:rsidRDefault="00000000">
            <w:pPr>
              <w:pStyle w:val="TableParagraph"/>
              <w:ind w:right="185"/>
              <w:jc w:val="both"/>
            </w:pPr>
            <w:proofErr w:type="spellStart"/>
            <w:r>
              <w:rPr>
                <w:b/>
              </w:rPr>
              <w:t>IMatter</w:t>
            </w:r>
            <w:proofErr w:type="spellEnd"/>
            <w:r>
              <w:rPr>
                <w:b/>
              </w:rPr>
              <w:t xml:space="preserve"> </w:t>
            </w:r>
            <w:r>
              <w:t xml:space="preserve">(for Youth): The Behavioral Health Administration’s </w:t>
            </w:r>
            <w:proofErr w:type="spellStart"/>
            <w:r>
              <w:rPr>
                <w:b/>
              </w:rPr>
              <w:t>IMatter</w:t>
            </w:r>
            <w:proofErr w:type="spellEnd"/>
            <w:r>
              <w:rPr>
                <w:b/>
              </w:rPr>
              <w:t xml:space="preserve"> </w:t>
            </w:r>
            <w:r>
              <w:t>program can connect youth with a therapist</w:t>
            </w:r>
            <w:r>
              <w:rPr>
                <w:spacing w:val="-4"/>
              </w:rPr>
              <w:t xml:space="preserve"> </w:t>
            </w:r>
            <w:r>
              <w:t>for</w:t>
            </w:r>
            <w:r>
              <w:rPr>
                <w:spacing w:val="-4"/>
              </w:rPr>
              <w:t xml:space="preserve"> </w:t>
            </w:r>
            <w:r>
              <w:t>up</w:t>
            </w:r>
            <w:r>
              <w:rPr>
                <w:spacing w:val="-5"/>
              </w:rPr>
              <w:t xml:space="preserve"> </w:t>
            </w:r>
            <w:r>
              <w:t>to</w:t>
            </w:r>
            <w:r>
              <w:rPr>
                <w:spacing w:val="-5"/>
              </w:rPr>
              <w:t xml:space="preserve"> </w:t>
            </w:r>
            <w:r>
              <w:t>6</w:t>
            </w:r>
            <w:r>
              <w:rPr>
                <w:spacing w:val="-4"/>
              </w:rPr>
              <w:t xml:space="preserve"> </w:t>
            </w:r>
            <w:r>
              <w:t>free</w:t>
            </w:r>
            <w:r>
              <w:rPr>
                <w:spacing w:val="-4"/>
              </w:rPr>
              <w:t xml:space="preserve"> </w:t>
            </w:r>
            <w:r>
              <w:t>virtual</w:t>
            </w:r>
            <w:r>
              <w:rPr>
                <w:spacing w:val="-4"/>
              </w:rPr>
              <w:t xml:space="preserve"> </w:t>
            </w:r>
            <w:r>
              <w:t>confidential</w:t>
            </w:r>
            <w:r>
              <w:rPr>
                <w:spacing w:val="-5"/>
              </w:rPr>
              <w:t xml:space="preserve"> </w:t>
            </w:r>
            <w:r>
              <w:t>counseling</w:t>
            </w:r>
            <w:r>
              <w:rPr>
                <w:spacing w:val="-5"/>
              </w:rPr>
              <w:t xml:space="preserve"> </w:t>
            </w:r>
            <w:r>
              <w:t>sessions</w:t>
            </w:r>
            <w:r>
              <w:rPr>
                <w:spacing w:val="-7"/>
              </w:rPr>
              <w:t xml:space="preserve"> </w:t>
            </w:r>
            <w:r>
              <w:t>(some</w:t>
            </w:r>
            <w:r>
              <w:rPr>
                <w:spacing w:val="-4"/>
              </w:rPr>
              <w:t xml:space="preserve"> </w:t>
            </w:r>
            <w:r>
              <w:t>in-person</w:t>
            </w:r>
            <w:r>
              <w:rPr>
                <w:spacing w:val="-7"/>
              </w:rPr>
              <w:t xml:space="preserve"> </w:t>
            </w:r>
            <w:r>
              <w:t>appointments</w:t>
            </w:r>
            <w:r>
              <w:rPr>
                <w:spacing w:val="-4"/>
              </w:rPr>
              <w:t xml:space="preserve"> </w:t>
            </w:r>
            <w:r>
              <w:t xml:space="preserve">available, too). Talking with someone can make you feel better. Go to </w:t>
            </w:r>
            <w:hyperlink r:id="rId9">
              <w:r>
                <w:rPr>
                  <w:color w:val="0462C1"/>
                  <w:u w:val="single" w:color="0462C1"/>
                </w:rPr>
                <w:t>https://imattercolorado.org/</w:t>
              </w:r>
            </w:hyperlink>
            <w:r>
              <w:t>. To start, click “Youth”</w:t>
            </w:r>
            <w:r>
              <w:rPr>
                <w:spacing w:val="-13"/>
              </w:rPr>
              <w:t xml:space="preserve"> </w:t>
            </w:r>
            <w:r>
              <w:t>to</w:t>
            </w:r>
            <w:r>
              <w:rPr>
                <w:spacing w:val="-12"/>
              </w:rPr>
              <w:t xml:space="preserve"> </w:t>
            </w:r>
            <w:r>
              <w:t>take</w:t>
            </w:r>
            <w:r>
              <w:rPr>
                <w:spacing w:val="-13"/>
              </w:rPr>
              <w:t xml:space="preserve"> </w:t>
            </w:r>
            <w:r>
              <w:t>a</w:t>
            </w:r>
            <w:r>
              <w:rPr>
                <w:spacing w:val="-12"/>
              </w:rPr>
              <w:t xml:space="preserve"> </w:t>
            </w:r>
            <w:r>
              <w:t>short</w:t>
            </w:r>
            <w:r>
              <w:rPr>
                <w:spacing w:val="-13"/>
              </w:rPr>
              <w:t xml:space="preserve"> </w:t>
            </w:r>
            <w:r>
              <w:t>survey</w:t>
            </w:r>
            <w:r>
              <w:rPr>
                <w:spacing w:val="-12"/>
              </w:rPr>
              <w:t xml:space="preserve"> </w:t>
            </w:r>
            <w:r>
              <w:t>and</w:t>
            </w:r>
            <w:r>
              <w:rPr>
                <w:spacing w:val="-13"/>
              </w:rPr>
              <w:t xml:space="preserve"> </w:t>
            </w:r>
            <w:r>
              <w:t>be</w:t>
            </w:r>
            <w:r>
              <w:rPr>
                <w:spacing w:val="-13"/>
              </w:rPr>
              <w:t xml:space="preserve"> </w:t>
            </w:r>
            <w:r>
              <w:t>matched</w:t>
            </w:r>
            <w:r>
              <w:rPr>
                <w:spacing w:val="-15"/>
              </w:rPr>
              <w:t xml:space="preserve"> </w:t>
            </w:r>
            <w:r>
              <w:t>with</w:t>
            </w:r>
            <w:r>
              <w:rPr>
                <w:spacing w:val="-12"/>
              </w:rPr>
              <w:t xml:space="preserve"> </w:t>
            </w:r>
            <w:r>
              <w:t>a</w:t>
            </w:r>
            <w:r>
              <w:rPr>
                <w:spacing w:val="-12"/>
              </w:rPr>
              <w:t xml:space="preserve"> </w:t>
            </w:r>
            <w:r>
              <w:t>therapist.</w:t>
            </w:r>
            <w:r>
              <w:rPr>
                <w:spacing w:val="-13"/>
              </w:rPr>
              <w:t xml:space="preserve"> </w:t>
            </w:r>
            <w:r>
              <w:t>For</w:t>
            </w:r>
            <w:r>
              <w:rPr>
                <w:spacing w:val="-12"/>
              </w:rPr>
              <w:t xml:space="preserve"> </w:t>
            </w:r>
            <w:r>
              <w:t>children</w:t>
            </w:r>
            <w:r>
              <w:rPr>
                <w:spacing w:val="-13"/>
              </w:rPr>
              <w:t xml:space="preserve"> </w:t>
            </w:r>
            <w:r>
              <w:t>under</w:t>
            </w:r>
            <w:r>
              <w:rPr>
                <w:spacing w:val="-13"/>
              </w:rPr>
              <w:t xml:space="preserve"> </w:t>
            </w:r>
            <w:r>
              <w:t>12,</w:t>
            </w:r>
            <w:r>
              <w:rPr>
                <w:spacing w:val="-12"/>
              </w:rPr>
              <w:t xml:space="preserve"> </w:t>
            </w:r>
            <w:r>
              <w:t>a</w:t>
            </w:r>
            <w:r>
              <w:rPr>
                <w:spacing w:val="-13"/>
              </w:rPr>
              <w:t xml:space="preserve"> </w:t>
            </w:r>
            <w:r>
              <w:t>parent</w:t>
            </w:r>
            <w:r>
              <w:rPr>
                <w:spacing w:val="-12"/>
              </w:rPr>
              <w:t xml:space="preserve"> </w:t>
            </w:r>
            <w:r>
              <w:t>or</w:t>
            </w:r>
            <w:r>
              <w:rPr>
                <w:spacing w:val="-12"/>
              </w:rPr>
              <w:t xml:space="preserve"> </w:t>
            </w:r>
            <w:r>
              <w:t>guardian</w:t>
            </w:r>
          </w:p>
          <w:p w14:paraId="09BA483D" w14:textId="77777777" w:rsidR="00AE0273" w:rsidRDefault="00000000">
            <w:pPr>
              <w:pStyle w:val="TableParagraph"/>
              <w:spacing w:line="249" w:lineRule="exact"/>
              <w:jc w:val="both"/>
            </w:pPr>
            <w:r>
              <w:t>must</w:t>
            </w:r>
            <w:r>
              <w:rPr>
                <w:spacing w:val="-2"/>
              </w:rPr>
              <w:t xml:space="preserve"> </w:t>
            </w:r>
            <w:r>
              <w:t>help</w:t>
            </w:r>
            <w:r>
              <w:rPr>
                <w:spacing w:val="-3"/>
              </w:rPr>
              <w:t xml:space="preserve"> </w:t>
            </w:r>
            <w:r>
              <w:t>fill</w:t>
            </w:r>
            <w:r>
              <w:rPr>
                <w:spacing w:val="-3"/>
              </w:rPr>
              <w:t xml:space="preserve"> </w:t>
            </w:r>
            <w:r>
              <w:t>out</w:t>
            </w:r>
            <w:r>
              <w:rPr>
                <w:spacing w:val="-2"/>
              </w:rPr>
              <w:t xml:space="preserve"> </w:t>
            </w:r>
            <w:r>
              <w:t>the</w:t>
            </w:r>
            <w:r>
              <w:rPr>
                <w:spacing w:val="-3"/>
              </w:rPr>
              <w:t xml:space="preserve"> </w:t>
            </w:r>
            <w:r>
              <w:rPr>
                <w:spacing w:val="-2"/>
              </w:rPr>
              <w:t>survey.</w:t>
            </w:r>
          </w:p>
        </w:tc>
      </w:tr>
      <w:tr w:rsidR="00AE0273" w14:paraId="5340DBCD" w14:textId="77777777">
        <w:trPr>
          <w:trHeight w:val="1878"/>
        </w:trPr>
        <w:tc>
          <w:tcPr>
            <w:tcW w:w="3236" w:type="dxa"/>
          </w:tcPr>
          <w:p w14:paraId="11B3CA0A" w14:textId="77777777" w:rsidR="00AE0273" w:rsidRDefault="00AE0273">
            <w:pPr>
              <w:pStyle w:val="TableParagraph"/>
              <w:spacing w:before="14"/>
              <w:ind w:left="0"/>
              <w:rPr>
                <w:rFonts w:ascii="Times New Roman"/>
              </w:rPr>
            </w:pPr>
          </w:p>
          <w:p w14:paraId="395A8BBE" w14:textId="77777777" w:rsidR="00AE0273" w:rsidRDefault="00000000">
            <w:pPr>
              <w:pStyle w:val="TableParagraph"/>
              <w:spacing w:before="1"/>
              <w:ind w:left="134" w:right="14" w:firstLine="21"/>
              <w:jc w:val="both"/>
              <w:rPr>
                <w:b/>
                <w:i/>
              </w:rPr>
            </w:pPr>
            <w:r>
              <w:rPr>
                <w:b/>
                <w:i/>
              </w:rPr>
              <w:t>I</w:t>
            </w:r>
            <w:r>
              <w:rPr>
                <w:b/>
                <w:i/>
                <w:spacing w:val="-1"/>
              </w:rPr>
              <w:t xml:space="preserve"> </w:t>
            </w:r>
            <w:r>
              <w:rPr>
                <w:b/>
                <w:i/>
              </w:rPr>
              <w:t>am</w:t>
            </w:r>
            <w:r>
              <w:rPr>
                <w:b/>
                <w:i/>
                <w:spacing w:val="-2"/>
              </w:rPr>
              <w:t xml:space="preserve"> </w:t>
            </w:r>
            <w:r>
              <w:rPr>
                <w:b/>
                <w:i/>
              </w:rPr>
              <w:t>thinking</w:t>
            </w:r>
            <w:r>
              <w:rPr>
                <w:b/>
                <w:i/>
                <w:spacing w:val="-3"/>
              </w:rPr>
              <w:t xml:space="preserve"> </w:t>
            </w:r>
            <w:r>
              <w:rPr>
                <w:b/>
                <w:i/>
              </w:rPr>
              <w:t>of</w:t>
            </w:r>
            <w:r>
              <w:rPr>
                <w:b/>
                <w:i/>
                <w:spacing w:val="-2"/>
              </w:rPr>
              <w:t xml:space="preserve"> </w:t>
            </w:r>
            <w:r>
              <w:rPr>
                <w:b/>
                <w:i/>
              </w:rPr>
              <w:t>calling</w:t>
            </w:r>
            <w:r>
              <w:rPr>
                <w:b/>
                <w:i/>
                <w:spacing w:val="-1"/>
              </w:rPr>
              <w:t xml:space="preserve"> </w:t>
            </w:r>
            <w:r>
              <w:rPr>
                <w:b/>
                <w:i/>
              </w:rPr>
              <w:t>the</w:t>
            </w:r>
            <w:r>
              <w:rPr>
                <w:b/>
                <w:i/>
                <w:spacing w:val="-5"/>
              </w:rPr>
              <w:t xml:space="preserve"> </w:t>
            </w:r>
            <w:r>
              <w:rPr>
                <w:b/>
                <w:i/>
              </w:rPr>
              <w:t xml:space="preserve">police and </w:t>
            </w:r>
            <w:proofErr w:type="gramStart"/>
            <w:r>
              <w:rPr>
                <w:b/>
                <w:i/>
              </w:rPr>
              <w:t>someone</w:t>
            </w:r>
            <w:proofErr w:type="gramEnd"/>
            <w:r>
              <w:rPr>
                <w:b/>
                <w:i/>
              </w:rPr>
              <w:t xml:space="preserve"> is having a mental health</w:t>
            </w:r>
            <w:r>
              <w:rPr>
                <w:b/>
                <w:i/>
                <w:spacing w:val="-6"/>
              </w:rPr>
              <w:t xml:space="preserve"> </w:t>
            </w:r>
            <w:r>
              <w:rPr>
                <w:b/>
                <w:i/>
              </w:rPr>
              <w:t>or</w:t>
            </w:r>
            <w:r>
              <w:rPr>
                <w:b/>
                <w:i/>
                <w:spacing w:val="-6"/>
              </w:rPr>
              <w:t xml:space="preserve"> </w:t>
            </w:r>
            <w:r>
              <w:rPr>
                <w:b/>
                <w:i/>
              </w:rPr>
              <w:t>substance-related</w:t>
            </w:r>
            <w:r>
              <w:rPr>
                <w:b/>
                <w:i/>
                <w:spacing w:val="-4"/>
              </w:rPr>
              <w:t xml:space="preserve"> </w:t>
            </w:r>
            <w:r>
              <w:rPr>
                <w:b/>
                <w:i/>
                <w:spacing w:val="-2"/>
              </w:rPr>
              <w:t>crisis.</w:t>
            </w:r>
          </w:p>
        </w:tc>
        <w:tc>
          <w:tcPr>
            <w:tcW w:w="9722" w:type="dxa"/>
            <w:shd w:val="clear" w:color="auto" w:fill="E1EED9"/>
          </w:tcPr>
          <w:p w14:paraId="61AFD502" w14:textId="77777777" w:rsidR="00AE0273" w:rsidRDefault="00000000">
            <w:pPr>
              <w:pStyle w:val="TableParagraph"/>
              <w:ind w:right="187"/>
              <w:jc w:val="both"/>
            </w:pPr>
            <w:r>
              <w:rPr>
                <w:b/>
              </w:rPr>
              <w:t xml:space="preserve">Co-Responder Programs: </w:t>
            </w:r>
            <w:r>
              <w:t xml:space="preserve">These programs pair law enforcement and mental health professionals to respond to police calls. These teams work to de-escalate situations and help link individuals with </w:t>
            </w:r>
            <w:proofErr w:type="gramStart"/>
            <w:r>
              <w:t>needed services</w:t>
            </w:r>
            <w:proofErr w:type="gramEnd"/>
            <w:r>
              <w:t xml:space="preserve">. Outcomes may include providing resources, transport to a hospital or walk-in clinic, or support for family members. Programs may follow up after the initial call and may work with other community resources to coordinate assistance. For information about local co-responder programs, go to </w:t>
            </w:r>
            <w:hyperlink r:id="rId10">
              <w:r>
                <w:rPr>
                  <w:color w:val="0462C1"/>
                  <w:u w:val="single" w:color="0462C1"/>
                </w:rPr>
                <w:t>https://bha.colorado.gov/behavioral-health/co-responder</w:t>
              </w:r>
              <w:r>
                <w:t>,</w:t>
              </w:r>
            </w:hyperlink>
            <w:r>
              <w:rPr>
                <w:spacing w:val="80"/>
                <w:w w:val="150"/>
              </w:rPr>
              <w:t xml:space="preserve"> </w:t>
            </w:r>
            <w:r>
              <w:t>under</w:t>
            </w:r>
            <w:r>
              <w:rPr>
                <w:spacing w:val="80"/>
                <w:w w:val="150"/>
              </w:rPr>
              <w:t xml:space="preserve"> </w:t>
            </w:r>
            <w:r>
              <w:t>the</w:t>
            </w:r>
            <w:r>
              <w:rPr>
                <w:spacing w:val="80"/>
                <w:w w:val="150"/>
              </w:rPr>
              <w:t xml:space="preserve"> </w:t>
            </w:r>
            <w:r>
              <w:t>tab,</w:t>
            </w:r>
            <w:r>
              <w:rPr>
                <w:spacing w:val="80"/>
                <w:w w:val="150"/>
              </w:rPr>
              <w:t xml:space="preserve"> </w:t>
            </w:r>
            <w:r>
              <w:t>“What</w:t>
            </w:r>
            <w:r>
              <w:rPr>
                <w:spacing w:val="80"/>
                <w:w w:val="150"/>
              </w:rPr>
              <w:t xml:space="preserve"> </w:t>
            </w:r>
            <w:r>
              <w:t>communities</w:t>
            </w:r>
            <w:r>
              <w:rPr>
                <w:spacing w:val="80"/>
                <w:w w:val="150"/>
              </w:rPr>
              <w:t xml:space="preserve"> </w:t>
            </w:r>
            <w:r>
              <w:t>in</w:t>
            </w:r>
          </w:p>
          <w:p w14:paraId="318B9787" w14:textId="77777777" w:rsidR="00AE0273" w:rsidRDefault="00000000">
            <w:pPr>
              <w:pStyle w:val="TableParagraph"/>
              <w:spacing w:line="248" w:lineRule="exact"/>
              <w:jc w:val="both"/>
            </w:pPr>
            <w:r>
              <w:t>Colorado</w:t>
            </w:r>
            <w:r>
              <w:rPr>
                <w:spacing w:val="-8"/>
              </w:rPr>
              <w:t xml:space="preserve"> </w:t>
            </w:r>
            <w:proofErr w:type="gramStart"/>
            <w:r>
              <w:t>have</w:t>
            </w:r>
            <w:proofErr w:type="gramEnd"/>
            <w:r>
              <w:rPr>
                <w:spacing w:val="-8"/>
              </w:rPr>
              <w:t xml:space="preserve"> </w:t>
            </w:r>
            <w:r>
              <w:t>Co-Responder</w:t>
            </w:r>
            <w:r>
              <w:rPr>
                <w:spacing w:val="-6"/>
              </w:rPr>
              <w:t xml:space="preserve"> </w:t>
            </w:r>
            <w:r>
              <w:t>Services</w:t>
            </w:r>
            <w:r>
              <w:rPr>
                <w:spacing w:val="-8"/>
              </w:rPr>
              <w:t xml:space="preserve"> </w:t>
            </w:r>
            <w:r>
              <w:t>Funded</w:t>
            </w:r>
            <w:r>
              <w:rPr>
                <w:spacing w:val="-7"/>
              </w:rPr>
              <w:t xml:space="preserve"> </w:t>
            </w:r>
            <w:r>
              <w:t>through</w:t>
            </w:r>
            <w:r>
              <w:rPr>
                <w:spacing w:val="-9"/>
              </w:rPr>
              <w:t xml:space="preserve"> </w:t>
            </w:r>
            <w:r>
              <w:rPr>
                <w:spacing w:val="-2"/>
              </w:rPr>
              <w:t>OBH?”.</w:t>
            </w:r>
          </w:p>
        </w:tc>
      </w:tr>
      <w:tr w:rsidR="00AE0273" w14:paraId="31786032" w14:textId="77777777">
        <w:trPr>
          <w:trHeight w:val="1344"/>
        </w:trPr>
        <w:tc>
          <w:tcPr>
            <w:tcW w:w="3236" w:type="dxa"/>
            <w:shd w:val="clear" w:color="auto" w:fill="E1EED9"/>
          </w:tcPr>
          <w:p w14:paraId="7A3D256E" w14:textId="77777777" w:rsidR="00AE0273" w:rsidRDefault="00AE0273">
            <w:pPr>
              <w:pStyle w:val="TableParagraph"/>
              <w:spacing w:before="14"/>
              <w:ind w:left="0"/>
              <w:rPr>
                <w:rFonts w:ascii="Times New Roman"/>
              </w:rPr>
            </w:pPr>
          </w:p>
          <w:p w14:paraId="16D1E4A0" w14:textId="77777777" w:rsidR="00AE0273" w:rsidRDefault="00000000">
            <w:pPr>
              <w:pStyle w:val="TableParagraph"/>
              <w:spacing w:before="1"/>
              <w:ind w:left="112" w:right="104" w:hanging="1"/>
              <w:jc w:val="center"/>
              <w:rPr>
                <w:b/>
                <w:i/>
              </w:rPr>
            </w:pPr>
            <w:r>
              <w:rPr>
                <w:b/>
                <w:i/>
              </w:rPr>
              <w:t>Someone I know is in jail and needs</w:t>
            </w:r>
            <w:r>
              <w:rPr>
                <w:b/>
                <w:i/>
                <w:spacing w:val="-8"/>
              </w:rPr>
              <w:t xml:space="preserve"> </w:t>
            </w:r>
            <w:r>
              <w:rPr>
                <w:b/>
                <w:i/>
              </w:rPr>
              <w:t>help</w:t>
            </w:r>
            <w:r>
              <w:rPr>
                <w:b/>
                <w:i/>
                <w:spacing w:val="-7"/>
              </w:rPr>
              <w:t xml:space="preserve"> </w:t>
            </w:r>
            <w:r>
              <w:rPr>
                <w:b/>
                <w:i/>
              </w:rPr>
              <w:t>with</w:t>
            </w:r>
            <w:r>
              <w:rPr>
                <w:b/>
                <w:i/>
                <w:spacing w:val="-6"/>
              </w:rPr>
              <w:t xml:space="preserve"> </w:t>
            </w:r>
            <w:r>
              <w:rPr>
                <w:b/>
                <w:i/>
              </w:rPr>
              <w:t>substance</w:t>
            </w:r>
            <w:r>
              <w:rPr>
                <w:b/>
                <w:i/>
                <w:spacing w:val="-10"/>
              </w:rPr>
              <w:t xml:space="preserve"> </w:t>
            </w:r>
            <w:r>
              <w:rPr>
                <w:b/>
                <w:i/>
              </w:rPr>
              <w:t>use</w:t>
            </w:r>
            <w:r>
              <w:rPr>
                <w:b/>
                <w:i/>
                <w:spacing w:val="-7"/>
              </w:rPr>
              <w:t xml:space="preserve"> </w:t>
            </w:r>
            <w:r>
              <w:rPr>
                <w:b/>
                <w:i/>
              </w:rPr>
              <w:t>or mental health.</w:t>
            </w:r>
          </w:p>
        </w:tc>
        <w:tc>
          <w:tcPr>
            <w:tcW w:w="9722" w:type="dxa"/>
          </w:tcPr>
          <w:p w14:paraId="0D3C84C0" w14:textId="77777777" w:rsidR="00AE0273" w:rsidRDefault="00000000">
            <w:pPr>
              <w:pStyle w:val="TableParagraph"/>
              <w:spacing w:before="1"/>
              <w:ind w:right="188"/>
              <w:jc w:val="both"/>
            </w:pPr>
            <w:r>
              <w:rPr>
                <w:b/>
              </w:rPr>
              <w:t xml:space="preserve">Jail Based Behavioral Health Services (JBBS): </w:t>
            </w:r>
            <w:r>
              <w:t>JBBS programs provide appropriate mental health or substance use services to people who are in county jails and often support the transition to care in the community after their release from jail. If your loved one needs mental health or substance use services while</w:t>
            </w:r>
            <w:r>
              <w:rPr>
                <w:spacing w:val="-4"/>
              </w:rPr>
              <w:t xml:space="preserve"> </w:t>
            </w:r>
            <w:r>
              <w:t>they</w:t>
            </w:r>
            <w:r>
              <w:rPr>
                <w:spacing w:val="-3"/>
              </w:rPr>
              <w:t xml:space="preserve"> </w:t>
            </w:r>
            <w:r>
              <w:t>are</w:t>
            </w:r>
            <w:r>
              <w:rPr>
                <w:spacing w:val="-4"/>
              </w:rPr>
              <w:t xml:space="preserve"> </w:t>
            </w:r>
            <w:r>
              <w:t>incarcerated</w:t>
            </w:r>
            <w:r>
              <w:rPr>
                <w:spacing w:val="-5"/>
              </w:rPr>
              <w:t xml:space="preserve"> </w:t>
            </w:r>
            <w:r>
              <w:t>in</w:t>
            </w:r>
            <w:r>
              <w:rPr>
                <w:spacing w:val="-2"/>
              </w:rPr>
              <w:t xml:space="preserve"> </w:t>
            </w:r>
            <w:r>
              <w:t>a</w:t>
            </w:r>
            <w:r>
              <w:rPr>
                <w:spacing w:val="-4"/>
              </w:rPr>
              <w:t xml:space="preserve"> </w:t>
            </w:r>
            <w:r>
              <w:t>county</w:t>
            </w:r>
            <w:r>
              <w:rPr>
                <w:spacing w:val="-2"/>
              </w:rPr>
              <w:t xml:space="preserve"> </w:t>
            </w:r>
            <w:r>
              <w:t>jail,</w:t>
            </w:r>
            <w:r>
              <w:rPr>
                <w:spacing w:val="-7"/>
              </w:rPr>
              <w:t xml:space="preserve"> </w:t>
            </w:r>
            <w:r>
              <w:t>you</w:t>
            </w:r>
            <w:r>
              <w:rPr>
                <w:spacing w:val="-6"/>
              </w:rPr>
              <w:t xml:space="preserve"> </w:t>
            </w:r>
            <w:r>
              <w:t>can</w:t>
            </w:r>
            <w:r>
              <w:rPr>
                <w:spacing w:val="-2"/>
              </w:rPr>
              <w:t xml:space="preserve"> </w:t>
            </w:r>
            <w:r>
              <w:t>call</w:t>
            </w:r>
            <w:r>
              <w:rPr>
                <w:spacing w:val="-3"/>
              </w:rPr>
              <w:t xml:space="preserve"> </w:t>
            </w:r>
            <w:r>
              <w:t>the</w:t>
            </w:r>
            <w:r>
              <w:rPr>
                <w:spacing w:val="-4"/>
              </w:rPr>
              <w:t xml:space="preserve"> </w:t>
            </w:r>
            <w:r>
              <w:t>jail</w:t>
            </w:r>
            <w:r>
              <w:rPr>
                <w:spacing w:val="-5"/>
              </w:rPr>
              <w:t xml:space="preserve"> </w:t>
            </w:r>
            <w:r>
              <w:t>where</w:t>
            </w:r>
            <w:r>
              <w:rPr>
                <w:spacing w:val="-4"/>
              </w:rPr>
              <w:t xml:space="preserve"> </w:t>
            </w:r>
            <w:r>
              <w:t>they</w:t>
            </w:r>
            <w:r>
              <w:rPr>
                <w:spacing w:val="-2"/>
              </w:rPr>
              <w:t xml:space="preserve"> </w:t>
            </w:r>
            <w:r>
              <w:t>are</w:t>
            </w:r>
            <w:r>
              <w:rPr>
                <w:spacing w:val="-1"/>
              </w:rPr>
              <w:t xml:space="preserve"> </w:t>
            </w:r>
            <w:r>
              <w:t>held</w:t>
            </w:r>
            <w:r>
              <w:rPr>
                <w:spacing w:val="-3"/>
              </w:rPr>
              <w:t xml:space="preserve"> </w:t>
            </w:r>
            <w:r>
              <w:t>and</w:t>
            </w:r>
            <w:r>
              <w:rPr>
                <w:spacing w:val="-4"/>
              </w:rPr>
              <w:t xml:space="preserve"> </w:t>
            </w:r>
            <w:r>
              <w:t>ask</w:t>
            </w:r>
            <w:r>
              <w:rPr>
                <w:spacing w:val="-4"/>
              </w:rPr>
              <w:t xml:space="preserve"> </w:t>
            </w:r>
            <w:r>
              <w:t>to</w:t>
            </w:r>
            <w:r>
              <w:rPr>
                <w:spacing w:val="-1"/>
              </w:rPr>
              <w:t xml:space="preserve"> </w:t>
            </w:r>
            <w:r>
              <w:t>speak</w:t>
            </w:r>
            <w:r>
              <w:rPr>
                <w:spacing w:val="-3"/>
              </w:rPr>
              <w:t xml:space="preserve"> </w:t>
            </w:r>
            <w:r>
              <w:rPr>
                <w:spacing w:val="-4"/>
              </w:rPr>
              <w:t>with</w:t>
            </w:r>
          </w:p>
          <w:p w14:paraId="65BD7D2F" w14:textId="77777777" w:rsidR="00AE0273" w:rsidRDefault="00000000">
            <w:pPr>
              <w:pStyle w:val="TableParagraph"/>
              <w:spacing w:line="248" w:lineRule="exact"/>
              <w:jc w:val="both"/>
            </w:pPr>
            <w:r>
              <w:t>the</w:t>
            </w:r>
            <w:r>
              <w:rPr>
                <w:spacing w:val="-9"/>
              </w:rPr>
              <w:t xml:space="preserve"> </w:t>
            </w:r>
            <w:r>
              <w:t>JBBS</w:t>
            </w:r>
            <w:r>
              <w:rPr>
                <w:spacing w:val="-7"/>
              </w:rPr>
              <w:t xml:space="preserve"> </w:t>
            </w:r>
            <w:r>
              <w:t>staff.</w:t>
            </w:r>
            <w:r>
              <w:rPr>
                <w:spacing w:val="-7"/>
              </w:rPr>
              <w:t xml:space="preserve"> </w:t>
            </w:r>
            <w:r>
              <w:t>For</w:t>
            </w:r>
            <w:r>
              <w:rPr>
                <w:spacing w:val="-8"/>
              </w:rPr>
              <w:t xml:space="preserve"> </w:t>
            </w:r>
            <w:r>
              <w:t>more</w:t>
            </w:r>
            <w:r>
              <w:rPr>
                <w:spacing w:val="-8"/>
              </w:rPr>
              <w:t xml:space="preserve"> </w:t>
            </w:r>
            <w:r>
              <w:t>information</w:t>
            </w:r>
            <w:r>
              <w:rPr>
                <w:spacing w:val="-10"/>
              </w:rPr>
              <w:t xml:space="preserve"> </w:t>
            </w:r>
            <w:r>
              <w:t>about</w:t>
            </w:r>
            <w:r>
              <w:rPr>
                <w:spacing w:val="-8"/>
              </w:rPr>
              <w:t xml:space="preserve"> </w:t>
            </w:r>
            <w:r>
              <w:t>JBBS,</w:t>
            </w:r>
            <w:r>
              <w:rPr>
                <w:spacing w:val="-6"/>
              </w:rPr>
              <w:t xml:space="preserve"> </w:t>
            </w:r>
            <w:r>
              <w:t>see</w:t>
            </w:r>
            <w:r>
              <w:rPr>
                <w:spacing w:val="-3"/>
              </w:rPr>
              <w:t xml:space="preserve"> </w:t>
            </w:r>
            <w:hyperlink r:id="rId11">
              <w:r>
                <w:rPr>
                  <w:color w:val="0462C1"/>
                  <w:u w:val="single" w:color="0462C1"/>
                </w:rPr>
                <w:t>https://bha.colorado.gov/behavioral-</w:t>
              </w:r>
              <w:r>
                <w:rPr>
                  <w:color w:val="0462C1"/>
                  <w:spacing w:val="-2"/>
                  <w:u w:val="single" w:color="0462C1"/>
                </w:rPr>
                <w:t>health/jbbs</w:t>
              </w:r>
            </w:hyperlink>
            <w:r>
              <w:rPr>
                <w:spacing w:val="-2"/>
              </w:rPr>
              <w:t>.</w:t>
            </w:r>
          </w:p>
        </w:tc>
      </w:tr>
      <w:tr w:rsidR="00AE0273" w14:paraId="5E7536A4" w14:textId="77777777">
        <w:trPr>
          <w:trHeight w:val="805"/>
        </w:trPr>
        <w:tc>
          <w:tcPr>
            <w:tcW w:w="3236" w:type="dxa"/>
          </w:tcPr>
          <w:p w14:paraId="720F3C1F" w14:textId="77777777" w:rsidR="00AE0273" w:rsidRDefault="00000000">
            <w:pPr>
              <w:pStyle w:val="TableParagraph"/>
              <w:spacing w:before="246" w:line="270" w:lineRule="atLeast"/>
              <w:ind w:left="311" w:firstLine="122"/>
              <w:rPr>
                <w:b/>
                <w:i/>
              </w:rPr>
            </w:pPr>
            <w:r>
              <w:rPr>
                <w:b/>
                <w:i/>
              </w:rPr>
              <w:t>I am a victim of crime and want</w:t>
            </w:r>
            <w:r>
              <w:rPr>
                <w:b/>
                <w:i/>
                <w:spacing w:val="-13"/>
              </w:rPr>
              <w:t xml:space="preserve"> </w:t>
            </w:r>
            <w:r>
              <w:rPr>
                <w:b/>
                <w:i/>
              </w:rPr>
              <w:t>more</w:t>
            </w:r>
            <w:r>
              <w:rPr>
                <w:b/>
                <w:i/>
                <w:spacing w:val="-12"/>
              </w:rPr>
              <w:t xml:space="preserve"> </w:t>
            </w:r>
            <w:r>
              <w:rPr>
                <w:b/>
                <w:i/>
              </w:rPr>
              <w:t>than</w:t>
            </w:r>
            <w:r>
              <w:rPr>
                <w:b/>
                <w:i/>
                <w:spacing w:val="-12"/>
              </w:rPr>
              <w:t xml:space="preserve"> </w:t>
            </w:r>
            <w:r>
              <w:rPr>
                <w:b/>
                <w:i/>
              </w:rPr>
              <w:t>punishment</w:t>
            </w:r>
          </w:p>
        </w:tc>
        <w:tc>
          <w:tcPr>
            <w:tcW w:w="9722" w:type="dxa"/>
            <w:shd w:val="clear" w:color="auto" w:fill="E1EED9"/>
          </w:tcPr>
          <w:p w14:paraId="4D8268EC" w14:textId="77777777" w:rsidR="00AE0273" w:rsidRDefault="00000000">
            <w:pPr>
              <w:pStyle w:val="TableParagraph"/>
              <w:ind w:right="139"/>
            </w:pPr>
            <w:r>
              <w:rPr>
                <w:b/>
              </w:rPr>
              <w:t xml:space="preserve">Restorative Justice: </w:t>
            </w:r>
            <w:r>
              <w:t>Restorative justice approaches wrongdoing by focusing on the needs of the victim, the offender, and the community. Restorative justice</w:t>
            </w:r>
            <w:r>
              <w:rPr>
                <w:spacing w:val="-1"/>
              </w:rPr>
              <w:t xml:space="preserve"> </w:t>
            </w:r>
            <w:r>
              <w:t>practices show high rates of victim</w:t>
            </w:r>
            <w:r>
              <w:rPr>
                <w:spacing w:val="1"/>
              </w:rPr>
              <w:t xml:space="preserve"> </w:t>
            </w:r>
            <w:r>
              <w:t xml:space="preserve">satisfaction </w:t>
            </w:r>
            <w:r>
              <w:rPr>
                <w:spacing w:val="-5"/>
              </w:rPr>
              <w:t>and</w:t>
            </w:r>
          </w:p>
          <w:p w14:paraId="1F0002B9" w14:textId="77777777" w:rsidR="00AE0273" w:rsidRDefault="00000000">
            <w:pPr>
              <w:pStyle w:val="TableParagraph"/>
              <w:spacing w:line="249" w:lineRule="exact"/>
            </w:pPr>
            <w:r>
              <w:t>offender</w:t>
            </w:r>
            <w:r>
              <w:rPr>
                <w:spacing w:val="-11"/>
              </w:rPr>
              <w:t xml:space="preserve"> </w:t>
            </w:r>
            <w:r>
              <w:t>accountability.</w:t>
            </w:r>
            <w:r>
              <w:rPr>
                <w:spacing w:val="-9"/>
              </w:rPr>
              <w:t xml:space="preserve"> </w:t>
            </w:r>
            <w:r>
              <w:t>The</w:t>
            </w:r>
            <w:r>
              <w:rPr>
                <w:spacing w:val="-8"/>
              </w:rPr>
              <w:t xml:space="preserve"> </w:t>
            </w:r>
            <w:r>
              <w:t>traditional</w:t>
            </w:r>
            <w:r>
              <w:rPr>
                <w:spacing w:val="-9"/>
              </w:rPr>
              <w:t xml:space="preserve"> </w:t>
            </w:r>
            <w:r>
              <w:t>criminal</w:t>
            </w:r>
            <w:r>
              <w:rPr>
                <w:spacing w:val="-9"/>
              </w:rPr>
              <w:t xml:space="preserve"> </w:t>
            </w:r>
            <w:r>
              <w:t>legal</w:t>
            </w:r>
            <w:r>
              <w:rPr>
                <w:spacing w:val="-9"/>
              </w:rPr>
              <w:t xml:space="preserve"> </w:t>
            </w:r>
            <w:r>
              <w:t>system</w:t>
            </w:r>
            <w:r>
              <w:rPr>
                <w:spacing w:val="-8"/>
              </w:rPr>
              <w:t xml:space="preserve"> </w:t>
            </w:r>
            <w:r>
              <w:t>asks:</w:t>
            </w:r>
            <w:r>
              <w:rPr>
                <w:spacing w:val="-9"/>
              </w:rPr>
              <w:t xml:space="preserve"> </w:t>
            </w:r>
            <w:r>
              <w:t>What</w:t>
            </w:r>
            <w:r>
              <w:rPr>
                <w:spacing w:val="-9"/>
              </w:rPr>
              <w:t xml:space="preserve"> </w:t>
            </w:r>
            <w:r>
              <w:t>laws</w:t>
            </w:r>
            <w:r>
              <w:rPr>
                <w:spacing w:val="-9"/>
              </w:rPr>
              <w:t xml:space="preserve"> </w:t>
            </w:r>
            <w:r>
              <w:t>have</w:t>
            </w:r>
            <w:r>
              <w:rPr>
                <w:spacing w:val="-8"/>
              </w:rPr>
              <w:t xml:space="preserve"> </w:t>
            </w:r>
            <w:r>
              <w:t>been</w:t>
            </w:r>
            <w:r>
              <w:rPr>
                <w:spacing w:val="-9"/>
              </w:rPr>
              <w:t xml:space="preserve"> </w:t>
            </w:r>
            <w:r>
              <w:t>broken?</w:t>
            </w:r>
            <w:r>
              <w:rPr>
                <w:spacing w:val="-9"/>
              </w:rPr>
              <w:t xml:space="preserve"> </w:t>
            </w:r>
            <w:r>
              <w:t>Who</w:t>
            </w:r>
            <w:r>
              <w:rPr>
                <w:spacing w:val="-8"/>
              </w:rPr>
              <w:t xml:space="preserve"> </w:t>
            </w:r>
            <w:r>
              <w:rPr>
                <w:spacing w:val="-5"/>
              </w:rPr>
              <w:t>did</w:t>
            </w:r>
          </w:p>
        </w:tc>
      </w:tr>
    </w:tbl>
    <w:p w14:paraId="51BE1DB3" w14:textId="77777777" w:rsidR="00AE0273" w:rsidRDefault="00AE0273">
      <w:pPr>
        <w:spacing w:line="249" w:lineRule="exact"/>
        <w:sectPr w:rsidR="00AE0273">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pgMar w:top="1380" w:right="2040" w:bottom="1420" w:left="620" w:header="0" w:footer="1234"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9722"/>
      </w:tblGrid>
      <w:tr w:rsidR="00AE0273" w14:paraId="130A1B42" w14:textId="77777777">
        <w:trPr>
          <w:trHeight w:val="1612"/>
        </w:trPr>
        <w:tc>
          <w:tcPr>
            <w:tcW w:w="3236" w:type="dxa"/>
          </w:tcPr>
          <w:p w14:paraId="058639FE" w14:textId="77777777" w:rsidR="00AE0273" w:rsidRDefault="00000000">
            <w:pPr>
              <w:pStyle w:val="TableParagraph"/>
              <w:spacing w:line="268" w:lineRule="exact"/>
              <w:ind w:left="227" w:right="218"/>
              <w:jc w:val="center"/>
              <w:rPr>
                <w:b/>
                <w:i/>
              </w:rPr>
            </w:pPr>
            <w:r>
              <w:rPr>
                <w:b/>
                <w:i/>
              </w:rPr>
              <w:lastRenderedPageBreak/>
              <w:t>from</w:t>
            </w:r>
            <w:r>
              <w:rPr>
                <w:b/>
                <w:i/>
                <w:spacing w:val="-2"/>
              </w:rPr>
              <w:t xml:space="preserve"> </w:t>
            </w:r>
            <w:r>
              <w:rPr>
                <w:b/>
                <w:i/>
              </w:rPr>
              <w:t>the</w:t>
            </w:r>
            <w:r>
              <w:rPr>
                <w:b/>
                <w:i/>
                <w:spacing w:val="-5"/>
              </w:rPr>
              <w:t xml:space="preserve"> </w:t>
            </w:r>
            <w:r>
              <w:rPr>
                <w:b/>
                <w:i/>
              </w:rPr>
              <w:t>legal</w:t>
            </w:r>
            <w:r>
              <w:rPr>
                <w:b/>
                <w:i/>
                <w:spacing w:val="-3"/>
              </w:rPr>
              <w:t xml:space="preserve"> </w:t>
            </w:r>
            <w:r>
              <w:rPr>
                <w:b/>
                <w:i/>
                <w:spacing w:val="-2"/>
              </w:rPr>
              <w:t>system.</w:t>
            </w:r>
          </w:p>
          <w:p w14:paraId="096B7036" w14:textId="77777777" w:rsidR="00AE0273" w:rsidRDefault="00AE0273">
            <w:pPr>
              <w:pStyle w:val="TableParagraph"/>
              <w:spacing w:before="16"/>
              <w:ind w:left="0"/>
              <w:rPr>
                <w:rFonts w:ascii="Times New Roman"/>
              </w:rPr>
            </w:pPr>
          </w:p>
          <w:p w14:paraId="79BC7E29" w14:textId="77777777" w:rsidR="00AE0273" w:rsidRDefault="00000000">
            <w:pPr>
              <w:pStyle w:val="TableParagraph"/>
              <w:ind w:left="400" w:right="389" w:hanging="3"/>
              <w:jc w:val="center"/>
              <w:rPr>
                <w:b/>
                <w:i/>
              </w:rPr>
            </w:pPr>
            <w:r>
              <w:rPr>
                <w:b/>
                <w:i/>
              </w:rPr>
              <w:t xml:space="preserve">I committed a crime and </w:t>
            </w:r>
            <w:proofErr w:type="gramStart"/>
            <w:r>
              <w:rPr>
                <w:b/>
                <w:i/>
              </w:rPr>
              <w:t>want</w:t>
            </w:r>
            <w:proofErr w:type="gramEnd"/>
            <w:r>
              <w:rPr>
                <w:b/>
                <w:i/>
                <w:spacing w:val="-10"/>
              </w:rPr>
              <w:t xml:space="preserve"> </w:t>
            </w:r>
            <w:r>
              <w:rPr>
                <w:b/>
                <w:i/>
              </w:rPr>
              <w:t>to</w:t>
            </w:r>
            <w:r>
              <w:rPr>
                <w:b/>
                <w:i/>
                <w:spacing w:val="-9"/>
              </w:rPr>
              <w:t xml:space="preserve"> </w:t>
            </w:r>
            <w:r>
              <w:rPr>
                <w:b/>
                <w:i/>
              </w:rPr>
              <w:t>make</w:t>
            </w:r>
            <w:r>
              <w:rPr>
                <w:b/>
                <w:i/>
                <w:spacing w:val="-9"/>
              </w:rPr>
              <w:t xml:space="preserve"> </w:t>
            </w:r>
            <w:r>
              <w:rPr>
                <w:b/>
                <w:i/>
              </w:rPr>
              <w:t>things</w:t>
            </w:r>
            <w:r>
              <w:rPr>
                <w:b/>
                <w:i/>
                <w:spacing w:val="-11"/>
              </w:rPr>
              <w:t xml:space="preserve"> </w:t>
            </w:r>
            <w:r>
              <w:rPr>
                <w:b/>
                <w:i/>
              </w:rPr>
              <w:t>right.</w:t>
            </w:r>
          </w:p>
        </w:tc>
        <w:tc>
          <w:tcPr>
            <w:tcW w:w="9722" w:type="dxa"/>
            <w:shd w:val="clear" w:color="auto" w:fill="E1EED9"/>
          </w:tcPr>
          <w:p w14:paraId="4F40F416" w14:textId="77777777" w:rsidR="00AE0273" w:rsidRDefault="00000000">
            <w:pPr>
              <w:pStyle w:val="TableParagraph"/>
              <w:ind w:right="184"/>
              <w:jc w:val="both"/>
            </w:pPr>
            <w:r>
              <w:t>it?</w:t>
            </w:r>
            <w:r>
              <w:rPr>
                <w:spacing w:val="-13"/>
              </w:rPr>
              <w:t xml:space="preserve"> </w:t>
            </w:r>
            <w:r>
              <w:t>What</w:t>
            </w:r>
            <w:r>
              <w:rPr>
                <w:spacing w:val="-12"/>
              </w:rPr>
              <w:t xml:space="preserve"> </w:t>
            </w:r>
            <w:r>
              <w:t>punishment</w:t>
            </w:r>
            <w:r>
              <w:rPr>
                <w:spacing w:val="-13"/>
              </w:rPr>
              <w:t xml:space="preserve"> </w:t>
            </w:r>
            <w:r>
              <w:t>do</w:t>
            </w:r>
            <w:r>
              <w:rPr>
                <w:spacing w:val="-12"/>
              </w:rPr>
              <w:t xml:space="preserve"> </w:t>
            </w:r>
            <w:r>
              <w:t>they</w:t>
            </w:r>
            <w:r>
              <w:rPr>
                <w:spacing w:val="-13"/>
              </w:rPr>
              <w:t xml:space="preserve"> </w:t>
            </w:r>
            <w:r>
              <w:t>deserve?</w:t>
            </w:r>
            <w:r>
              <w:rPr>
                <w:spacing w:val="-11"/>
              </w:rPr>
              <w:t xml:space="preserve"> </w:t>
            </w:r>
            <w:r>
              <w:t>Restorative</w:t>
            </w:r>
            <w:r>
              <w:rPr>
                <w:spacing w:val="-12"/>
              </w:rPr>
              <w:t xml:space="preserve"> </w:t>
            </w:r>
            <w:r>
              <w:t>justice</w:t>
            </w:r>
            <w:r>
              <w:rPr>
                <w:spacing w:val="-11"/>
              </w:rPr>
              <w:t xml:space="preserve"> </w:t>
            </w:r>
            <w:r>
              <w:t>asks:</w:t>
            </w:r>
            <w:r>
              <w:rPr>
                <w:spacing w:val="-12"/>
              </w:rPr>
              <w:t xml:space="preserve"> </w:t>
            </w:r>
            <w:r>
              <w:t>Who</w:t>
            </w:r>
            <w:r>
              <w:rPr>
                <w:spacing w:val="-13"/>
              </w:rPr>
              <w:t xml:space="preserve"> </w:t>
            </w:r>
            <w:r>
              <w:t>has</w:t>
            </w:r>
            <w:r>
              <w:rPr>
                <w:spacing w:val="-11"/>
              </w:rPr>
              <w:t xml:space="preserve"> </w:t>
            </w:r>
            <w:r>
              <w:t>been</w:t>
            </w:r>
            <w:r>
              <w:rPr>
                <w:spacing w:val="-12"/>
              </w:rPr>
              <w:t xml:space="preserve"> </w:t>
            </w:r>
            <w:r>
              <w:t>hurt?</w:t>
            </w:r>
            <w:r>
              <w:rPr>
                <w:spacing w:val="-13"/>
              </w:rPr>
              <w:t xml:space="preserve"> </w:t>
            </w:r>
            <w:r>
              <w:t>What</w:t>
            </w:r>
            <w:r>
              <w:rPr>
                <w:spacing w:val="-12"/>
              </w:rPr>
              <w:t xml:space="preserve"> </w:t>
            </w:r>
            <w:r>
              <w:t>are</w:t>
            </w:r>
            <w:r>
              <w:rPr>
                <w:spacing w:val="-13"/>
              </w:rPr>
              <w:t xml:space="preserve"> </w:t>
            </w:r>
            <w:r>
              <w:t>their</w:t>
            </w:r>
            <w:r>
              <w:rPr>
                <w:spacing w:val="-12"/>
              </w:rPr>
              <w:t xml:space="preserve"> </w:t>
            </w:r>
            <w:r>
              <w:t>needs? Whose</w:t>
            </w:r>
            <w:r>
              <w:rPr>
                <w:spacing w:val="-13"/>
              </w:rPr>
              <w:t xml:space="preserve"> </w:t>
            </w:r>
            <w:r>
              <w:t>obligation</w:t>
            </w:r>
            <w:r>
              <w:rPr>
                <w:spacing w:val="-12"/>
              </w:rPr>
              <w:t xml:space="preserve"> </w:t>
            </w:r>
            <w:r>
              <w:t>is</w:t>
            </w:r>
            <w:r>
              <w:rPr>
                <w:spacing w:val="-12"/>
              </w:rPr>
              <w:t xml:space="preserve"> </w:t>
            </w:r>
            <w:r>
              <w:t>it</w:t>
            </w:r>
            <w:r>
              <w:rPr>
                <w:spacing w:val="-11"/>
              </w:rPr>
              <w:t xml:space="preserve"> </w:t>
            </w:r>
            <w:r>
              <w:t>to</w:t>
            </w:r>
            <w:r>
              <w:rPr>
                <w:spacing w:val="-10"/>
              </w:rPr>
              <w:t xml:space="preserve"> </w:t>
            </w:r>
            <w:r>
              <w:t>meet</w:t>
            </w:r>
            <w:r>
              <w:rPr>
                <w:spacing w:val="-11"/>
              </w:rPr>
              <w:t xml:space="preserve"> </w:t>
            </w:r>
            <w:r>
              <w:t>those</w:t>
            </w:r>
            <w:r>
              <w:rPr>
                <w:spacing w:val="-11"/>
              </w:rPr>
              <w:t xml:space="preserve"> </w:t>
            </w:r>
            <w:r>
              <w:t>needs?</w:t>
            </w:r>
            <w:r>
              <w:rPr>
                <w:spacing w:val="-8"/>
              </w:rPr>
              <w:t xml:space="preserve"> </w:t>
            </w:r>
            <w:r>
              <w:t>Restorative</w:t>
            </w:r>
            <w:r>
              <w:rPr>
                <w:spacing w:val="-11"/>
              </w:rPr>
              <w:t xml:space="preserve"> </w:t>
            </w:r>
            <w:r>
              <w:t>justice</w:t>
            </w:r>
            <w:r>
              <w:rPr>
                <w:spacing w:val="-8"/>
              </w:rPr>
              <w:t xml:space="preserve"> </w:t>
            </w:r>
            <w:r>
              <w:t>practices</w:t>
            </w:r>
            <w:r>
              <w:rPr>
                <w:spacing w:val="-11"/>
              </w:rPr>
              <w:t xml:space="preserve"> </w:t>
            </w:r>
            <w:r>
              <w:t>are</w:t>
            </w:r>
            <w:r>
              <w:rPr>
                <w:spacing w:val="-10"/>
              </w:rPr>
              <w:t xml:space="preserve"> </w:t>
            </w:r>
            <w:r>
              <w:t>victim-centered</w:t>
            </w:r>
            <w:r>
              <w:rPr>
                <w:spacing w:val="-11"/>
              </w:rPr>
              <w:t xml:space="preserve"> </w:t>
            </w:r>
            <w:r>
              <w:t>and</w:t>
            </w:r>
            <w:r>
              <w:rPr>
                <w:spacing w:val="-10"/>
              </w:rPr>
              <w:t xml:space="preserve"> </w:t>
            </w:r>
            <w:r>
              <w:t>prioritize victim</w:t>
            </w:r>
            <w:r>
              <w:rPr>
                <w:spacing w:val="-13"/>
              </w:rPr>
              <w:t xml:space="preserve"> </w:t>
            </w:r>
            <w:r>
              <w:t>choice,</w:t>
            </w:r>
            <w:r>
              <w:rPr>
                <w:spacing w:val="-12"/>
              </w:rPr>
              <w:t xml:space="preserve"> </w:t>
            </w:r>
            <w:r>
              <w:t>safety,</w:t>
            </w:r>
            <w:r>
              <w:rPr>
                <w:spacing w:val="-13"/>
              </w:rPr>
              <w:t xml:space="preserve"> </w:t>
            </w:r>
            <w:r>
              <w:t>and</w:t>
            </w:r>
            <w:r>
              <w:rPr>
                <w:spacing w:val="-12"/>
              </w:rPr>
              <w:t xml:space="preserve"> </w:t>
            </w:r>
            <w:r>
              <w:t>support,</w:t>
            </w:r>
            <w:r>
              <w:rPr>
                <w:spacing w:val="-13"/>
              </w:rPr>
              <w:t xml:space="preserve"> </w:t>
            </w:r>
            <w:r>
              <w:t>including</w:t>
            </w:r>
            <w:r>
              <w:rPr>
                <w:spacing w:val="-12"/>
              </w:rPr>
              <w:t xml:space="preserve"> </w:t>
            </w:r>
            <w:r>
              <w:t>choices</w:t>
            </w:r>
            <w:r>
              <w:rPr>
                <w:spacing w:val="-13"/>
              </w:rPr>
              <w:t xml:space="preserve"> </w:t>
            </w:r>
            <w:r>
              <w:t>about</w:t>
            </w:r>
            <w:r>
              <w:rPr>
                <w:spacing w:val="-12"/>
              </w:rPr>
              <w:t xml:space="preserve"> </w:t>
            </w:r>
            <w:r>
              <w:t>whether,</w:t>
            </w:r>
            <w:r>
              <w:rPr>
                <w:spacing w:val="-12"/>
              </w:rPr>
              <w:t xml:space="preserve"> </w:t>
            </w:r>
            <w:r>
              <w:t>when,</w:t>
            </w:r>
            <w:r>
              <w:rPr>
                <w:spacing w:val="-13"/>
              </w:rPr>
              <w:t xml:space="preserve"> </w:t>
            </w:r>
            <w:r>
              <w:t>and</w:t>
            </w:r>
            <w:r>
              <w:rPr>
                <w:spacing w:val="-12"/>
              </w:rPr>
              <w:t xml:space="preserve"> </w:t>
            </w:r>
            <w:r>
              <w:t>how</w:t>
            </w:r>
            <w:r>
              <w:rPr>
                <w:spacing w:val="-13"/>
              </w:rPr>
              <w:t xml:space="preserve"> </w:t>
            </w:r>
            <w:r>
              <w:t>to</w:t>
            </w:r>
            <w:r>
              <w:rPr>
                <w:spacing w:val="-12"/>
              </w:rPr>
              <w:t xml:space="preserve"> </w:t>
            </w:r>
            <w:r>
              <w:t>participate;</w:t>
            </w:r>
            <w:r>
              <w:rPr>
                <w:spacing w:val="-13"/>
              </w:rPr>
              <w:t xml:space="preserve"> </w:t>
            </w:r>
            <w:r>
              <w:t xml:space="preserve">physical and emotional safety during all interactions; and the support of a qualified facilitator trained to support </w:t>
            </w:r>
            <w:proofErr w:type="gramStart"/>
            <w:r>
              <w:t>crime</w:t>
            </w:r>
            <w:r>
              <w:rPr>
                <w:spacing w:val="36"/>
              </w:rPr>
              <w:t xml:space="preserve">  </w:t>
            </w:r>
            <w:r>
              <w:t>victims</w:t>
            </w:r>
            <w:proofErr w:type="gramEnd"/>
            <w:r>
              <w:t>.</w:t>
            </w:r>
            <w:r>
              <w:rPr>
                <w:spacing w:val="39"/>
              </w:rPr>
              <w:t xml:space="preserve">  </w:t>
            </w:r>
            <w:proofErr w:type="gramStart"/>
            <w:r>
              <w:t>For</w:t>
            </w:r>
            <w:r>
              <w:rPr>
                <w:spacing w:val="37"/>
              </w:rPr>
              <w:t xml:space="preserve">  </w:t>
            </w:r>
            <w:r>
              <w:t>more</w:t>
            </w:r>
            <w:proofErr w:type="gramEnd"/>
            <w:r>
              <w:rPr>
                <w:spacing w:val="39"/>
              </w:rPr>
              <w:t xml:space="preserve">  </w:t>
            </w:r>
            <w:proofErr w:type="gramStart"/>
            <w:r>
              <w:t>information</w:t>
            </w:r>
            <w:r>
              <w:rPr>
                <w:spacing w:val="38"/>
              </w:rPr>
              <w:t xml:space="preserve">  </w:t>
            </w:r>
            <w:r>
              <w:t>and</w:t>
            </w:r>
            <w:proofErr w:type="gramEnd"/>
            <w:r>
              <w:rPr>
                <w:spacing w:val="38"/>
              </w:rPr>
              <w:t xml:space="preserve">  </w:t>
            </w:r>
            <w:proofErr w:type="gramStart"/>
            <w:r>
              <w:t>the</w:t>
            </w:r>
            <w:r>
              <w:rPr>
                <w:spacing w:val="37"/>
              </w:rPr>
              <w:t xml:space="preserve">  </w:t>
            </w:r>
            <w:r>
              <w:t>restorative</w:t>
            </w:r>
            <w:proofErr w:type="gramEnd"/>
            <w:r>
              <w:rPr>
                <w:spacing w:val="38"/>
              </w:rPr>
              <w:t xml:space="preserve">  </w:t>
            </w:r>
            <w:proofErr w:type="gramStart"/>
            <w:r>
              <w:t>justice</w:t>
            </w:r>
            <w:r>
              <w:rPr>
                <w:spacing w:val="38"/>
              </w:rPr>
              <w:t xml:space="preserve">  </w:t>
            </w:r>
            <w:r>
              <w:t>provider</w:t>
            </w:r>
            <w:proofErr w:type="gramEnd"/>
            <w:r>
              <w:rPr>
                <w:spacing w:val="39"/>
              </w:rPr>
              <w:t xml:space="preserve">  </w:t>
            </w:r>
            <w:proofErr w:type="gramStart"/>
            <w:r>
              <w:t>directory,</w:t>
            </w:r>
            <w:r>
              <w:rPr>
                <w:spacing w:val="40"/>
              </w:rPr>
              <w:t xml:space="preserve">  </w:t>
            </w:r>
            <w:r>
              <w:t>go</w:t>
            </w:r>
            <w:proofErr w:type="gramEnd"/>
            <w:r>
              <w:rPr>
                <w:spacing w:val="38"/>
              </w:rPr>
              <w:t xml:space="preserve">  </w:t>
            </w:r>
            <w:r>
              <w:rPr>
                <w:spacing w:val="-5"/>
              </w:rPr>
              <w:t>to</w:t>
            </w:r>
          </w:p>
          <w:p w14:paraId="09E0E050" w14:textId="77777777" w:rsidR="00AE0273" w:rsidRDefault="00000000">
            <w:pPr>
              <w:pStyle w:val="TableParagraph"/>
              <w:spacing w:line="249" w:lineRule="exact"/>
            </w:pPr>
            <w:hyperlink r:id="rId18">
              <w:r>
                <w:rPr>
                  <w:color w:val="0462C1"/>
                  <w:spacing w:val="-2"/>
                  <w:u w:val="single" w:color="0462C1"/>
                </w:rPr>
                <w:t>https://rjcolorado.org/find-rj-providers/</w:t>
              </w:r>
            </w:hyperlink>
            <w:r>
              <w:rPr>
                <w:spacing w:val="-2"/>
              </w:rPr>
              <w:t>.</w:t>
            </w:r>
          </w:p>
        </w:tc>
      </w:tr>
      <w:tr w:rsidR="00AE0273" w14:paraId="1ABDFC63" w14:textId="77777777">
        <w:trPr>
          <w:trHeight w:val="1879"/>
        </w:trPr>
        <w:tc>
          <w:tcPr>
            <w:tcW w:w="3236" w:type="dxa"/>
            <w:shd w:val="clear" w:color="auto" w:fill="E1EED9"/>
          </w:tcPr>
          <w:p w14:paraId="05C45D51" w14:textId="77777777" w:rsidR="00AE0273" w:rsidRDefault="00AE0273">
            <w:pPr>
              <w:pStyle w:val="TableParagraph"/>
              <w:spacing w:before="14"/>
              <w:ind w:left="0"/>
              <w:rPr>
                <w:rFonts w:ascii="Times New Roman"/>
              </w:rPr>
            </w:pPr>
          </w:p>
          <w:p w14:paraId="593C9197" w14:textId="77777777" w:rsidR="00AE0273" w:rsidRDefault="00000000">
            <w:pPr>
              <w:pStyle w:val="TableParagraph"/>
              <w:spacing w:before="1"/>
              <w:ind w:left="134" w:right="124" w:hanging="2"/>
              <w:jc w:val="center"/>
              <w:rPr>
                <w:b/>
                <w:i/>
              </w:rPr>
            </w:pPr>
            <w:r>
              <w:rPr>
                <w:b/>
                <w:i/>
              </w:rPr>
              <w:t>Someone I know is facing charges and may not be competent to stand trial due to mental</w:t>
            </w:r>
            <w:r>
              <w:rPr>
                <w:b/>
                <w:i/>
                <w:spacing w:val="-9"/>
              </w:rPr>
              <w:t xml:space="preserve"> </w:t>
            </w:r>
            <w:r>
              <w:rPr>
                <w:b/>
                <w:i/>
              </w:rPr>
              <w:t>health,</w:t>
            </w:r>
            <w:r>
              <w:rPr>
                <w:b/>
                <w:i/>
                <w:spacing w:val="-9"/>
              </w:rPr>
              <w:t xml:space="preserve"> </w:t>
            </w:r>
            <w:r>
              <w:rPr>
                <w:b/>
                <w:i/>
              </w:rPr>
              <w:t>substance</w:t>
            </w:r>
            <w:r>
              <w:rPr>
                <w:b/>
                <w:i/>
                <w:spacing w:val="-9"/>
              </w:rPr>
              <w:t xml:space="preserve"> </w:t>
            </w:r>
            <w:r>
              <w:rPr>
                <w:b/>
                <w:i/>
              </w:rPr>
              <w:t>use,</w:t>
            </w:r>
            <w:r>
              <w:rPr>
                <w:b/>
                <w:i/>
                <w:spacing w:val="-9"/>
              </w:rPr>
              <w:t xml:space="preserve"> </w:t>
            </w:r>
            <w:r>
              <w:rPr>
                <w:b/>
                <w:i/>
              </w:rPr>
              <w:t>or other brain-based challenges.</w:t>
            </w:r>
          </w:p>
        </w:tc>
        <w:tc>
          <w:tcPr>
            <w:tcW w:w="9722" w:type="dxa"/>
          </w:tcPr>
          <w:p w14:paraId="324BA321" w14:textId="11C26242" w:rsidR="00AE0273" w:rsidRDefault="00000000">
            <w:pPr>
              <w:pStyle w:val="TableParagraph"/>
              <w:spacing w:line="249" w:lineRule="exact"/>
              <w:jc w:val="both"/>
            </w:pPr>
            <w:r>
              <w:rPr>
                <w:b/>
              </w:rPr>
              <w:t xml:space="preserve">Bridges: </w:t>
            </w:r>
            <w:r>
              <w:t>Bridges Court Liaisons throughout Colorado connect the criminal court and mental health systems. Judges sign court orders to appoint Bridges liaisons in criminal cases. Liaisons work with participants to identify mental health needs, including people who may not be competent to stand trial, and connect them to services. Liaisons inform judges and attorneys about available community services. Liaisons coordinate with the Office</w:t>
            </w:r>
            <w:r>
              <w:rPr>
                <w:spacing w:val="-1"/>
              </w:rPr>
              <w:t xml:space="preserve"> </w:t>
            </w:r>
            <w:r>
              <w:t>of Behavioral Health regarding competency evaluation</w:t>
            </w:r>
            <w:r>
              <w:rPr>
                <w:spacing w:val="-2"/>
              </w:rPr>
              <w:t xml:space="preserve"> </w:t>
            </w:r>
            <w:r>
              <w:t>or restoration. For</w:t>
            </w:r>
            <w:r>
              <w:rPr>
                <w:spacing w:val="80"/>
                <w:w w:val="150"/>
              </w:rPr>
              <w:t xml:space="preserve"> </w:t>
            </w:r>
            <w:r>
              <w:t>more</w:t>
            </w:r>
            <w:r>
              <w:rPr>
                <w:spacing w:val="80"/>
                <w:w w:val="150"/>
              </w:rPr>
              <w:t xml:space="preserve"> </w:t>
            </w:r>
            <w:r>
              <w:t>information,</w:t>
            </w:r>
            <w:r>
              <w:rPr>
                <w:spacing w:val="80"/>
                <w:w w:val="150"/>
              </w:rPr>
              <w:t xml:space="preserve"> </w:t>
            </w:r>
            <w:r>
              <w:t>see</w:t>
            </w:r>
            <w:r>
              <w:rPr>
                <w:spacing w:val="80"/>
                <w:w w:val="150"/>
              </w:rPr>
              <w:t xml:space="preserve"> </w:t>
            </w:r>
            <w:hyperlink r:id="rId19" w:history="1">
              <w:r w:rsidR="002200C4" w:rsidRPr="00C05EF8">
                <w:rPr>
                  <w:rStyle w:val="Hyperlink"/>
                </w:rPr>
                <w:t>https://bridges.colorado.gov/</w:t>
              </w:r>
            </w:hyperlink>
            <w:r w:rsidR="002200C4">
              <w:t>.</w:t>
            </w:r>
          </w:p>
        </w:tc>
      </w:tr>
      <w:tr w:rsidR="00AE0273" w14:paraId="4F07A6DC" w14:textId="77777777">
        <w:trPr>
          <w:trHeight w:val="2147"/>
        </w:trPr>
        <w:tc>
          <w:tcPr>
            <w:tcW w:w="3236" w:type="dxa"/>
            <w:vMerge w:val="restart"/>
          </w:tcPr>
          <w:p w14:paraId="05881BD0" w14:textId="77777777" w:rsidR="00AE0273" w:rsidRDefault="00AE0273">
            <w:pPr>
              <w:pStyle w:val="TableParagraph"/>
              <w:ind w:left="0"/>
              <w:rPr>
                <w:rFonts w:ascii="Times New Roman"/>
              </w:rPr>
            </w:pPr>
          </w:p>
          <w:p w14:paraId="519FB6BB" w14:textId="77777777" w:rsidR="00AE0273" w:rsidRDefault="00AE0273">
            <w:pPr>
              <w:pStyle w:val="TableParagraph"/>
              <w:ind w:left="0"/>
              <w:rPr>
                <w:rFonts w:ascii="Times New Roman"/>
              </w:rPr>
            </w:pPr>
          </w:p>
          <w:p w14:paraId="7731F84D" w14:textId="77777777" w:rsidR="00AE0273" w:rsidRDefault="00AE0273">
            <w:pPr>
              <w:pStyle w:val="TableParagraph"/>
              <w:spacing w:before="46"/>
              <w:ind w:left="0"/>
              <w:rPr>
                <w:rFonts w:ascii="Times New Roman"/>
              </w:rPr>
            </w:pPr>
          </w:p>
          <w:p w14:paraId="530F900B" w14:textId="77777777" w:rsidR="00AE0273" w:rsidRDefault="00000000">
            <w:pPr>
              <w:pStyle w:val="TableParagraph"/>
              <w:ind w:left="400"/>
              <w:rPr>
                <w:b/>
                <w:i/>
              </w:rPr>
            </w:pPr>
            <w:r>
              <w:rPr>
                <w:b/>
                <w:i/>
              </w:rPr>
              <w:t>I</w:t>
            </w:r>
            <w:r>
              <w:rPr>
                <w:b/>
                <w:i/>
                <w:spacing w:val="-2"/>
              </w:rPr>
              <w:t xml:space="preserve"> </w:t>
            </w:r>
            <w:r>
              <w:rPr>
                <w:b/>
                <w:i/>
              </w:rPr>
              <w:t>am</w:t>
            </w:r>
            <w:r>
              <w:rPr>
                <w:b/>
                <w:i/>
                <w:spacing w:val="-2"/>
              </w:rPr>
              <w:t xml:space="preserve"> </w:t>
            </w:r>
            <w:r>
              <w:rPr>
                <w:b/>
                <w:i/>
              </w:rPr>
              <w:t>charged</w:t>
            </w:r>
            <w:r>
              <w:rPr>
                <w:b/>
                <w:i/>
                <w:spacing w:val="-3"/>
              </w:rPr>
              <w:t xml:space="preserve"> </w:t>
            </w:r>
            <w:r>
              <w:rPr>
                <w:b/>
                <w:i/>
              </w:rPr>
              <w:t>with</w:t>
            </w:r>
            <w:r>
              <w:rPr>
                <w:b/>
                <w:i/>
                <w:spacing w:val="-3"/>
              </w:rPr>
              <w:t xml:space="preserve"> </w:t>
            </w:r>
            <w:r>
              <w:rPr>
                <w:b/>
                <w:i/>
              </w:rPr>
              <w:t>a</w:t>
            </w:r>
            <w:r>
              <w:rPr>
                <w:b/>
                <w:i/>
                <w:spacing w:val="-1"/>
              </w:rPr>
              <w:t xml:space="preserve"> </w:t>
            </w:r>
            <w:r>
              <w:rPr>
                <w:b/>
                <w:i/>
                <w:spacing w:val="-2"/>
              </w:rPr>
              <w:t>crime.</w:t>
            </w:r>
          </w:p>
          <w:p w14:paraId="1715C965" w14:textId="77777777" w:rsidR="00AE0273" w:rsidRDefault="00AE0273">
            <w:pPr>
              <w:pStyle w:val="TableParagraph"/>
              <w:spacing w:before="18"/>
              <w:ind w:left="0"/>
              <w:rPr>
                <w:rFonts w:ascii="Times New Roman"/>
              </w:rPr>
            </w:pPr>
          </w:p>
          <w:p w14:paraId="39DBE189" w14:textId="77777777" w:rsidR="00AE0273" w:rsidRDefault="00000000">
            <w:pPr>
              <w:pStyle w:val="TableParagraph"/>
              <w:spacing w:line="237" w:lineRule="auto"/>
              <w:ind w:left="227" w:right="217"/>
              <w:jc w:val="center"/>
              <w:rPr>
                <w:b/>
                <w:i/>
              </w:rPr>
            </w:pPr>
            <w:r>
              <w:rPr>
                <w:b/>
                <w:i/>
              </w:rPr>
              <w:t>I</w:t>
            </w:r>
            <w:r>
              <w:rPr>
                <w:b/>
                <w:i/>
                <w:spacing w:val="-7"/>
              </w:rPr>
              <w:t xml:space="preserve"> </w:t>
            </w:r>
            <w:r>
              <w:rPr>
                <w:b/>
                <w:i/>
              </w:rPr>
              <w:t>was</w:t>
            </w:r>
            <w:r>
              <w:rPr>
                <w:b/>
                <w:i/>
                <w:spacing w:val="-9"/>
              </w:rPr>
              <w:t xml:space="preserve"> </w:t>
            </w:r>
            <w:r>
              <w:rPr>
                <w:b/>
                <w:i/>
              </w:rPr>
              <w:t>arrested</w:t>
            </w:r>
            <w:r>
              <w:rPr>
                <w:b/>
                <w:i/>
                <w:spacing w:val="-8"/>
              </w:rPr>
              <w:t xml:space="preserve"> </w:t>
            </w:r>
            <w:r>
              <w:rPr>
                <w:b/>
                <w:i/>
              </w:rPr>
              <w:t>or</w:t>
            </w:r>
            <w:r>
              <w:rPr>
                <w:b/>
                <w:i/>
                <w:spacing w:val="-6"/>
              </w:rPr>
              <w:t xml:space="preserve"> </w:t>
            </w:r>
            <w:r>
              <w:rPr>
                <w:b/>
                <w:i/>
              </w:rPr>
              <w:t>required</w:t>
            </w:r>
            <w:r>
              <w:rPr>
                <w:b/>
                <w:i/>
                <w:spacing w:val="-7"/>
              </w:rPr>
              <w:t xml:space="preserve"> </w:t>
            </w:r>
            <w:r>
              <w:rPr>
                <w:b/>
                <w:i/>
              </w:rPr>
              <w:t>to appear in court.</w:t>
            </w:r>
          </w:p>
          <w:p w14:paraId="4368274D" w14:textId="77777777" w:rsidR="00AE0273" w:rsidRDefault="00AE0273">
            <w:pPr>
              <w:pStyle w:val="TableParagraph"/>
              <w:spacing w:before="18"/>
              <w:ind w:left="0"/>
              <w:rPr>
                <w:rFonts w:ascii="Times New Roman"/>
              </w:rPr>
            </w:pPr>
          </w:p>
          <w:p w14:paraId="0DB88958" w14:textId="77777777" w:rsidR="00AE0273" w:rsidRDefault="00000000">
            <w:pPr>
              <w:pStyle w:val="TableParagraph"/>
              <w:ind w:left="227" w:right="216"/>
              <w:jc w:val="center"/>
              <w:rPr>
                <w:b/>
                <w:i/>
              </w:rPr>
            </w:pPr>
            <w:r>
              <w:rPr>
                <w:b/>
                <w:i/>
              </w:rPr>
              <w:t>What</w:t>
            </w:r>
            <w:r>
              <w:rPr>
                <w:b/>
                <w:i/>
                <w:spacing w:val="-13"/>
              </w:rPr>
              <w:t xml:space="preserve"> </w:t>
            </w:r>
            <w:r>
              <w:rPr>
                <w:b/>
                <w:i/>
              </w:rPr>
              <w:t>options</w:t>
            </w:r>
            <w:r>
              <w:rPr>
                <w:b/>
                <w:i/>
                <w:spacing w:val="-12"/>
              </w:rPr>
              <w:t xml:space="preserve"> </w:t>
            </w:r>
            <w:r>
              <w:rPr>
                <w:b/>
                <w:i/>
              </w:rPr>
              <w:t>are</w:t>
            </w:r>
            <w:r>
              <w:rPr>
                <w:b/>
                <w:i/>
                <w:spacing w:val="-11"/>
              </w:rPr>
              <w:t xml:space="preserve"> </w:t>
            </w:r>
            <w:r>
              <w:rPr>
                <w:b/>
                <w:i/>
              </w:rPr>
              <w:t>there, besides going to trial?</w:t>
            </w:r>
          </w:p>
        </w:tc>
        <w:tc>
          <w:tcPr>
            <w:tcW w:w="9722" w:type="dxa"/>
            <w:shd w:val="clear" w:color="auto" w:fill="E1EED9"/>
          </w:tcPr>
          <w:p w14:paraId="7B79BCAC" w14:textId="694049BA" w:rsidR="00AE0273" w:rsidRDefault="00000000">
            <w:pPr>
              <w:pStyle w:val="TableParagraph"/>
              <w:ind w:right="186"/>
              <w:jc w:val="both"/>
            </w:pPr>
            <w:r>
              <w:rPr>
                <w:b/>
              </w:rPr>
              <w:t xml:space="preserve">Diversion: </w:t>
            </w:r>
            <w:r>
              <w:t>Diversion provides an alternate path through the criminal legal system. Goals of diversion include</w:t>
            </w:r>
            <w:r>
              <w:rPr>
                <w:spacing w:val="-7"/>
              </w:rPr>
              <w:t xml:space="preserve"> </w:t>
            </w:r>
            <w:r>
              <w:t>rehabilitation,</w:t>
            </w:r>
            <w:r>
              <w:rPr>
                <w:spacing w:val="-10"/>
              </w:rPr>
              <w:t xml:space="preserve"> </w:t>
            </w:r>
            <w:r>
              <w:t>prevention</w:t>
            </w:r>
            <w:r>
              <w:rPr>
                <w:spacing w:val="-11"/>
              </w:rPr>
              <w:t xml:space="preserve"> </w:t>
            </w:r>
            <w:r>
              <w:t>of</w:t>
            </w:r>
            <w:r>
              <w:rPr>
                <w:spacing w:val="-10"/>
              </w:rPr>
              <w:t xml:space="preserve"> </w:t>
            </w:r>
            <w:r>
              <w:t>future</w:t>
            </w:r>
            <w:r>
              <w:rPr>
                <w:spacing w:val="-10"/>
              </w:rPr>
              <w:t xml:space="preserve"> </w:t>
            </w:r>
            <w:r>
              <w:t>crimes,</w:t>
            </w:r>
            <w:r>
              <w:rPr>
                <w:spacing w:val="-7"/>
              </w:rPr>
              <w:t xml:space="preserve"> </w:t>
            </w:r>
            <w:r>
              <w:t>and</w:t>
            </w:r>
            <w:r>
              <w:rPr>
                <w:spacing w:val="-8"/>
              </w:rPr>
              <w:t xml:space="preserve"> </w:t>
            </w:r>
            <w:r>
              <w:t>repair</w:t>
            </w:r>
            <w:r>
              <w:rPr>
                <w:spacing w:val="-11"/>
              </w:rPr>
              <w:t xml:space="preserve"> </w:t>
            </w:r>
            <w:r>
              <w:t>of</w:t>
            </w:r>
            <w:r>
              <w:rPr>
                <w:spacing w:val="-10"/>
              </w:rPr>
              <w:t xml:space="preserve"> </w:t>
            </w:r>
            <w:r>
              <w:t>harm</w:t>
            </w:r>
            <w:r>
              <w:rPr>
                <w:spacing w:val="-7"/>
              </w:rPr>
              <w:t xml:space="preserve"> </w:t>
            </w:r>
            <w:r>
              <w:t>to</w:t>
            </w:r>
            <w:r>
              <w:rPr>
                <w:spacing w:val="-9"/>
              </w:rPr>
              <w:t xml:space="preserve"> </w:t>
            </w:r>
            <w:r>
              <w:t>crime</w:t>
            </w:r>
            <w:r>
              <w:rPr>
                <w:spacing w:val="-9"/>
              </w:rPr>
              <w:t xml:space="preserve"> </w:t>
            </w:r>
            <w:r>
              <w:t>victims,</w:t>
            </w:r>
            <w:r>
              <w:rPr>
                <w:spacing w:val="-7"/>
              </w:rPr>
              <w:t xml:space="preserve"> </w:t>
            </w:r>
            <w:r>
              <w:t>including</w:t>
            </w:r>
            <w:r>
              <w:rPr>
                <w:spacing w:val="-8"/>
              </w:rPr>
              <w:t xml:space="preserve"> </w:t>
            </w:r>
            <w:r>
              <w:t xml:space="preserve">payment of restitution. Diversion focuses on accountability, while allowing people to avoid consequences that criminal convictions may bring. Through diversion, people may receive help with challenges that led to their involvement in the criminal legal system, such as treatment for mental health, substance use disorders, or other needs. </w:t>
            </w:r>
            <w:r w:rsidR="002200C4">
              <w:t xml:space="preserve">For more information about adult diversion programs, visit: </w:t>
            </w:r>
            <w:hyperlink r:id="rId20" w:history="1">
              <w:r w:rsidR="002200C4" w:rsidRPr="00C05EF8">
                <w:rPr>
                  <w:rStyle w:val="Hyperlink"/>
                </w:rPr>
                <w:t>https://cjpu.colorado.gov/diversion</w:t>
              </w:r>
            </w:hyperlink>
            <w:r w:rsidR="002200C4">
              <w:t>.</w:t>
            </w:r>
          </w:p>
          <w:p w14:paraId="08480C2C" w14:textId="0FCD1CA6" w:rsidR="00AE0273" w:rsidRDefault="00AE0273">
            <w:pPr>
              <w:pStyle w:val="TableParagraph"/>
              <w:spacing w:line="249" w:lineRule="exact"/>
              <w:jc w:val="both"/>
            </w:pPr>
          </w:p>
        </w:tc>
      </w:tr>
      <w:tr w:rsidR="00AE0273" w14:paraId="3EB0A4F4" w14:textId="77777777">
        <w:trPr>
          <w:trHeight w:val="1881"/>
        </w:trPr>
        <w:tc>
          <w:tcPr>
            <w:tcW w:w="3236" w:type="dxa"/>
            <w:vMerge/>
            <w:tcBorders>
              <w:top w:val="nil"/>
            </w:tcBorders>
          </w:tcPr>
          <w:p w14:paraId="73992C92" w14:textId="77777777" w:rsidR="00AE0273" w:rsidRDefault="00AE0273">
            <w:pPr>
              <w:rPr>
                <w:sz w:val="2"/>
                <w:szCs w:val="2"/>
              </w:rPr>
            </w:pPr>
          </w:p>
        </w:tc>
        <w:tc>
          <w:tcPr>
            <w:tcW w:w="9722" w:type="dxa"/>
            <w:shd w:val="clear" w:color="auto" w:fill="E1EED9"/>
          </w:tcPr>
          <w:p w14:paraId="50072F5B" w14:textId="41FA6AA5" w:rsidR="00AE0273" w:rsidRDefault="00000000">
            <w:pPr>
              <w:pStyle w:val="TableParagraph"/>
              <w:spacing w:before="1" w:line="249" w:lineRule="exact"/>
              <w:jc w:val="both"/>
            </w:pPr>
            <w:r>
              <w:rPr>
                <w:b/>
              </w:rPr>
              <w:t>Problem-Solving</w:t>
            </w:r>
            <w:r>
              <w:rPr>
                <w:b/>
                <w:spacing w:val="-2"/>
              </w:rPr>
              <w:t xml:space="preserve"> </w:t>
            </w:r>
            <w:r>
              <w:rPr>
                <w:b/>
              </w:rPr>
              <w:t>Courts (PSCs):</w:t>
            </w:r>
            <w:r>
              <w:rPr>
                <w:b/>
                <w:spacing w:val="-2"/>
              </w:rPr>
              <w:t xml:space="preserve"> </w:t>
            </w:r>
            <w:r>
              <w:t>Problem-solving</w:t>
            </w:r>
            <w:r>
              <w:rPr>
                <w:spacing w:val="-1"/>
              </w:rPr>
              <w:t xml:space="preserve"> </w:t>
            </w:r>
            <w:r>
              <w:t>courts resolve</w:t>
            </w:r>
            <w:r>
              <w:rPr>
                <w:spacing w:val="-3"/>
              </w:rPr>
              <w:t xml:space="preserve"> </w:t>
            </w:r>
            <w:r>
              <w:t>criminal</w:t>
            </w:r>
            <w:r>
              <w:rPr>
                <w:spacing w:val="-3"/>
              </w:rPr>
              <w:t xml:space="preserve"> </w:t>
            </w:r>
            <w:r>
              <w:t>cases</w:t>
            </w:r>
            <w:r>
              <w:rPr>
                <w:spacing w:val="-2"/>
              </w:rPr>
              <w:t xml:space="preserve"> </w:t>
            </w:r>
            <w:r>
              <w:t>and</w:t>
            </w:r>
            <w:r>
              <w:rPr>
                <w:spacing w:val="-1"/>
              </w:rPr>
              <w:t xml:space="preserve"> </w:t>
            </w:r>
            <w:r>
              <w:t>provide treatment</w:t>
            </w:r>
            <w:r>
              <w:rPr>
                <w:spacing w:val="-2"/>
              </w:rPr>
              <w:t xml:space="preserve"> </w:t>
            </w:r>
            <w:r>
              <w:t xml:space="preserve">and other services to people charged with a crime. Types of PSCs include adult drug and DUI courts, juvenile drug courts, adult/juvenile mental health or wellness courts, dependency/neglect or family treatment courts (for families with dependency and neglect cases), and veterans’ treatment courts. PSCs vary by court location. To find out what PSCs operate in your area, see </w:t>
            </w:r>
            <w:hyperlink r:id="rId21" w:history="1">
              <w:r w:rsidR="002200C4" w:rsidRPr="00C05EF8">
                <w:rPr>
                  <w:rStyle w:val="Hyperlink"/>
                </w:rPr>
                <w:t>https://cjpu.colorado.gov/court-program-locations</w:t>
              </w:r>
            </w:hyperlink>
            <w:r w:rsidR="002200C4">
              <w:t xml:space="preserve">. </w:t>
            </w:r>
          </w:p>
        </w:tc>
      </w:tr>
      <w:tr w:rsidR="00AE0273" w14:paraId="3D1185A5" w14:textId="77777777">
        <w:trPr>
          <w:trHeight w:val="1610"/>
        </w:trPr>
        <w:tc>
          <w:tcPr>
            <w:tcW w:w="3236" w:type="dxa"/>
            <w:shd w:val="clear" w:color="auto" w:fill="E1EED9"/>
          </w:tcPr>
          <w:p w14:paraId="19B4F7E3" w14:textId="77777777" w:rsidR="00AE0273" w:rsidRDefault="00AE0273">
            <w:pPr>
              <w:pStyle w:val="TableParagraph"/>
              <w:spacing w:before="137"/>
              <w:ind w:left="0"/>
              <w:rPr>
                <w:rFonts w:ascii="Times New Roman"/>
              </w:rPr>
            </w:pPr>
          </w:p>
          <w:p w14:paraId="4E9691BC" w14:textId="77777777" w:rsidR="00AE0273" w:rsidRDefault="00000000">
            <w:pPr>
              <w:pStyle w:val="TableParagraph"/>
              <w:ind w:left="977" w:hanging="534"/>
              <w:rPr>
                <w:b/>
                <w:i/>
              </w:rPr>
            </w:pPr>
            <w:r>
              <w:rPr>
                <w:b/>
                <w:i/>
              </w:rPr>
              <w:t>I</w:t>
            </w:r>
            <w:r>
              <w:rPr>
                <w:b/>
                <w:i/>
                <w:spacing w:val="-7"/>
              </w:rPr>
              <w:t xml:space="preserve"> </w:t>
            </w:r>
            <w:r>
              <w:rPr>
                <w:b/>
                <w:i/>
              </w:rPr>
              <w:t>am</w:t>
            </w:r>
            <w:r>
              <w:rPr>
                <w:b/>
                <w:i/>
                <w:spacing w:val="-9"/>
              </w:rPr>
              <w:t xml:space="preserve"> </w:t>
            </w:r>
            <w:r>
              <w:rPr>
                <w:b/>
                <w:i/>
              </w:rPr>
              <w:t>looking</w:t>
            </w:r>
            <w:r>
              <w:rPr>
                <w:b/>
                <w:i/>
                <w:spacing w:val="-7"/>
              </w:rPr>
              <w:t xml:space="preserve"> </w:t>
            </w:r>
            <w:r>
              <w:rPr>
                <w:b/>
                <w:i/>
              </w:rPr>
              <w:t>for</w:t>
            </w:r>
            <w:r>
              <w:rPr>
                <w:b/>
                <w:i/>
                <w:spacing w:val="-8"/>
              </w:rPr>
              <w:t xml:space="preserve"> </w:t>
            </w:r>
            <w:r>
              <w:rPr>
                <w:b/>
                <w:i/>
              </w:rPr>
              <w:t>help</w:t>
            </w:r>
            <w:r>
              <w:rPr>
                <w:b/>
                <w:i/>
                <w:spacing w:val="-9"/>
              </w:rPr>
              <w:t xml:space="preserve"> </w:t>
            </w:r>
            <w:r>
              <w:rPr>
                <w:b/>
                <w:i/>
              </w:rPr>
              <w:t>with substance use.</w:t>
            </w:r>
          </w:p>
        </w:tc>
        <w:tc>
          <w:tcPr>
            <w:tcW w:w="9722" w:type="dxa"/>
          </w:tcPr>
          <w:p w14:paraId="0161C413" w14:textId="0482C730" w:rsidR="00AE0273" w:rsidRDefault="00000000">
            <w:pPr>
              <w:pStyle w:val="TableParagraph"/>
              <w:ind w:right="270"/>
            </w:pPr>
            <w:r>
              <w:rPr>
                <w:b/>
              </w:rPr>
              <w:t xml:space="preserve">Substance Use Treatment and 12-Step Meetings: </w:t>
            </w:r>
            <w:r>
              <w:t xml:space="preserve">For 12 step meetings, see </w:t>
            </w:r>
            <w:hyperlink r:id="rId22" w:history="1">
              <w:r w:rsidR="002200C4" w:rsidRPr="00C05EF8">
                <w:rPr>
                  <w:rStyle w:val="Hyperlink"/>
                </w:rPr>
                <w:t>https://sober.com/aa-meetings/colorado/</w:t>
              </w:r>
            </w:hyperlink>
            <w:r w:rsidR="002200C4">
              <w:t xml:space="preserve"> </w:t>
            </w:r>
            <w:r>
              <w:t xml:space="preserve">or </w:t>
            </w:r>
            <w:hyperlink r:id="rId23">
              <w:r>
                <w:rPr>
                  <w:color w:val="0462C1"/>
                  <w:u w:val="single" w:color="0462C1"/>
                </w:rPr>
                <w:t>https:</w:t>
              </w:r>
              <w:r>
                <w:rPr>
                  <w:color w:val="0462C1"/>
                  <w:u w:val="single" w:color="0462C1"/>
                </w:rPr>
                <w:t>/</w:t>
              </w:r>
              <w:r>
                <w:rPr>
                  <w:color w:val="0462C1"/>
                  <w:u w:val="single" w:color="0462C1"/>
                </w:rPr>
                <w:t>/na.org/</w:t>
              </w:r>
            </w:hyperlink>
            <w:r>
              <w:t>. For referrals to local treatment facilities, support groups, and community-based organizations, contact SAMHSA’s National Helpline,</w:t>
            </w:r>
            <w:r>
              <w:rPr>
                <w:spacing w:val="-2"/>
              </w:rPr>
              <w:t xml:space="preserve"> </w:t>
            </w:r>
            <w:r>
              <w:t>1-800-662-HELP</w:t>
            </w:r>
            <w:r>
              <w:rPr>
                <w:spacing w:val="-4"/>
              </w:rPr>
              <w:t xml:space="preserve"> </w:t>
            </w:r>
            <w:r>
              <w:t>(4357)</w:t>
            </w:r>
            <w:r>
              <w:rPr>
                <w:spacing w:val="-5"/>
              </w:rPr>
              <w:t xml:space="preserve"> </w:t>
            </w:r>
            <w:r>
              <w:t>or</w:t>
            </w:r>
            <w:r>
              <w:rPr>
                <w:spacing w:val="-5"/>
              </w:rPr>
              <w:t xml:space="preserve"> </w:t>
            </w:r>
            <w:r>
              <w:t>TTY:</w:t>
            </w:r>
            <w:r>
              <w:rPr>
                <w:spacing w:val="-3"/>
              </w:rPr>
              <w:t xml:space="preserve"> </w:t>
            </w:r>
            <w:r>
              <w:t>1-800-487-4889,</w:t>
            </w:r>
            <w:r>
              <w:rPr>
                <w:spacing w:val="-4"/>
              </w:rPr>
              <w:t xml:space="preserve"> </w:t>
            </w:r>
            <w:r>
              <w:t>a</w:t>
            </w:r>
            <w:r>
              <w:rPr>
                <w:spacing w:val="-2"/>
              </w:rPr>
              <w:t xml:space="preserve"> </w:t>
            </w:r>
            <w:r>
              <w:t>confidential,</w:t>
            </w:r>
            <w:r>
              <w:rPr>
                <w:spacing w:val="-2"/>
              </w:rPr>
              <w:t xml:space="preserve"> </w:t>
            </w:r>
            <w:r>
              <w:t>free,</w:t>
            </w:r>
            <w:r>
              <w:rPr>
                <w:spacing w:val="-5"/>
              </w:rPr>
              <w:t xml:space="preserve"> </w:t>
            </w:r>
            <w:r>
              <w:t>24/7,</w:t>
            </w:r>
            <w:r>
              <w:rPr>
                <w:spacing w:val="-2"/>
              </w:rPr>
              <w:t xml:space="preserve"> </w:t>
            </w:r>
            <w:r>
              <w:t>365</w:t>
            </w:r>
            <w:r>
              <w:rPr>
                <w:spacing w:val="-2"/>
              </w:rPr>
              <w:t xml:space="preserve"> </w:t>
            </w:r>
            <w:r>
              <w:t>day/year</w:t>
            </w:r>
            <w:r>
              <w:rPr>
                <w:spacing w:val="-2"/>
              </w:rPr>
              <w:t xml:space="preserve"> </w:t>
            </w:r>
            <w:r>
              <w:t>service in English and Spanish for people with mental health and/or substance use disorders. Find treatment at</w:t>
            </w:r>
          </w:p>
          <w:p w14:paraId="1EABBA29" w14:textId="77777777" w:rsidR="00AE0273" w:rsidRDefault="00000000">
            <w:pPr>
              <w:pStyle w:val="TableParagraph"/>
              <w:spacing w:line="249" w:lineRule="exact"/>
            </w:pPr>
            <w:hyperlink r:id="rId24">
              <w:r>
                <w:rPr>
                  <w:color w:val="0462C1"/>
                  <w:u w:val="single" w:color="0462C1"/>
                </w:rPr>
                <w:t>https://findtreatment.sam</w:t>
              </w:r>
              <w:r>
                <w:rPr>
                  <w:color w:val="0462C1"/>
                  <w:u w:val="single" w:color="0462C1"/>
                </w:rPr>
                <w:t>h</w:t>
              </w:r>
              <w:r>
                <w:rPr>
                  <w:color w:val="0462C1"/>
                  <w:u w:val="single" w:color="0462C1"/>
                </w:rPr>
                <w:t>sa.gov/</w:t>
              </w:r>
            </w:hyperlink>
            <w:r>
              <w:rPr>
                <w:color w:val="0462C1"/>
                <w:spacing w:val="-7"/>
              </w:rPr>
              <w:t xml:space="preserve"> </w:t>
            </w:r>
            <w:r>
              <w:t>or</w:t>
            </w:r>
            <w:r>
              <w:rPr>
                <w:spacing w:val="-5"/>
              </w:rPr>
              <w:t xml:space="preserve"> </w:t>
            </w:r>
            <w:r>
              <w:t>text</w:t>
            </w:r>
            <w:r>
              <w:rPr>
                <w:spacing w:val="-7"/>
              </w:rPr>
              <w:t xml:space="preserve"> </w:t>
            </w:r>
            <w:r>
              <w:t>your</w:t>
            </w:r>
            <w:r>
              <w:rPr>
                <w:spacing w:val="-4"/>
              </w:rPr>
              <w:t xml:space="preserve"> </w:t>
            </w:r>
            <w:r>
              <w:t>zip</w:t>
            </w:r>
            <w:r>
              <w:rPr>
                <w:spacing w:val="-6"/>
              </w:rPr>
              <w:t xml:space="preserve"> </w:t>
            </w:r>
            <w:r>
              <w:t>code</w:t>
            </w:r>
            <w:r>
              <w:rPr>
                <w:spacing w:val="-5"/>
              </w:rPr>
              <w:t xml:space="preserve"> </w:t>
            </w:r>
            <w:r>
              <w:t>to</w:t>
            </w:r>
            <w:r>
              <w:rPr>
                <w:spacing w:val="-6"/>
              </w:rPr>
              <w:t xml:space="preserve"> </w:t>
            </w:r>
            <w:r>
              <w:t>435748</w:t>
            </w:r>
            <w:r>
              <w:rPr>
                <w:spacing w:val="-4"/>
              </w:rPr>
              <w:t xml:space="preserve"> </w:t>
            </w:r>
            <w:r>
              <w:rPr>
                <w:spacing w:val="-2"/>
              </w:rPr>
              <w:t>(HELP4U).</w:t>
            </w:r>
          </w:p>
        </w:tc>
      </w:tr>
      <w:tr w:rsidR="00AE0273" w14:paraId="50897BC0" w14:textId="77777777">
        <w:trPr>
          <w:trHeight w:val="805"/>
        </w:trPr>
        <w:tc>
          <w:tcPr>
            <w:tcW w:w="3236" w:type="dxa"/>
          </w:tcPr>
          <w:p w14:paraId="6440EC9C" w14:textId="77777777" w:rsidR="00AE0273" w:rsidRDefault="00AE0273">
            <w:pPr>
              <w:pStyle w:val="TableParagraph"/>
              <w:ind w:left="0"/>
              <w:rPr>
                <w:rFonts w:ascii="Times New Roman"/>
              </w:rPr>
            </w:pPr>
          </w:p>
        </w:tc>
        <w:tc>
          <w:tcPr>
            <w:tcW w:w="9722" w:type="dxa"/>
            <w:shd w:val="clear" w:color="auto" w:fill="E1EED9"/>
          </w:tcPr>
          <w:p w14:paraId="29C200C7" w14:textId="77777777" w:rsidR="00AE0273" w:rsidRDefault="00000000">
            <w:pPr>
              <w:pStyle w:val="TableParagraph"/>
            </w:pPr>
            <w:r>
              <w:rPr>
                <w:b/>
              </w:rPr>
              <w:t>Recovery Residences</w:t>
            </w:r>
            <w:r>
              <w:rPr>
                <w:b/>
                <w:spacing w:val="27"/>
              </w:rPr>
              <w:t xml:space="preserve"> </w:t>
            </w:r>
            <w:r>
              <w:rPr>
                <w:b/>
              </w:rPr>
              <w:t>and Sober</w:t>
            </w:r>
            <w:r>
              <w:rPr>
                <w:b/>
                <w:spacing w:val="27"/>
              </w:rPr>
              <w:t xml:space="preserve"> </w:t>
            </w:r>
            <w:r>
              <w:rPr>
                <w:b/>
              </w:rPr>
              <w:t>Living:</w:t>
            </w:r>
            <w:r>
              <w:rPr>
                <w:b/>
                <w:spacing w:val="28"/>
              </w:rPr>
              <w:t xml:space="preserve"> </w:t>
            </w:r>
            <w:r>
              <w:t>Oxford</w:t>
            </w:r>
            <w:r>
              <w:rPr>
                <w:spacing w:val="25"/>
              </w:rPr>
              <w:t xml:space="preserve"> </w:t>
            </w:r>
            <w:r>
              <w:t>Houses</w:t>
            </w:r>
            <w:r>
              <w:rPr>
                <w:spacing w:val="27"/>
              </w:rPr>
              <w:t xml:space="preserve"> </w:t>
            </w:r>
            <w:r>
              <w:t>are democratically</w:t>
            </w:r>
            <w:r>
              <w:rPr>
                <w:spacing w:val="27"/>
              </w:rPr>
              <w:t xml:space="preserve"> </w:t>
            </w:r>
            <w:r>
              <w:t>run, self-supported</w:t>
            </w:r>
            <w:r>
              <w:rPr>
                <w:spacing w:val="26"/>
              </w:rPr>
              <w:t xml:space="preserve"> </w:t>
            </w:r>
            <w:r>
              <w:t>recovery houses</w:t>
            </w:r>
            <w:r>
              <w:rPr>
                <w:spacing w:val="-5"/>
              </w:rPr>
              <w:t xml:space="preserve"> </w:t>
            </w:r>
            <w:r>
              <w:t>without</w:t>
            </w:r>
            <w:r>
              <w:rPr>
                <w:spacing w:val="-5"/>
              </w:rPr>
              <w:t xml:space="preserve"> </w:t>
            </w:r>
            <w:r>
              <w:t>staff,</w:t>
            </w:r>
            <w:r>
              <w:rPr>
                <w:spacing w:val="-6"/>
              </w:rPr>
              <w:t xml:space="preserve"> </w:t>
            </w:r>
            <w:r>
              <w:t>geared</w:t>
            </w:r>
            <w:r>
              <w:rPr>
                <w:spacing w:val="-4"/>
              </w:rPr>
              <w:t xml:space="preserve"> </w:t>
            </w:r>
            <w:r>
              <w:t>to</w:t>
            </w:r>
            <w:r>
              <w:rPr>
                <w:spacing w:val="-5"/>
              </w:rPr>
              <w:t xml:space="preserve"> </w:t>
            </w:r>
            <w:r>
              <w:t>people</w:t>
            </w:r>
            <w:r>
              <w:rPr>
                <w:spacing w:val="-6"/>
              </w:rPr>
              <w:t xml:space="preserve"> </w:t>
            </w:r>
            <w:r>
              <w:t>committed</w:t>
            </w:r>
            <w:r>
              <w:rPr>
                <w:spacing w:val="-5"/>
              </w:rPr>
              <w:t xml:space="preserve"> </w:t>
            </w:r>
            <w:r>
              <w:t>to</w:t>
            </w:r>
            <w:r>
              <w:rPr>
                <w:spacing w:val="-4"/>
              </w:rPr>
              <w:t xml:space="preserve"> </w:t>
            </w:r>
            <w:r>
              <w:t>recovery.</w:t>
            </w:r>
            <w:r>
              <w:rPr>
                <w:spacing w:val="-6"/>
              </w:rPr>
              <w:t xml:space="preserve"> </w:t>
            </w:r>
            <w:r>
              <w:t>Oxford</w:t>
            </w:r>
            <w:r>
              <w:rPr>
                <w:spacing w:val="-4"/>
              </w:rPr>
              <w:t xml:space="preserve"> </w:t>
            </w:r>
            <w:r>
              <w:t>Houses</w:t>
            </w:r>
            <w:r>
              <w:rPr>
                <w:spacing w:val="-5"/>
              </w:rPr>
              <w:t xml:space="preserve"> </w:t>
            </w:r>
            <w:r>
              <w:t>may</w:t>
            </w:r>
            <w:r>
              <w:rPr>
                <w:spacing w:val="-3"/>
              </w:rPr>
              <w:t xml:space="preserve"> </w:t>
            </w:r>
            <w:r>
              <w:t>not</w:t>
            </w:r>
            <w:r>
              <w:rPr>
                <w:spacing w:val="-3"/>
              </w:rPr>
              <w:t xml:space="preserve"> </w:t>
            </w:r>
            <w:r>
              <w:t>be</w:t>
            </w:r>
            <w:r>
              <w:rPr>
                <w:spacing w:val="-3"/>
              </w:rPr>
              <w:t xml:space="preserve"> </w:t>
            </w:r>
            <w:r>
              <w:t>a</w:t>
            </w:r>
            <w:r>
              <w:rPr>
                <w:spacing w:val="-6"/>
              </w:rPr>
              <w:t xml:space="preserve"> </w:t>
            </w:r>
            <w:r>
              <w:t>fit</w:t>
            </w:r>
            <w:r>
              <w:rPr>
                <w:spacing w:val="-4"/>
              </w:rPr>
              <w:t xml:space="preserve"> </w:t>
            </w:r>
            <w:r>
              <w:t>for</w:t>
            </w:r>
            <w:r>
              <w:rPr>
                <w:spacing w:val="-1"/>
              </w:rPr>
              <w:t xml:space="preserve"> </w:t>
            </w:r>
            <w:r>
              <w:t>those</w:t>
            </w:r>
            <w:r>
              <w:rPr>
                <w:spacing w:val="-4"/>
              </w:rPr>
              <w:t xml:space="preserve"> </w:t>
            </w:r>
            <w:r>
              <w:rPr>
                <w:spacing w:val="-7"/>
              </w:rPr>
              <w:t>in</w:t>
            </w:r>
          </w:p>
          <w:p w14:paraId="12A49F8C" w14:textId="77777777" w:rsidR="00AE0273" w:rsidRDefault="00000000">
            <w:pPr>
              <w:pStyle w:val="TableParagraph"/>
              <w:spacing w:line="249" w:lineRule="exact"/>
            </w:pPr>
            <w:r>
              <w:t>early</w:t>
            </w:r>
            <w:r>
              <w:rPr>
                <w:spacing w:val="-6"/>
              </w:rPr>
              <w:t xml:space="preserve"> </w:t>
            </w:r>
            <w:r>
              <w:t>recovery</w:t>
            </w:r>
            <w:r>
              <w:rPr>
                <w:spacing w:val="-4"/>
              </w:rPr>
              <w:t xml:space="preserve"> </w:t>
            </w:r>
            <w:r>
              <w:t>needing</w:t>
            </w:r>
            <w:r>
              <w:rPr>
                <w:spacing w:val="-4"/>
              </w:rPr>
              <w:t xml:space="preserve"> </w:t>
            </w:r>
            <w:r>
              <w:t>significant</w:t>
            </w:r>
            <w:r>
              <w:rPr>
                <w:spacing w:val="-4"/>
              </w:rPr>
              <w:t xml:space="preserve"> </w:t>
            </w:r>
            <w:proofErr w:type="gramStart"/>
            <w:r>
              <w:t>supports</w:t>
            </w:r>
            <w:proofErr w:type="gramEnd"/>
            <w:r>
              <w:t>.</w:t>
            </w:r>
            <w:r>
              <w:rPr>
                <w:spacing w:val="-4"/>
              </w:rPr>
              <w:t xml:space="preserve"> </w:t>
            </w:r>
            <w:r>
              <w:t>There are</w:t>
            </w:r>
            <w:r>
              <w:rPr>
                <w:spacing w:val="-5"/>
              </w:rPr>
              <w:t xml:space="preserve"> </w:t>
            </w:r>
            <w:r>
              <w:t>over</w:t>
            </w:r>
            <w:r>
              <w:rPr>
                <w:spacing w:val="-4"/>
              </w:rPr>
              <w:t xml:space="preserve"> </w:t>
            </w:r>
            <w:r>
              <w:t>100</w:t>
            </w:r>
            <w:r>
              <w:rPr>
                <w:spacing w:val="-3"/>
              </w:rPr>
              <w:t xml:space="preserve"> </w:t>
            </w:r>
            <w:r>
              <w:t>houses</w:t>
            </w:r>
            <w:r>
              <w:rPr>
                <w:spacing w:val="-3"/>
              </w:rPr>
              <w:t xml:space="preserve"> </w:t>
            </w:r>
            <w:r>
              <w:t>in</w:t>
            </w:r>
            <w:r>
              <w:rPr>
                <w:spacing w:val="-6"/>
              </w:rPr>
              <w:t xml:space="preserve"> </w:t>
            </w:r>
            <w:r>
              <w:t>Colorado.</w:t>
            </w:r>
            <w:r>
              <w:rPr>
                <w:spacing w:val="-3"/>
              </w:rPr>
              <w:t xml:space="preserve"> </w:t>
            </w:r>
            <w:r>
              <w:t>For</w:t>
            </w:r>
            <w:r>
              <w:rPr>
                <w:spacing w:val="-6"/>
              </w:rPr>
              <w:t xml:space="preserve"> </w:t>
            </w:r>
            <w:r>
              <w:t>more</w:t>
            </w:r>
            <w:r>
              <w:rPr>
                <w:spacing w:val="-3"/>
              </w:rPr>
              <w:t xml:space="preserve"> </w:t>
            </w:r>
            <w:r>
              <w:rPr>
                <w:spacing w:val="-2"/>
              </w:rPr>
              <w:t>information,</w:t>
            </w:r>
          </w:p>
        </w:tc>
      </w:tr>
    </w:tbl>
    <w:p w14:paraId="455D4FF0" w14:textId="77777777" w:rsidR="00AE0273" w:rsidRDefault="00AE0273">
      <w:pPr>
        <w:spacing w:line="249" w:lineRule="exact"/>
        <w:sectPr w:rsidR="00AE0273">
          <w:type w:val="continuous"/>
          <w:pgSz w:w="15840" w:h="12240" w:orient="landscape"/>
          <w:pgMar w:top="700" w:right="2040" w:bottom="1420" w:left="620" w:header="0" w:footer="12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9722"/>
      </w:tblGrid>
      <w:tr w:rsidR="00AE0273" w14:paraId="09CF5D9F" w14:textId="77777777">
        <w:trPr>
          <w:trHeight w:val="1075"/>
        </w:trPr>
        <w:tc>
          <w:tcPr>
            <w:tcW w:w="3236" w:type="dxa"/>
          </w:tcPr>
          <w:p w14:paraId="27D08634" w14:textId="77777777" w:rsidR="00AE0273" w:rsidRDefault="00000000">
            <w:pPr>
              <w:pStyle w:val="TableParagraph"/>
              <w:ind w:left="112" w:right="103"/>
              <w:jc w:val="center"/>
              <w:rPr>
                <w:b/>
                <w:i/>
              </w:rPr>
            </w:pPr>
            <w:r>
              <w:rPr>
                <w:b/>
                <w:i/>
              </w:rPr>
              <w:lastRenderedPageBreak/>
              <w:t>I</w:t>
            </w:r>
            <w:r>
              <w:rPr>
                <w:b/>
                <w:i/>
                <w:spacing w:val="-4"/>
              </w:rPr>
              <w:t xml:space="preserve"> </w:t>
            </w:r>
            <w:proofErr w:type="gramStart"/>
            <w:r>
              <w:rPr>
                <w:b/>
                <w:i/>
              </w:rPr>
              <w:t>am</w:t>
            </w:r>
            <w:r>
              <w:rPr>
                <w:b/>
                <w:i/>
                <w:spacing w:val="-7"/>
              </w:rPr>
              <w:t xml:space="preserve"> </w:t>
            </w:r>
            <w:r>
              <w:rPr>
                <w:b/>
                <w:i/>
              </w:rPr>
              <w:t>in</w:t>
            </w:r>
            <w:r>
              <w:rPr>
                <w:b/>
                <w:i/>
                <w:spacing w:val="-4"/>
              </w:rPr>
              <w:t xml:space="preserve"> </w:t>
            </w:r>
            <w:r>
              <w:rPr>
                <w:b/>
                <w:i/>
              </w:rPr>
              <w:t>recovery</w:t>
            </w:r>
            <w:proofErr w:type="gramEnd"/>
            <w:r>
              <w:rPr>
                <w:b/>
                <w:i/>
              </w:rPr>
              <w:t>.</w:t>
            </w:r>
            <w:r>
              <w:rPr>
                <w:b/>
                <w:i/>
                <w:spacing w:val="-6"/>
              </w:rPr>
              <w:t xml:space="preserve"> </w:t>
            </w:r>
            <w:r>
              <w:rPr>
                <w:b/>
                <w:i/>
              </w:rPr>
              <w:t>I</w:t>
            </w:r>
            <w:r>
              <w:rPr>
                <w:b/>
                <w:i/>
                <w:spacing w:val="-6"/>
              </w:rPr>
              <w:t xml:space="preserve"> </w:t>
            </w:r>
            <w:r>
              <w:rPr>
                <w:b/>
                <w:i/>
              </w:rPr>
              <w:t>am</w:t>
            </w:r>
            <w:r>
              <w:rPr>
                <w:b/>
                <w:i/>
                <w:spacing w:val="-7"/>
              </w:rPr>
              <w:t xml:space="preserve"> </w:t>
            </w:r>
            <w:r>
              <w:rPr>
                <w:b/>
                <w:i/>
              </w:rPr>
              <w:t>looking</w:t>
            </w:r>
            <w:r>
              <w:rPr>
                <w:b/>
                <w:i/>
                <w:spacing w:val="-4"/>
              </w:rPr>
              <w:t xml:space="preserve"> </w:t>
            </w:r>
            <w:r>
              <w:rPr>
                <w:b/>
                <w:i/>
              </w:rPr>
              <w:t>for a sober living/recovery</w:t>
            </w:r>
            <w:r>
              <w:rPr>
                <w:b/>
                <w:i/>
                <w:spacing w:val="40"/>
              </w:rPr>
              <w:t xml:space="preserve"> </w:t>
            </w:r>
            <w:r>
              <w:rPr>
                <w:b/>
                <w:i/>
                <w:spacing w:val="-2"/>
              </w:rPr>
              <w:t>residence.</w:t>
            </w:r>
          </w:p>
        </w:tc>
        <w:tc>
          <w:tcPr>
            <w:tcW w:w="9722" w:type="dxa"/>
            <w:shd w:val="clear" w:color="auto" w:fill="E1EED9"/>
          </w:tcPr>
          <w:p w14:paraId="05B92E78" w14:textId="77777777" w:rsidR="00AE0273" w:rsidRDefault="00000000">
            <w:pPr>
              <w:pStyle w:val="TableParagraph"/>
              <w:ind w:right="96"/>
              <w:jc w:val="both"/>
            </w:pPr>
            <w:r>
              <w:t xml:space="preserve">including locations and house vacancies, see </w:t>
            </w:r>
            <w:hyperlink r:id="rId25">
              <w:r>
                <w:rPr>
                  <w:color w:val="0462C1"/>
                  <w:u w:val="single" w:color="0462C1"/>
                </w:rPr>
                <w:t>https://www.oxfo</w:t>
              </w:r>
              <w:r>
                <w:rPr>
                  <w:color w:val="0462C1"/>
                  <w:u w:val="single" w:color="0462C1"/>
                </w:rPr>
                <w:t>r</w:t>
              </w:r>
              <w:r>
                <w:rPr>
                  <w:color w:val="0462C1"/>
                  <w:u w:val="single" w:color="0462C1"/>
                </w:rPr>
                <w:t>dhouse.org/</w:t>
              </w:r>
            </w:hyperlink>
            <w:r>
              <w:t xml:space="preserve">. Colorado Association for Recovery Residences (CARR) certifies recovery residences. Approximately 40 certified residences are </w:t>
            </w:r>
            <w:proofErr w:type="gramStart"/>
            <w:r>
              <w:t>located</w:t>
            </w:r>
            <w:r>
              <w:rPr>
                <w:spacing w:val="39"/>
              </w:rPr>
              <w:t xml:space="preserve">  </w:t>
            </w:r>
            <w:r>
              <w:t>throughout</w:t>
            </w:r>
            <w:proofErr w:type="gramEnd"/>
            <w:r>
              <w:rPr>
                <w:spacing w:val="38"/>
              </w:rPr>
              <w:t xml:space="preserve">  </w:t>
            </w:r>
            <w:proofErr w:type="gramStart"/>
            <w:r>
              <w:t>the</w:t>
            </w:r>
            <w:r>
              <w:rPr>
                <w:spacing w:val="38"/>
              </w:rPr>
              <w:t xml:space="preserve">  </w:t>
            </w:r>
            <w:r>
              <w:t>state</w:t>
            </w:r>
            <w:proofErr w:type="gramEnd"/>
            <w:r>
              <w:t>.</w:t>
            </w:r>
            <w:r>
              <w:rPr>
                <w:spacing w:val="40"/>
              </w:rPr>
              <w:t xml:space="preserve">  </w:t>
            </w:r>
            <w:proofErr w:type="gramStart"/>
            <w:r>
              <w:t>Residences</w:t>
            </w:r>
            <w:r>
              <w:rPr>
                <w:spacing w:val="38"/>
              </w:rPr>
              <w:t xml:space="preserve">  </w:t>
            </w:r>
            <w:r>
              <w:t>offer</w:t>
            </w:r>
            <w:proofErr w:type="gramEnd"/>
            <w:r>
              <w:rPr>
                <w:spacing w:val="39"/>
              </w:rPr>
              <w:t xml:space="preserve">  </w:t>
            </w:r>
            <w:proofErr w:type="gramStart"/>
            <w:r>
              <w:t>varying</w:t>
            </w:r>
            <w:r>
              <w:rPr>
                <w:spacing w:val="38"/>
              </w:rPr>
              <w:t xml:space="preserve">  </w:t>
            </w:r>
            <w:r>
              <w:t>levels</w:t>
            </w:r>
            <w:proofErr w:type="gramEnd"/>
            <w:r>
              <w:rPr>
                <w:spacing w:val="39"/>
              </w:rPr>
              <w:t xml:space="preserve">  </w:t>
            </w:r>
            <w:proofErr w:type="gramStart"/>
            <w:r>
              <w:t>of</w:t>
            </w:r>
            <w:r>
              <w:rPr>
                <w:spacing w:val="39"/>
              </w:rPr>
              <w:t xml:space="preserve">  </w:t>
            </w:r>
            <w:r>
              <w:t>staffing</w:t>
            </w:r>
            <w:proofErr w:type="gramEnd"/>
            <w:r>
              <w:rPr>
                <w:spacing w:val="38"/>
              </w:rPr>
              <w:t xml:space="preserve">  </w:t>
            </w:r>
            <w:proofErr w:type="gramStart"/>
            <w:r>
              <w:t>and</w:t>
            </w:r>
            <w:r>
              <w:rPr>
                <w:spacing w:val="39"/>
              </w:rPr>
              <w:t xml:space="preserve">  </w:t>
            </w:r>
            <w:r>
              <w:t>support</w:t>
            </w:r>
            <w:proofErr w:type="gramEnd"/>
            <w:r>
              <w:t>.</w:t>
            </w:r>
            <w:r>
              <w:rPr>
                <w:spacing w:val="40"/>
              </w:rPr>
              <w:t xml:space="preserve">  </w:t>
            </w:r>
            <w:r>
              <w:t>See</w:t>
            </w:r>
          </w:p>
          <w:p w14:paraId="2C386033" w14:textId="77777777" w:rsidR="00AE0273" w:rsidRDefault="00000000">
            <w:pPr>
              <w:pStyle w:val="TableParagraph"/>
              <w:spacing w:line="249" w:lineRule="exact"/>
            </w:pPr>
            <w:hyperlink r:id="rId26">
              <w:r>
                <w:rPr>
                  <w:color w:val="0462C1"/>
                  <w:spacing w:val="-2"/>
                  <w:u w:val="single" w:color="0462C1"/>
                </w:rPr>
                <w:t>https://carrcolorado.org/certi</w:t>
              </w:r>
              <w:r>
                <w:rPr>
                  <w:color w:val="0462C1"/>
                  <w:spacing w:val="-2"/>
                  <w:u w:val="single" w:color="0462C1"/>
                </w:rPr>
                <w:t>f</w:t>
              </w:r>
              <w:r>
                <w:rPr>
                  <w:color w:val="0462C1"/>
                  <w:spacing w:val="-2"/>
                  <w:u w:val="single" w:color="0462C1"/>
                </w:rPr>
                <w:t>ied-recovery-residences/.</w:t>
              </w:r>
            </w:hyperlink>
          </w:p>
        </w:tc>
      </w:tr>
      <w:tr w:rsidR="00AE0273" w14:paraId="1A12A1A0" w14:textId="77777777">
        <w:trPr>
          <w:trHeight w:val="1341"/>
        </w:trPr>
        <w:tc>
          <w:tcPr>
            <w:tcW w:w="3236" w:type="dxa"/>
            <w:shd w:val="clear" w:color="auto" w:fill="E1EED9"/>
          </w:tcPr>
          <w:p w14:paraId="73474F1C" w14:textId="77777777" w:rsidR="00AE0273" w:rsidRDefault="00000000">
            <w:pPr>
              <w:pStyle w:val="TableParagraph"/>
              <w:ind w:left="297" w:right="285" w:hanging="4"/>
              <w:jc w:val="center"/>
              <w:rPr>
                <w:b/>
                <w:i/>
              </w:rPr>
            </w:pPr>
            <w:r>
              <w:rPr>
                <w:b/>
                <w:i/>
              </w:rPr>
              <w:t>I need help with basic needs (food, clothing,</w:t>
            </w:r>
            <w:r>
              <w:rPr>
                <w:b/>
                <w:i/>
                <w:spacing w:val="-2"/>
              </w:rPr>
              <w:t xml:space="preserve"> </w:t>
            </w:r>
            <w:r>
              <w:rPr>
                <w:b/>
                <w:i/>
              </w:rPr>
              <w:t xml:space="preserve">shelter, </w:t>
            </w:r>
            <w:proofErr w:type="gramStart"/>
            <w:r>
              <w:rPr>
                <w:b/>
                <w:i/>
              </w:rPr>
              <w:t>child care</w:t>
            </w:r>
            <w:proofErr w:type="gramEnd"/>
            <w:r>
              <w:rPr>
                <w:b/>
                <w:i/>
              </w:rPr>
              <w:t>,</w:t>
            </w:r>
            <w:r>
              <w:rPr>
                <w:b/>
                <w:i/>
                <w:spacing w:val="-13"/>
              </w:rPr>
              <w:t xml:space="preserve"> </w:t>
            </w:r>
            <w:r>
              <w:rPr>
                <w:b/>
                <w:i/>
              </w:rPr>
              <w:t>medical/dental/mental health/substance use</w:t>
            </w:r>
          </w:p>
          <w:p w14:paraId="11B2E7C6" w14:textId="77777777" w:rsidR="00AE0273" w:rsidRDefault="00000000">
            <w:pPr>
              <w:pStyle w:val="TableParagraph"/>
              <w:spacing w:line="248" w:lineRule="exact"/>
              <w:ind w:left="227" w:right="219"/>
              <w:jc w:val="center"/>
              <w:rPr>
                <w:b/>
                <w:i/>
              </w:rPr>
            </w:pPr>
            <w:r>
              <w:rPr>
                <w:b/>
                <w:i/>
                <w:spacing w:val="-2"/>
              </w:rPr>
              <w:t>treatment).</w:t>
            </w:r>
          </w:p>
        </w:tc>
        <w:tc>
          <w:tcPr>
            <w:tcW w:w="9722" w:type="dxa"/>
          </w:tcPr>
          <w:p w14:paraId="1772617C" w14:textId="77777777" w:rsidR="00AE0273" w:rsidRDefault="00000000">
            <w:pPr>
              <w:pStyle w:val="TableParagraph"/>
              <w:ind w:right="97"/>
              <w:jc w:val="both"/>
            </w:pPr>
            <w:r>
              <w:rPr>
                <w:b/>
              </w:rPr>
              <w:t xml:space="preserve">Basic Needs: </w:t>
            </w:r>
            <w:r>
              <w:t xml:space="preserve">2-1-1 Colorado provides a central location where people can get connected to needed resources through a database that is updated daily. Call 2-1-1 to find shelter availability, childcare, rent payment assistance, and more. See </w:t>
            </w:r>
            <w:hyperlink r:id="rId27">
              <w:r>
                <w:rPr>
                  <w:color w:val="0462C1"/>
                  <w:u w:val="single" w:color="0462C1"/>
                </w:rPr>
                <w:t>https://www.21</w:t>
              </w:r>
              <w:r>
                <w:rPr>
                  <w:color w:val="0462C1"/>
                  <w:u w:val="single" w:color="0462C1"/>
                </w:rPr>
                <w:t>1</w:t>
              </w:r>
              <w:r>
                <w:rPr>
                  <w:color w:val="0462C1"/>
                  <w:u w:val="single" w:color="0462C1"/>
                </w:rPr>
                <w:t>colorado.org/</w:t>
              </w:r>
            </w:hyperlink>
            <w:r>
              <w:t>.</w:t>
            </w:r>
          </w:p>
        </w:tc>
      </w:tr>
      <w:tr w:rsidR="00AE0273" w14:paraId="36282BFF" w14:textId="77777777">
        <w:trPr>
          <w:trHeight w:val="1075"/>
        </w:trPr>
        <w:tc>
          <w:tcPr>
            <w:tcW w:w="3236" w:type="dxa"/>
            <w:vMerge w:val="restart"/>
          </w:tcPr>
          <w:p w14:paraId="57CF26DA" w14:textId="77777777" w:rsidR="00AE0273" w:rsidRDefault="00AE0273">
            <w:pPr>
              <w:pStyle w:val="TableParagraph"/>
              <w:ind w:left="0"/>
              <w:rPr>
                <w:rFonts w:ascii="Times New Roman"/>
              </w:rPr>
            </w:pPr>
          </w:p>
          <w:p w14:paraId="41126E15" w14:textId="77777777" w:rsidR="00AE0273" w:rsidRDefault="00AE0273">
            <w:pPr>
              <w:pStyle w:val="TableParagraph"/>
              <w:spacing w:before="31"/>
              <w:ind w:left="0"/>
              <w:rPr>
                <w:rFonts w:ascii="Times New Roman"/>
              </w:rPr>
            </w:pPr>
          </w:p>
          <w:p w14:paraId="7B160340" w14:textId="77777777" w:rsidR="00AE0273" w:rsidRDefault="00000000">
            <w:pPr>
              <w:pStyle w:val="TableParagraph"/>
              <w:ind w:left="139"/>
              <w:rPr>
                <w:b/>
                <w:i/>
              </w:rPr>
            </w:pPr>
            <w:r>
              <w:rPr>
                <w:b/>
                <w:i/>
              </w:rPr>
              <w:t>I</w:t>
            </w:r>
            <w:r>
              <w:rPr>
                <w:b/>
                <w:i/>
                <w:spacing w:val="-2"/>
              </w:rPr>
              <w:t xml:space="preserve"> </w:t>
            </w:r>
            <w:r>
              <w:rPr>
                <w:b/>
                <w:i/>
              </w:rPr>
              <w:t>need</w:t>
            </w:r>
            <w:r>
              <w:rPr>
                <w:b/>
                <w:i/>
                <w:spacing w:val="-4"/>
              </w:rPr>
              <w:t xml:space="preserve"> </w:t>
            </w:r>
            <w:r>
              <w:rPr>
                <w:b/>
                <w:i/>
              </w:rPr>
              <w:t>a</w:t>
            </w:r>
            <w:r>
              <w:rPr>
                <w:b/>
                <w:i/>
                <w:spacing w:val="-4"/>
              </w:rPr>
              <w:t xml:space="preserve"> </w:t>
            </w:r>
            <w:r>
              <w:rPr>
                <w:b/>
                <w:i/>
              </w:rPr>
              <w:t>lawyer</w:t>
            </w:r>
            <w:r>
              <w:rPr>
                <w:b/>
                <w:i/>
                <w:spacing w:val="-4"/>
              </w:rPr>
              <w:t xml:space="preserve"> </w:t>
            </w:r>
            <w:r>
              <w:rPr>
                <w:b/>
                <w:i/>
              </w:rPr>
              <w:t>to</w:t>
            </w:r>
            <w:r>
              <w:rPr>
                <w:b/>
                <w:i/>
                <w:spacing w:val="-2"/>
              </w:rPr>
              <w:t xml:space="preserve"> </w:t>
            </w:r>
            <w:r>
              <w:rPr>
                <w:b/>
                <w:i/>
              </w:rPr>
              <w:t>represent</w:t>
            </w:r>
            <w:r>
              <w:rPr>
                <w:b/>
                <w:i/>
                <w:spacing w:val="-2"/>
              </w:rPr>
              <w:t xml:space="preserve"> </w:t>
            </w:r>
            <w:r>
              <w:rPr>
                <w:b/>
                <w:i/>
                <w:spacing w:val="-5"/>
              </w:rPr>
              <w:t>me.</w:t>
            </w:r>
          </w:p>
        </w:tc>
        <w:tc>
          <w:tcPr>
            <w:tcW w:w="9722" w:type="dxa"/>
            <w:shd w:val="clear" w:color="auto" w:fill="E1EED9"/>
          </w:tcPr>
          <w:p w14:paraId="1687B679" w14:textId="77777777" w:rsidR="00AE0273" w:rsidRDefault="00000000">
            <w:pPr>
              <w:pStyle w:val="TableParagraph"/>
              <w:ind w:right="94"/>
              <w:jc w:val="both"/>
            </w:pPr>
            <w:r>
              <w:rPr>
                <w:b/>
              </w:rPr>
              <w:t>Office</w:t>
            </w:r>
            <w:r>
              <w:rPr>
                <w:b/>
                <w:spacing w:val="-2"/>
              </w:rPr>
              <w:t xml:space="preserve"> </w:t>
            </w:r>
            <w:r>
              <w:rPr>
                <w:b/>
              </w:rPr>
              <w:t>of</w:t>
            </w:r>
            <w:r>
              <w:rPr>
                <w:b/>
                <w:spacing w:val="-1"/>
              </w:rPr>
              <w:t xml:space="preserve"> </w:t>
            </w:r>
            <w:r>
              <w:rPr>
                <w:b/>
              </w:rPr>
              <w:t>the</w:t>
            </w:r>
            <w:r>
              <w:rPr>
                <w:b/>
                <w:spacing w:val="-3"/>
              </w:rPr>
              <w:t xml:space="preserve"> </w:t>
            </w:r>
            <w:r>
              <w:rPr>
                <w:b/>
              </w:rPr>
              <w:t>Public Defender (PD):</w:t>
            </w:r>
            <w:r>
              <w:rPr>
                <w:b/>
                <w:spacing w:val="-2"/>
              </w:rPr>
              <w:t xml:space="preserve"> </w:t>
            </w:r>
            <w:r>
              <w:t>The</w:t>
            </w:r>
            <w:r>
              <w:rPr>
                <w:spacing w:val="-1"/>
              </w:rPr>
              <w:t xml:space="preserve"> </w:t>
            </w:r>
            <w:r>
              <w:t>mission</w:t>
            </w:r>
            <w:r>
              <w:rPr>
                <w:spacing w:val="-4"/>
              </w:rPr>
              <w:t xml:space="preserve"> </w:t>
            </w:r>
            <w:r>
              <w:t>of</w:t>
            </w:r>
            <w:r>
              <w:rPr>
                <w:spacing w:val="-1"/>
              </w:rPr>
              <w:t xml:space="preserve"> </w:t>
            </w:r>
            <w:r>
              <w:t>the</w:t>
            </w:r>
            <w:r>
              <w:rPr>
                <w:spacing w:val="-1"/>
              </w:rPr>
              <w:t xml:space="preserve"> </w:t>
            </w:r>
            <w:r>
              <w:t>Office</w:t>
            </w:r>
            <w:r>
              <w:rPr>
                <w:spacing w:val="-3"/>
              </w:rPr>
              <w:t xml:space="preserve"> </w:t>
            </w:r>
            <w:r>
              <w:t>of</w:t>
            </w:r>
            <w:r>
              <w:rPr>
                <w:spacing w:val="-1"/>
              </w:rPr>
              <w:t xml:space="preserve"> </w:t>
            </w:r>
            <w:r>
              <w:t>the</w:t>
            </w:r>
            <w:r>
              <w:rPr>
                <w:spacing w:val="-1"/>
              </w:rPr>
              <w:t xml:space="preserve"> </w:t>
            </w:r>
            <w:r>
              <w:t>State</w:t>
            </w:r>
            <w:r>
              <w:rPr>
                <w:spacing w:val="-3"/>
              </w:rPr>
              <w:t xml:space="preserve"> </w:t>
            </w:r>
            <w:r>
              <w:t>Public</w:t>
            </w:r>
            <w:r>
              <w:rPr>
                <w:spacing w:val="-3"/>
              </w:rPr>
              <w:t xml:space="preserve"> </w:t>
            </w:r>
            <w:r>
              <w:t>Defender</w:t>
            </w:r>
            <w:r>
              <w:rPr>
                <w:spacing w:val="-1"/>
              </w:rPr>
              <w:t xml:space="preserve"> </w:t>
            </w:r>
            <w:r>
              <w:t>is</w:t>
            </w:r>
            <w:r>
              <w:rPr>
                <w:spacing w:val="-1"/>
              </w:rPr>
              <w:t xml:space="preserve"> </w:t>
            </w:r>
            <w:r>
              <w:t>to defend</w:t>
            </w:r>
            <w:r>
              <w:rPr>
                <w:spacing w:val="-2"/>
              </w:rPr>
              <w:t xml:space="preserve"> </w:t>
            </w:r>
            <w:r>
              <w:t>and protect</w:t>
            </w:r>
            <w:r>
              <w:rPr>
                <w:spacing w:val="-2"/>
              </w:rPr>
              <w:t xml:space="preserve"> </w:t>
            </w:r>
            <w:r>
              <w:t>the</w:t>
            </w:r>
            <w:r>
              <w:rPr>
                <w:spacing w:val="-2"/>
              </w:rPr>
              <w:t xml:space="preserve"> </w:t>
            </w:r>
            <w:r>
              <w:t>rights,</w:t>
            </w:r>
            <w:r>
              <w:rPr>
                <w:spacing w:val="-1"/>
              </w:rPr>
              <w:t xml:space="preserve"> </w:t>
            </w:r>
            <w:r>
              <w:t>liberties,</w:t>
            </w:r>
            <w:r>
              <w:rPr>
                <w:spacing w:val="-4"/>
              </w:rPr>
              <w:t xml:space="preserve"> </w:t>
            </w:r>
            <w:r>
              <w:t>and</w:t>
            </w:r>
            <w:r>
              <w:rPr>
                <w:spacing w:val="-4"/>
              </w:rPr>
              <w:t xml:space="preserve"> </w:t>
            </w:r>
            <w:r>
              <w:t>dignity</w:t>
            </w:r>
            <w:r>
              <w:rPr>
                <w:spacing w:val="-2"/>
              </w:rPr>
              <w:t xml:space="preserve"> </w:t>
            </w:r>
            <w:r>
              <w:t>of</w:t>
            </w:r>
            <w:r>
              <w:rPr>
                <w:spacing w:val="-4"/>
              </w:rPr>
              <w:t xml:space="preserve"> </w:t>
            </w:r>
            <w:r>
              <w:t>those</w:t>
            </w:r>
            <w:r>
              <w:rPr>
                <w:spacing w:val="-1"/>
              </w:rPr>
              <w:t xml:space="preserve"> </w:t>
            </w:r>
            <w:r>
              <w:t>accused</w:t>
            </w:r>
            <w:r>
              <w:rPr>
                <w:spacing w:val="-2"/>
              </w:rPr>
              <w:t xml:space="preserve"> </w:t>
            </w:r>
            <w:r>
              <w:t>of</w:t>
            </w:r>
            <w:r>
              <w:rPr>
                <w:spacing w:val="-4"/>
              </w:rPr>
              <w:t xml:space="preserve"> </w:t>
            </w:r>
            <w:r>
              <w:t>crimes</w:t>
            </w:r>
            <w:r>
              <w:rPr>
                <w:spacing w:val="-4"/>
              </w:rPr>
              <w:t xml:space="preserve"> </w:t>
            </w:r>
            <w:r>
              <w:t>who</w:t>
            </w:r>
            <w:r>
              <w:rPr>
                <w:spacing w:val="-4"/>
              </w:rPr>
              <w:t xml:space="preserve"> </w:t>
            </w:r>
            <w:r>
              <w:t>cannot</w:t>
            </w:r>
            <w:r>
              <w:rPr>
                <w:spacing w:val="-4"/>
              </w:rPr>
              <w:t xml:space="preserve"> </w:t>
            </w:r>
            <w:r>
              <w:t>afford</w:t>
            </w:r>
            <w:r>
              <w:rPr>
                <w:spacing w:val="-3"/>
              </w:rPr>
              <w:t xml:space="preserve"> </w:t>
            </w:r>
            <w:r>
              <w:t>to hire</w:t>
            </w:r>
            <w:r>
              <w:rPr>
                <w:spacing w:val="-4"/>
              </w:rPr>
              <w:t xml:space="preserve"> </w:t>
            </w:r>
            <w:r>
              <w:t>a</w:t>
            </w:r>
            <w:r>
              <w:rPr>
                <w:spacing w:val="-2"/>
              </w:rPr>
              <w:t xml:space="preserve"> </w:t>
            </w:r>
            <w:r>
              <w:t>lawyer.</w:t>
            </w:r>
            <w:r>
              <w:rPr>
                <w:spacing w:val="-4"/>
              </w:rPr>
              <w:t xml:space="preserve"> </w:t>
            </w:r>
            <w:r>
              <w:t xml:space="preserve">The Office of the PD is required </w:t>
            </w:r>
            <w:proofErr w:type="gramStart"/>
            <w:r>
              <w:t>provide</w:t>
            </w:r>
            <w:proofErr w:type="gramEnd"/>
            <w:r>
              <w:t xml:space="preserve"> legal services to indigent </w:t>
            </w:r>
            <w:proofErr w:type="gramStart"/>
            <w:r>
              <w:t>persons</w:t>
            </w:r>
            <w:proofErr w:type="gramEnd"/>
            <w:r>
              <w:t xml:space="preserve"> accused of crime.</w:t>
            </w:r>
            <w:r>
              <w:rPr>
                <w:spacing w:val="40"/>
              </w:rPr>
              <w:t xml:space="preserve"> </w:t>
            </w:r>
            <w:r>
              <w:t>To find a local PD</w:t>
            </w:r>
          </w:p>
          <w:p w14:paraId="6F6FFC1F" w14:textId="77777777" w:rsidR="00AE0273" w:rsidRDefault="00000000">
            <w:pPr>
              <w:pStyle w:val="TableParagraph"/>
              <w:spacing w:line="249" w:lineRule="exact"/>
              <w:jc w:val="both"/>
            </w:pPr>
            <w:r>
              <w:t>office,</w:t>
            </w:r>
            <w:r>
              <w:rPr>
                <w:spacing w:val="-3"/>
              </w:rPr>
              <w:t xml:space="preserve"> </w:t>
            </w:r>
            <w:r>
              <w:t xml:space="preserve">see </w:t>
            </w:r>
            <w:hyperlink r:id="rId28">
              <w:r>
                <w:rPr>
                  <w:color w:val="0462C1"/>
                  <w:spacing w:val="-2"/>
                  <w:u w:val="single" w:color="0462C1"/>
                </w:rPr>
                <w:t>https://www.coloradodefe</w:t>
              </w:r>
              <w:r>
                <w:rPr>
                  <w:color w:val="0462C1"/>
                  <w:spacing w:val="-2"/>
                  <w:u w:val="single" w:color="0462C1"/>
                </w:rPr>
                <w:t>n</w:t>
              </w:r>
              <w:r>
                <w:rPr>
                  <w:color w:val="0462C1"/>
                  <w:spacing w:val="-2"/>
                  <w:u w:val="single" w:color="0462C1"/>
                </w:rPr>
                <w:t>ders.us/offices/</w:t>
              </w:r>
              <w:r>
                <w:rPr>
                  <w:spacing w:val="-2"/>
                </w:rPr>
                <w:t>.</w:t>
              </w:r>
            </w:hyperlink>
          </w:p>
        </w:tc>
      </w:tr>
      <w:tr w:rsidR="00AE0273" w14:paraId="107A1FE8" w14:textId="77777777">
        <w:trPr>
          <w:trHeight w:val="268"/>
        </w:trPr>
        <w:tc>
          <w:tcPr>
            <w:tcW w:w="3236" w:type="dxa"/>
            <w:vMerge/>
            <w:tcBorders>
              <w:top w:val="nil"/>
            </w:tcBorders>
          </w:tcPr>
          <w:p w14:paraId="3E2C9D7E" w14:textId="77777777" w:rsidR="00AE0273" w:rsidRDefault="00AE0273">
            <w:pPr>
              <w:rPr>
                <w:sz w:val="2"/>
                <w:szCs w:val="2"/>
              </w:rPr>
            </w:pPr>
          </w:p>
        </w:tc>
        <w:tc>
          <w:tcPr>
            <w:tcW w:w="9722" w:type="dxa"/>
            <w:shd w:val="clear" w:color="auto" w:fill="E1EED9"/>
          </w:tcPr>
          <w:p w14:paraId="50A2CC08" w14:textId="77777777" w:rsidR="00AE0273" w:rsidRDefault="00000000">
            <w:pPr>
              <w:pStyle w:val="TableParagraph"/>
              <w:spacing w:line="248" w:lineRule="exact"/>
            </w:pPr>
            <w:r>
              <w:rPr>
                <w:b/>
              </w:rPr>
              <w:t>Colorado</w:t>
            </w:r>
            <w:r>
              <w:rPr>
                <w:b/>
                <w:spacing w:val="-8"/>
              </w:rPr>
              <w:t xml:space="preserve"> </w:t>
            </w:r>
            <w:r>
              <w:rPr>
                <w:b/>
              </w:rPr>
              <w:t>Bar</w:t>
            </w:r>
            <w:r>
              <w:rPr>
                <w:b/>
                <w:spacing w:val="-8"/>
              </w:rPr>
              <w:t xml:space="preserve"> </w:t>
            </w:r>
            <w:r>
              <w:rPr>
                <w:b/>
              </w:rPr>
              <w:t>Association:</w:t>
            </w:r>
            <w:r>
              <w:rPr>
                <w:b/>
                <w:spacing w:val="-6"/>
              </w:rPr>
              <w:t xml:space="preserve"> </w:t>
            </w:r>
            <w:r>
              <w:t>For</w:t>
            </w:r>
            <w:r>
              <w:rPr>
                <w:spacing w:val="-7"/>
              </w:rPr>
              <w:t xml:space="preserve"> </w:t>
            </w:r>
            <w:r>
              <w:t>“Find</w:t>
            </w:r>
            <w:r>
              <w:rPr>
                <w:spacing w:val="-7"/>
              </w:rPr>
              <w:t xml:space="preserve"> </w:t>
            </w:r>
            <w:r>
              <w:t>a</w:t>
            </w:r>
            <w:r>
              <w:rPr>
                <w:spacing w:val="-8"/>
              </w:rPr>
              <w:t xml:space="preserve"> </w:t>
            </w:r>
            <w:r>
              <w:t>Colorado</w:t>
            </w:r>
            <w:r>
              <w:rPr>
                <w:spacing w:val="-6"/>
              </w:rPr>
              <w:t xml:space="preserve"> </w:t>
            </w:r>
            <w:r>
              <w:t>Lawyer,”</w:t>
            </w:r>
            <w:r>
              <w:rPr>
                <w:spacing w:val="-6"/>
              </w:rPr>
              <w:t xml:space="preserve"> </w:t>
            </w:r>
            <w:r>
              <w:t>go</w:t>
            </w:r>
            <w:r>
              <w:rPr>
                <w:spacing w:val="-6"/>
              </w:rPr>
              <w:t xml:space="preserve"> </w:t>
            </w:r>
            <w:r>
              <w:t>to</w:t>
            </w:r>
            <w:r>
              <w:rPr>
                <w:spacing w:val="-4"/>
              </w:rPr>
              <w:t xml:space="preserve"> </w:t>
            </w:r>
            <w:hyperlink r:id="rId29">
              <w:r>
                <w:rPr>
                  <w:color w:val="0462C1"/>
                  <w:u w:val="single" w:color="0462C1"/>
                </w:rPr>
                <w:t>https://www.cobar.org/Licensed-</w:t>
              </w:r>
              <w:r>
                <w:rPr>
                  <w:color w:val="0462C1"/>
                  <w:spacing w:val="-2"/>
                  <w:u w:val="single" w:color="0462C1"/>
                </w:rPr>
                <w:t>Lawyer</w:t>
              </w:r>
            </w:hyperlink>
            <w:r>
              <w:rPr>
                <w:spacing w:val="-2"/>
              </w:rPr>
              <w:t>.</w:t>
            </w:r>
          </w:p>
        </w:tc>
      </w:tr>
      <w:tr w:rsidR="00AE0273" w14:paraId="260F1ADF" w14:textId="77777777">
        <w:trPr>
          <w:trHeight w:val="537"/>
        </w:trPr>
        <w:tc>
          <w:tcPr>
            <w:tcW w:w="3236" w:type="dxa"/>
            <w:shd w:val="clear" w:color="auto" w:fill="E1EED9"/>
          </w:tcPr>
          <w:p w14:paraId="3826C852" w14:textId="77777777" w:rsidR="00AE0273" w:rsidRDefault="00000000">
            <w:pPr>
              <w:pStyle w:val="TableParagraph"/>
              <w:spacing w:line="268" w:lineRule="exact"/>
              <w:ind w:left="227" w:right="223"/>
              <w:jc w:val="center"/>
              <w:rPr>
                <w:b/>
                <w:i/>
              </w:rPr>
            </w:pPr>
            <w:r>
              <w:rPr>
                <w:b/>
                <w:i/>
              </w:rPr>
              <w:t>I</w:t>
            </w:r>
            <w:r>
              <w:rPr>
                <w:b/>
                <w:i/>
                <w:spacing w:val="-6"/>
              </w:rPr>
              <w:t xml:space="preserve"> </w:t>
            </w:r>
            <w:r>
              <w:rPr>
                <w:b/>
                <w:i/>
              </w:rPr>
              <w:t>need</w:t>
            </w:r>
            <w:r>
              <w:rPr>
                <w:b/>
                <w:i/>
                <w:spacing w:val="-5"/>
              </w:rPr>
              <w:t xml:space="preserve"> </w:t>
            </w:r>
            <w:r>
              <w:rPr>
                <w:b/>
                <w:i/>
              </w:rPr>
              <w:t>information</w:t>
            </w:r>
            <w:r>
              <w:rPr>
                <w:b/>
                <w:i/>
                <w:spacing w:val="-5"/>
              </w:rPr>
              <w:t xml:space="preserve"> </w:t>
            </w:r>
            <w:r>
              <w:rPr>
                <w:b/>
                <w:i/>
                <w:spacing w:val="-4"/>
              </w:rPr>
              <w:t>about</w:t>
            </w:r>
          </w:p>
          <w:p w14:paraId="42DFBEBE" w14:textId="77777777" w:rsidR="00AE0273" w:rsidRDefault="00000000">
            <w:pPr>
              <w:pStyle w:val="TableParagraph"/>
              <w:spacing w:line="249" w:lineRule="exact"/>
              <w:ind w:left="227" w:right="218"/>
              <w:jc w:val="center"/>
              <w:rPr>
                <w:b/>
                <w:i/>
              </w:rPr>
            </w:pPr>
            <w:r>
              <w:rPr>
                <w:b/>
                <w:i/>
              </w:rPr>
              <w:t>my</w:t>
            </w:r>
            <w:r>
              <w:rPr>
                <w:b/>
                <w:i/>
                <w:spacing w:val="-3"/>
              </w:rPr>
              <w:t xml:space="preserve"> </w:t>
            </w:r>
            <w:r>
              <w:rPr>
                <w:b/>
                <w:i/>
              </w:rPr>
              <w:t>court</w:t>
            </w:r>
            <w:r>
              <w:rPr>
                <w:b/>
                <w:i/>
                <w:spacing w:val="-2"/>
              </w:rPr>
              <w:t xml:space="preserve"> </w:t>
            </w:r>
            <w:r>
              <w:rPr>
                <w:b/>
                <w:i/>
              </w:rPr>
              <w:t>case</w:t>
            </w:r>
            <w:r>
              <w:rPr>
                <w:b/>
                <w:i/>
                <w:spacing w:val="-3"/>
              </w:rPr>
              <w:t xml:space="preserve"> </w:t>
            </w:r>
            <w:r>
              <w:rPr>
                <w:b/>
                <w:i/>
              </w:rPr>
              <w:t>or</w:t>
            </w:r>
            <w:r>
              <w:rPr>
                <w:b/>
                <w:i/>
                <w:spacing w:val="-3"/>
              </w:rPr>
              <w:t xml:space="preserve"> </w:t>
            </w:r>
            <w:r>
              <w:rPr>
                <w:b/>
                <w:i/>
                <w:spacing w:val="-4"/>
              </w:rPr>
              <w:t>date.</w:t>
            </w:r>
          </w:p>
        </w:tc>
        <w:tc>
          <w:tcPr>
            <w:tcW w:w="9722" w:type="dxa"/>
          </w:tcPr>
          <w:p w14:paraId="1CA54768" w14:textId="77777777" w:rsidR="00AE0273" w:rsidRDefault="00000000">
            <w:pPr>
              <w:pStyle w:val="TableParagraph"/>
              <w:tabs>
                <w:tab w:val="left" w:pos="848"/>
                <w:tab w:val="left" w:pos="1709"/>
                <w:tab w:val="left" w:pos="2635"/>
                <w:tab w:val="left" w:pos="3873"/>
                <w:tab w:val="left" w:pos="4722"/>
                <w:tab w:val="left" w:pos="5910"/>
                <w:tab w:val="left" w:pos="7487"/>
                <w:tab w:val="left" w:pos="8266"/>
                <w:tab w:val="left" w:pos="9310"/>
              </w:tabs>
              <w:spacing w:line="268" w:lineRule="exact"/>
            </w:pPr>
            <w:r>
              <w:rPr>
                <w:spacing w:val="-5"/>
              </w:rPr>
              <w:t>To</w:t>
            </w:r>
            <w:r>
              <w:tab/>
            </w:r>
            <w:r>
              <w:rPr>
                <w:spacing w:val="-4"/>
              </w:rPr>
              <w:t>find</w:t>
            </w:r>
            <w:r>
              <w:tab/>
            </w:r>
            <w:r>
              <w:rPr>
                <w:spacing w:val="-4"/>
              </w:rPr>
              <w:t>your</w:t>
            </w:r>
            <w:r>
              <w:tab/>
            </w:r>
            <w:r>
              <w:rPr>
                <w:spacing w:val="-2"/>
              </w:rPr>
              <w:t>location</w:t>
            </w:r>
            <w:r>
              <w:tab/>
            </w:r>
            <w:r>
              <w:rPr>
                <w:spacing w:val="-5"/>
              </w:rPr>
              <w:t>and</w:t>
            </w:r>
            <w:r>
              <w:tab/>
            </w:r>
            <w:r>
              <w:rPr>
                <w:spacing w:val="-2"/>
              </w:rPr>
              <w:t>contact</w:t>
            </w:r>
            <w:r>
              <w:tab/>
            </w:r>
            <w:r>
              <w:rPr>
                <w:spacing w:val="-2"/>
              </w:rPr>
              <w:t>information</w:t>
            </w:r>
            <w:r>
              <w:tab/>
            </w:r>
            <w:r>
              <w:rPr>
                <w:spacing w:val="-5"/>
              </w:rPr>
              <w:t>for</w:t>
            </w:r>
            <w:r>
              <w:tab/>
            </w:r>
            <w:r>
              <w:rPr>
                <w:spacing w:val="-2"/>
              </w:rPr>
              <w:t>court,</w:t>
            </w:r>
            <w:r>
              <w:tab/>
            </w:r>
            <w:r>
              <w:rPr>
                <w:spacing w:val="-5"/>
              </w:rPr>
              <w:t>see</w:t>
            </w:r>
          </w:p>
          <w:p w14:paraId="0BB12618" w14:textId="31AACB43" w:rsidR="00AE0273" w:rsidRDefault="007C0583">
            <w:pPr>
              <w:pStyle w:val="TableParagraph"/>
              <w:spacing w:line="249" w:lineRule="exact"/>
            </w:pPr>
            <w:hyperlink r:id="rId30" w:history="1">
              <w:r w:rsidRPr="00C05EF8">
                <w:rPr>
                  <w:rStyle w:val="Hyperlink"/>
                </w:rPr>
                <w:t>https://www.coloradojudicial.gov/trial-courts-county</w:t>
              </w:r>
            </w:hyperlink>
            <w:r>
              <w:t xml:space="preserve">. </w:t>
            </w:r>
          </w:p>
        </w:tc>
      </w:tr>
      <w:tr w:rsidR="00AE0273" w14:paraId="3C284774" w14:textId="77777777">
        <w:trPr>
          <w:trHeight w:val="537"/>
        </w:trPr>
        <w:tc>
          <w:tcPr>
            <w:tcW w:w="3236" w:type="dxa"/>
          </w:tcPr>
          <w:p w14:paraId="2C86A0AC" w14:textId="77777777" w:rsidR="00AE0273" w:rsidRDefault="00000000">
            <w:pPr>
              <w:pStyle w:val="TableParagraph"/>
              <w:spacing w:line="268" w:lineRule="exact"/>
              <w:ind w:left="194"/>
              <w:rPr>
                <w:b/>
                <w:i/>
              </w:rPr>
            </w:pPr>
            <w:r>
              <w:rPr>
                <w:b/>
                <w:i/>
              </w:rPr>
              <w:t>I</w:t>
            </w:r>
            <w:r>
              <w:rPr>
                <w:b/>
                <w:i/>
                <w:spacing w:val="-2"/>
              </w:rPr>
              <w:t xml:space="preserve"> </w:t>
            </w:r>
            <w:r>
              <w:rPr>
                <w:b/>
                <w:i/>
              </w:rPr>
              <w:t>need</w:t>
            </w:r>
            <w:r>
              <w:rPr>
                <w:b/>
                <w:i/>
                <w:spacing w:val="-3"/>
              </w:rPr>
              <w:t xml:space="preserve"> </w:t>
            </w:r>
            <w:r>
              <w:rPr>
                <w:b/>
                <w:i/>
              </w:rPr>
              <w:t>to</w:t>
            </w:r>
            <w:r>
              <w:rPr>
                <w:b/>
                <w:i/>
                <w:spacing w:val="-2"/>
              </w:rPr>
              <w:t xml:space="preserve"> </w:t>
            </w:r>
            <w:r>
              <w:rPr>
                <w:b/>
                <w:i/>
              </w:rPr>
              <w:t>seal</w:t>
            </w:r>
            <w:r>
              <w:rPr>
                <w:b/>
                <w:i/>
                <w:spacing w:val="-4"/>
              </w:rPr>
              <w:t xml:space="preserve"> </w:t>
            </w:r>
            <w:r>
              <w:rPr>
                <w:b/>
                <w:i/>
              </w:rPr>
              <w:t>my</w:t>
            </w:r>
            <w:r>
              <w:rPr>
                <w:b/>
                <w:i/>
                <w:spacing w:val="-3"/>
              </w:rPr>
              <w:t xml:space="preserve"> </w:t>
            </w:r>
            <w:r>
              <w:rPr>
                <w:b/>
                <w:i/>
              </w:rPr>
              <w:t>record.</w:t>
            </w:r>
            <w:r>
              <w:rPr>
                <w:b/>
                <w:i/>
                <w:spacing w:val="-1"/>
              </w:rPr>
              <w:t xml:space="preserve"> </w:t>
            </w:r>
            <w:r>
              <w:rPr>
                <w:b/>
                <w:i/>
              </w:rPr>
              <w:t>I</w:t>
            </w:r>
            <w:r>
              <w:rPr>
                <w:b/>
                <w:i/>
                <w:spacing w:val="-5"/>
              </w:rPr>
              <w:t xml:space="preserve"> </w:t>
            </w:r>
            <w:r>
              <w:rPr>
                <w:b/>
                <w:i/>
                <w:spacing w:val="-4"/>
              </w:rPr>
              <w:t>need</w:t>
            </w:r>
          </w:p>
          <w:p w14:paraId="43CEC126" w14:textId="77777777" w:rsidR="00AE0273" w:rsidRDefault="00000000">
            <w:pPr>
              <w:pStyle w:val="TableParagraph"/>
              <w:spacing w:line="249" w:lineRule="exact"/>
              <w:ind w:left="110"/>
              <w:rPr>
                <w:b/>
                <w:i/>
              </w:rPr>
            </w:pPr>
            <w:r>
              <w:rPr>
                <w:b/>
                <w:i/>
              </w:rPr>
              <w:t>other</w:t>
            </w:r>
            <w:r>
              <w:rPr>
                <w:b/>
                <w:i/>
                <w:spacing w:val="-5"/>
              </w:rPr>
              <w:t xml:space="preserve"> </w:t>
            </w:r>
            <w:r>
              <w:rPr>
                <w:b/>
                <w:i/>
              </w:rPr>
              <w:t>forms</w:t>
            </w:r>
            <w:r>
              <w:rPr>
                <w:b/>
                <w:i/>
                <w:spacing w:val="-3"/>
              </w:rPr>
              <w:t xml:space="preserve"> </w:t>
            </w:r>
            <w:r>
              <w:rPr>
                <w:b/>
                <w:i/>
              </w:rPr>
              <w:t>for</w:t>
            </w:r>
            <w:r>
              <w:rPr>
                <w:b/>
                <w:i/>
                <w:spacing w:val="-4"/>
              </w:rPr>
              <w:t xml:space="preserve"> </w:t>
            </w:r>
            <w:r>
              <w:rPr>
                <w:b/>
                <w:i/>
              </w:rPr>
              <w:t>my</w:t>
            </w:r>
            <w:r>
              <w:rPr>
                <w:b/>
                <w:i/>
                <w:spacing w:val="-5"/>
              </w:rPr>
              <w:t xml:space="preserve"> </w:t>
            </w:r>
            <w:r>
              <w:rPr>
                <w:b/>
                <w:i/>
              </w:rPr>
              <w:t>criminal</w:t>
            </w:r>
            <w:r>
              <w:rPr>
                <w:b/>
                <w:i/>
                <w:spacing w:val="-3"/>
              </w:rPr>
              <w:t xml:space="preserve"> </w:t>
            </w:r>
            <w:r>
              <w:rPr>
                <w:b/>
                <w:i/>
                <w:spacing w:val="-4"/>
              </w:rPr>
              <w:t>case.</w:t>
            </w:r>
          </w:p>
        </w:tc>
        <w:tc>
          <w:tcPr>
            <w:tcW w:w="9722" w:type="dxa"/>
            <w:shd w:val="clear" w:color="auto" w:fill="E1EED9"/>
          </w:tcPr>
          <w:p w14:paraId="6DD4A066" w14:textId="77777777" w:rsidR="00AE0273" w:rsidRDefault="00000000">
            <w:pPr>
              <w:pStyle w:val="TableParagraph"/>
              <w:spacing w:line="268" w:lineRule="exact"/>
            </w:pPr>
            <w:r>
              <w:rPr>
                <w:b/>
                <w:spacing w:val="-2"/>
              </w:rPr>
              <w:t>Colorado</w:t>
            </w:r>
            <w:r>
              <w:rPr>
                <w:b/>
                <w:spacing w:val="-3"/>
              </w:rPr>
              <w:t xml:space="preserve"> </w:t>
            </w:r>
            <w:r>
              <w:rPr>
                <w:b/>
                <w:spacing w:val="-2"/>
              </w:rPr>
              <w:t>Judicial Branch</w:t>
            </w:r>
            <w:r>
              <w:rPr>
                <w:b/>
                <w:spacing w:val="-5"/>
              </w:rPr>
              <w:t xml:space="preserve"> </w:t>
            </w:r>
            <w:r>
              <w:rPr>
                <w:b/>
                <w:spacing w:val="-2"/>
              </w:rPr>
              <w:t>website:</w:t>
            </w:r>
            <w:r>
              <w:rPr>
                <w:b/>
                <w:spacing w:val="1"/>
              </w:rPr>
              <w:t xml:space="preserve"> </w:t>
            </w:r>
            <w:r>
              <w:rPr>
                <w:spacing w:val="-2"/>
              </w:rPr>
              <w:t>For</w:t>
            </w:r>
            <w:r>
              <w:rPr>
                <w:spacing w:val="-1"/>
              </w:rPr>
              <w:t xml:space="preserve"> </w:t>
            </w:r>
            <w:r>
              <w:rPr>
                <w:spacing w:val="-2"/>
              </w:rPr>
              <w:t>information</w:t>
            </w:r>
            <w:r>
              <w:rPr>
                <w:spacing w:val="-5"/>
              </w:rPr>
              <w:t xml:space="preserve"> </w:t>
            </w:r>
            <w:r>
              <w:rPr>
                <w:spacing w:val="-2"/>
              </w:rPr>
              <w:t>on</w:t>
            </w:r>
            <w:r>
              <w:t xml:space="preserve"> </w:t>
            </w:r>
            <w:r>
              <w:rPr>
                <w:spacing w:val="-2"/>
              </w:rPr>
              <w:t>criminal</w:t>
            </w:r>
            <w:r>
              <w:rPr>
                <w:spacing w:val="-4"/>
              </w:rPr>
              <w:t xml:space="preserve"> </w:t>
            </w:r>
            <w:r>
              <w:rPr>
                <w:spacing w:val="-2"/>
              </w:rPr>
              <w:t>matters,</w:t>
            </w:r>
            <w:r>
              <w:rPr>
                <w:spacing w:val="1"/>
              </w:rPr>
              <w:t xml:space="preserve"> </w:t>
            </w:r>
            <w:r>
              <w:rPr>
                <w:spacing w:val="-2"/>
              </w:rPr>
              <w:t>including</w:t>
            </w:r>
            <w:r>
              <w:rPr>
                <w:spacing w:val="-1"/>
              </w:rPr>
              <w:t xml:space="preserve"> </w:t>
            </w:r>
            <w:r>
              <w:rPr>
                <w:spacing w:val="-2"/>
              </w:rPr>
              <w:t>the</w:t>
            </w:r>
            <w:r>
              <w:rPr>
                <w:spacing w:val="1"/>
              </w:rPr>
              <w:t xml:space="preserve"> </w:t>
            </w:r>
            <w:r>
              <w:rPr>
                <w:spacing w:val="-2"/>
              </w:rPr>
              <w:t>sealing</w:t>
            </w:r>
            <w:r>
              <w:rPr>
                <w:spacing w:val="-1"/>
              </w:rPr>
              <w:t xml:space="preserve"> </w:t>
            </w:r>
            <w:r>
              <w:rPr>
                <w:spacing w:val="-2"/>
              </w:rPr>
              <w:t>of</w:t>
            </w:r>
            <w:r>
              <w:rPr>
                <w:spacing w:val="-1"/>
              </w:rPr>
              <w:t xml:space="preserve"> </w:t>
            </w:r>
            <w:r>
              <w:rPr>
                <w:spacing w:val="-2"/>
              </w:rPr>
              <w:t>records,</w:t>
            </w:r>
            <w:r>
              <w:rPr>
                <w:spacing w:val="1"/>
              </w:rPr>
              <w:t xml:space="preserve"> </w:t>
            </w:r>
            <w:r>
              <w:rPr>
                <w:spacing w:val="-5"/>
              </w:rPr>
              <w:t>see</w:t>
            </w:r>
          </w:p>
          <w:p w14:paraId="111A61D8" w14:textId="25B1FBB4" w:rsidR="00AE0273" w:rsidRDefault="002200C4">
            <w:pPr>
              <w:pStyle w:val="TableParagraph"/>
              <w:spacing w:line="249" w:lineRule="exact"/>
            </w:pPr>
            <w:hyperlink r:id="rId31" w:history="1">
              <w:r w:rsidRPr="00C05EF8">
                <w:rPr>
                  <w:rStyle w:val="Hyperlink"/>
                </w:rPr>
                <w:t>https://www.coloradojudicial.gov/self-help-forms</w:t>
              </w:r>
            </w:hyperlink>
            <w:r>
              <w:t xml:space="preserve">. </w:t>
            </w:r>
          </w:p>
        </w:tc>
      </w:tr>
      <w:tr w:rsidR="00AE0273" w14:paraId="4A3F19BE" w14:textId="77777777">
        <w:trPr>
          <w:trHeight w:val="3223"/>
        </w:trPr>
        <w:tc>
          <w:tcPr>
            <w:tcW w:w="3236" w:type="dxa"/>
            <w:shd w:val="clear" w:color="auto" w:fill="E1EED9"/>
          </w:tcPr>
          <w:p w14:paraId="7049F884" w14:textId="77777777" w:rsidR="00AE0273" w:rsidRDefault="00AE0273">
            <w:pPr>
              <w:pStyle w:val="TableParagraph"/>
              <w:ind w:left="0"/>
              <w:rPr>
                <w:rFonts w:ascii="Times New Roman"/>
              </w:rPr>
            </w:pPr>
          </w:p>
          <w:p w14:paraId="60CFD5D0" w14:textId="77777777" w:rsidR="00AE0273" w:rsidRDefault="00AE0273">
            <w:pPr>
              <w:pStyle w:val="TableParagraph"/>
              <w:ind w:left="0"/>
              <w:rPr>
                <w:rFonts w:ascii="Times New Roman"/>
              </w:rPr>
            </w:pPr>
          </w:p>
          <w:p w14:paraId="204A8221" w14:textId="77777777" w:rsidR="00AE0273" w:rsidRDefault="00AE0273">
            <w:pPr>
              <w:pStyle w:val="TableParagraph"/>
              <w:spacing w:before="169"/>
              <w:ind w:left="0"/>
              <w:rPr>
                <w:rFonts w:ascii="Times New Roman"/>
              </w:rPr>
            </w:pPr>
          </w:p>
          <w:p w14:paraId="656EDF3D" w14:textId="77777777" w:rsidR="00AE0273" w:rsidRDefault="00000000">
            <w:pPr>
              <w:pStyle w:val="TableParagraph"/>
              <w:ind w:left="940" w:hanging="833"/>
              <w:rPr>
                <w:b/>
                <w:i/>
              </w:rPr>
            </w:pPr>
            <w:r>
              <w:rPr>
                <w:b/>
                <w:i/>
              </w:rPr>
              <w:t>I</w:t>
            </w:r>
            <w:r>
              <w:rPr>
                <w:b/>
                <w:i/>
                <w:spacing w:val="-7"/>
              </w:rPr>
              <w:t xml:space="preserve"> </w:t>
            </w:r>
            <w:r>
              <w:rPr>
                <w:b/>
                <w:i/>
              </w:rPr>
              <w:t>am</w:t>
            </w:r>
            <w:r>
              <w:rPr>
                <w:b/>
                <w:i/>
                <w:spacing w:val="-9"/>
              </w:rPr>
              <w:t xml:space="preserve"> </w:t>
            </w:r>
            <w:r>
              <w:rPr>
                <w:b/>
                <w:i/>
              </w:rPr>
              <w:t>in</w:t>
            </w:r>
            <w:r>
              <w:rPr>
                <w:b/>
                <w:i/>
                <w:spacing w:val="-9"/>
              </w:rPr>
              <w:t xml:space="preserve"> </w:t>
            </w:r>
            <w:r>
              <w:rPr>
                <w:b/>
                <w:i/>
              </w:rPr>
              <w:t>an</w:t>
            </w:r>
            <w:r>
              <w:rPr>
                <w:b/>
                <w:i/>
                <w:spacing w:val="-9"/>
              </w:rPr>
              <w:t xml:space="preserve"> </w:t>
            </w:r>
            <w:r>
              <w:rPr>
                <w:b/>
                <w:i/>
              </w:rPr>
              <w:t>unhealthy</w:t>
            </w:r>
            <w:r>
              <w:rPr>
                <w:b/>
                <w:i/>
                <w:spacing w:val="-8"/>
              </w:rPr>
              <w:t xml:space="preserve"> </w:t>
            </w:r>
            <w:r>
              <w:rPr>
                <w:b/>
                <w:i/>
              </w:rPr>
              <w:t>relationship and need help.</w:t>
            </w:r>
          </w:p>
        </w:tc>
        <w:tc>
          <w:tcPr>
            <w:tcW w:w="9722" w:type="dxa"/>
          </w:tcPr>
          <w:p w14:paraId="69770A4A" w14:textId="3BE05EC4" w:rsidR="00AE0273" w:rsidRDefault="00000000">
            <w:pPr>
              <w:pStyle w:val="TableParagraph"/>
              <w:ind w:right="97"/>
              <w:jc w:val="both"/>
            </w:pPr>
            <w:r>
              <w:rPr>
                <w:b/>
              </w:rPr>
              <w:t xml:space="preserve">Stand Up Colorado: </w:t>
            </w:r>
            <w:r>
              <w:t>Stand Up Colorado is a partnership among the Denver DA’s Office, the Colorado Attorney</w:t>
            </w:r>
            <w:r>
              <w:rPr>
                <w:spacing w:val="-5"/>
              </w:rPr>
              <w:t xml:space="preserve"> </w:t>
            </w:r>
            <w:r>
              <w:t>General’s</w:t>
            </w:r>
            <w:r>
              <w:rPr>
                <w:spacing w:val="-8"/>
              </w:rPr>
              <w:t xml:space="preserve"> </w:t>
            </w:r>
            <w:r>
              <w:t>Office,</w:t>
            </w:r>
            <w:r>
              <w:rPr>
                <w:spacing w:val="-7"/>
              </w:rPr>
              <w:t xml:space="preserve"> </w:t>
            </w:r>
            <w:r>
              <w:t>and</w:t>
            </w:r>
            <w:r>
              <w:rPr>
                <w:spacing w:val="-6"/>
              </w:rPr>
              <w:t xml:space="preserve"> </w:t>
            </w:r>
            <w:r>
              <w:t>Violence</w:t>
            </w:r>
            <w:r>
              <w:rPr>
                <w:spacing w:val="-7"/>
              </w:rPr>
              <w:t xml:space="preserve"> </w:t>
            </w:r>
            <w:r>
              <w:t>Free</w:t>
            </w:r>
            <w:r>
              <w:rPr>
                <w:spacing w:val="-5"/>
              </w:rPr>
              <w:t xml:space="preserve"> </w:t>
            </w:r>
            <w:r>
              <w:t>Colorado.</w:t>
            </w:r>
            <w:r>
              <w:rPr>
                <w:spacing w:val="-2"/>
              </w:rPr>
              <w:t xml:space="preserve"> </w:t>
            </w:r>
            <w:r>
              <w:t>To</w:t>
            </w:r>
            <w:r>
              <w:rPr>
                <w:spacing w:val="-4"/>
              </w:rPr>
              <w:t xml:space="preserve"> </w:t>
            </w:r>
            <w:r>
              <w:t>speak</w:t>
            </w:r>
            <w:r>
              <w:rPr>
                <w:spacing w:val="-7"/>
              </w:rPr>
              <w:t xml:space="preserve"> </w:t>
            </w:r>
            <w:r>
              <w:t>with</w:t>
            </w:r>
            <w:r>
              <w:rPr>
                <w:spacing w:val="-5"/>
              </w:rPr>
              <w:t xml:space="preserve"> </w:t>
            </w:r>
            <w:r>
              <w:t>a</w:t>
            </w:r>
            <w:r>
              <w:rPr>
                <w:spacing w:val="-8"/>
              </w:rPr>
              <w:t xml:space="preserve"> </w:t>
            </w:r>
            <w:r>
              <w:t>professional</w:t>
            </w:r>
            <w:r>
              <w:rPr>
                <w:spacing w:val="-6"/>
              </w:rPr>
              <w:t xml:space="preserve"> </w:t>
            </w:r>
            <w:r>
              <w:t>regarding</w:t>
            </w:r>
            <w:r>
              <w:rPr>
                <w:spacing w:val="-6"/>
              </w:rPr>
              <w:t xml:space="preserve"> </w:t>
            </w:r>
            <w:r>
              <w:t>anyone</w:t>
            </w:r>
            <w:r>
              <w:rPr>
                <w:spacing w:val="-7"/>
              </w:rPr>
              <w:t xml:space="preserve"> </w:t>
            </w:r>
            <w:r>
              <w:t>who is using, experiencing, or witnessing relationship violence, call (855) 978-2638</w:t>
            </w:r>
            <w:r w:rsidR="002200C4">
              <w:t xml:space="preserve">. </w:t>
            </w:r>
          </w:p>
          <w:p w14:paraId="056E5D13" w14:textId="77777777" w:rsidR="002200C4" w:rsidRDefault="002200C4">
            <w:pPr>
              <w:pStyle w:val="TableParagraph"/>
              <w:ind w:right="97"/>
              <w:jc w:val="both"/>
            </w:pPr>
          </w:p>
          <w:p w14:paraId="16D29EA3" w14:textId="77777777" w:rsidR="00AE0273" w:rsidRDefault="00000000">
            <w:pPr>
              <w:pStyle w:val="TableParagraph"/>
              <w:ind w:right="96"/>
              <w:jc w:val="both"/>
            </w:pPr>
            <w:r>
              <w:rPr>
                <w:b/>
              </w:rPr>
              <w:t xml:space="preserve">Violence Free Colorado: </w:t>
            </w:r>
            <w:r>
              <w:t xml:space="preserve">To access the following services, go to </w:t>
            </w:r>
            <w:hyperlink r:id="rId32">
              <w:r>
                <w:rPr>
                  <w:color w:val="0462C1"/>
                  <w:u w:val="single" w:color="0462C1"/>
                </w:rPr>
                <w:t>https://www.violencefreecolorado.org</w:t>
              </w:r>
              <w:r>
                <w:rPr>
                  <w:color w:val="0462C1"/>
                  <w:u w:val="single" w:color="0462C1"/>
                </w:rPr>
                <w:t>/</w:t>
              </w:r>
              <w:r>
                <w:rPr>
                  <w:color w:val="0462C1"/>
                  <w:u w:val="single" w:color="0462C1"/>
                </w:rPr>
                <w:t>resources-2/</w:t>
              </w:r>
            </w:hyperlink>
            <w:r>
              <w:t>: People who can listen and help sort out options; Specially</w:t>
            </w:r>
            <w:r>
              <w:rPr>
                <w:spacing w:val="-13"/>
              </w:rPr>
              <w:t xml:space="preserve"> </w:t>
            </w:r>
            <w:r>
              <w:t>trained</w:t>
            </w:r>
            <w:r>
              <w:rPr>
                <w:spacing w:val="-12"/>
              </w:rPr>
              <w:t xml:space="preserve"> </w:t>
            </w:r>
            <w:r>
              <w:t>advocates</w:t>
            </w:r>
            <w:r>
              <w:rPr>
                <w:spacing w:val="-13"/>
              </w:rPr>
              <w:t xml:space="preserve"> </w:t>
            </w:r>
            <w:r>
              <w:t>who</w:t>
            </w:r>
            <w:r>
              <w:rPr>
                <w:spacing w:val="-12"/>
              </w:rPr>
              <w:t xml:space="preserve"> </w:t>
            </w:r>
            <w:r>
              <w:t>can</w:t>
            </w:r>
            <w:r>
              <w:rPr>
                <w:spacing w:val="-13"/>
              </w:rPr>
              <w:t xml:space="preserve"> </w:t>
            </w:r>
            <w:r>
              <w:t>help</w:t>
            </w:r>
            <w:r>
              <w:rPr>
                <w:spacing w:val="-12"/>
              </w:rPr>
              <w:t xml:space="preserve"> </w:t>
            </w:r>
            <w:r>
              <w:t>with</w:t>
            </w:r>
            <w:r>
              <w:rPr>
                <w:spacing w:val="-13"/>
              </w:rPr>
              <w:t xml:space="preserve"> </w:t>
            </w:r>
            <w:r>
              <w:t>safety</w:t>
            </w:r>
            <w:r>
              <w:rPr>
                <w:spacing w:val="-12"/>
              </w:rPr>
              <w:t xml:space="preserve"> </w:t>
            </w:r>
            <w:r>
              <w:t>planning</w:t>
            </w:r>
            <w:r>
              <w:rPr>
                <w:spacing w:val="-12"/>
              </w:rPr>
              <w:t xml:space="preserve"> </w:t>
            </w:r>
            <w:r>
              <w:t>and</w:t>
            </w:r>
            <w:r>
              <w:rPr>
                <w:spacing w:val="-13"/>
              </w:rPr>
              <w:t xml:space="preserve"> </w:t>
            </w:r>
            <w:r>
              <w:t>information</w:t>
            </w:r>
            <w:r>
              <w:rPr>
                <w:spacing w:val="-12"/>
              </w:rPr>
              <w:t xml:space="preserve"> </w:t>
            </w:r>
            <w:r>
              <w:t>about</w:t>
            </w:r>
            <w:r>
              <w:rPr>
                <w:spacing w:val="-13"/>
              </w:rPr>
              <w:t xml:space="preserve"> </w:t>
            </w:r>
            <w:r>
              <w:t>welfare,</w:t>
            </w:r>
            <w:r>
              <w:rPr>
                <w:spacing w:val="-12"/>
              </w:rPr>
              <w:t xml:space="preserve"> </w:t>
            </w:r>
            <w:r>
              <w:t>CPS,</w:t>
            </w:r>
            <w:r>
              <w:rPr>
                <w:spacing w:val="-13"/>
              </w:rPr>
              <w:t xml:space="preserve"> </w:t>
            </w:r>
            <w:r>
              <w:t>disability services, immigration, housing, employment protections, and more; Emergency or temporary shelter/lodging; Longer term housing for individuals and families; Emergency financial support; Support groups for children, youth, and adults; and legal advocacy, including information about protection orders and other civil matters.</w:t>
            </w:r>
          </w:p>
          <w:p w14:paraId="291CA051" w14:textId="77777777" w:rsidR="00AE0273" w:rsidRDefault="00000000">
            <w:pPr>
              <w:pStyle w:val="TableParagraph"/>
              <w:spacing w:line="249" w:lineRule="exact"/>
              <w:ind w:left="157"/>
              <w:jc w:val="both"/>
            </w:pPr>
            <w:r>
              <w:rPr>
                <w:b/>
              </w:rPr>
              <w:t>National</w:t>
            </w:r>
            <w:r>
              <w:rPr>
                <w:b/>
                <w:spacing w:val="-9"/>
              </w:rPr>
              <w:t xml:space="preserve"> </w:t>
            </w:r>
            <w:r>
              <w:rPr>
                <w:b/>
              </w:rPr>
              <w:t>Domestic</w:t>
            </w:r>
            <w:r>
              <w:rPr>
                <w:b/>
                <w:spacing w:val="-6"/>
              </w:rPr>
              <w:t xml:space="preserve"> </w:t>
            </w:r>
            <w:r>
              <w:rPr>
                <w:b/>
              </w:rPr>
              <w:t>Violence</w:t>
            </w:r>
            <w:r>
              <w:rPr>
                <w:b/>
                <w:spacing w:val="-6"/>
              </w:rPr>
              <w:t xml:space="preserve"> </w:t>
            </w:r>
            <w:r>
              <w:rPr>
                <w:b/>
              </w:rPr>
              <w:t>Hotline:</w:t>
            </w:r>
            <w:r>
              <w:rPr>
                <w:b/>
                <w:spacing w:val="-5"/>
              </w:rPr>
              <w:t xml:space="preserve"> </w:t>
            </w:r>
            <w:r>
              <w:t>(800)</w:t>
            </w:r>
            <w:r>
              <w:rPr>
                <w:spacing w:val="-7"/>
              </w:rPr>
              <w:t xml:space="preserve"> </w:t>
            </w:r>
            <w:r>
              <w:t>799-SAFE</w:t>
            </w:r>
            <w:r>
              <w:rPr>
                <w:spacing w:val="-9"/>
              </w:rPr>
              <w:t xml:space="preserve"> </w:t>
            </w:r>
            <w:r>
              <w:rPr>
                <w:spacing w:val="-2"/>
              </w:rPr>
              <w:t>(7233)</w:t>
            </w:r>
          </w:p>
        </w:tc>
      </w:tr>
      <w:tr w:rsidR="00AE0273" w14:paraId="2D468823" w14:textId="77777777">
        <w:trPr>
          <w:trHeight w:val="1344"/>
        </w:trPr>
        <w:tc>
          <w:tcPr>
            <w:tcW w:w="3236" w:type="dxa"/>
          </w:tcPr>
          <w:p w14:paraId="71CB7173" w14:textId="77777777" w:rsidR="00AE0273" w:rsidRDefault="00AE0273">
            <w:pPr>
              <w:pStyle w:val="TableParagraph"/>
              <w:spacing w:before="15"/>
              <w:ind w:left="0"/>
              <w:rPr>
                <w:rFonts w:ascii="Times New Roman"/>
              </w:rPr>
            </w:pPr>
          </w:p>
          <w:p w14:paraId="24CC4A68" w14:textId="77777777" w:rsidR="00AE0273" w:rsidRDefault="00000000">
            <w:pPr>
              <w:pStyle w:val="TableParagraph"/>
              <w:ind w:left="887" w:right="197" w:hanging="574"/>
              <w:rPr>
                <w:b/>
                <w:i/>
              </w:rPr>
            </w:pPr>
            <w:r>
              <w:rPr>
                <w:b/>
                <w:i/>
              </w:rPr>
              <w:t>I</w:t>
            </w:r>
            <w:r>
              <w:rPr>
                <w:b/>
                <w:i/>
                <w:spacing w:val="-8"/>
              </w:rPr>
              <w:t xml:space="preserve"> </w:t>
            </w:r>
            <w:r>
              <w:rPr>
                <w:b/>
                <w:i/>
              </w:rPr>
              <w:t>want</w:t>
            </w:r>
            <w:r>
              <w:rPr>
                <w:b/>
                <w:i/>
                <w:spacing w:val="-9"/>
              </w:rPr>
              <w:t xml:space="preserve"> </w:t>
            </w:r>
            <w:r>
              <w:rPr>
                <w:b/>
                <w:i/>
              </w:rPr>
              <w:t>to</w:t>
            </w:r>
            <w:r>
              <w:rPr>
                <w:b/>
                <w:i/>
                <w:spacing w:val="-6"/>
              </w:rPr>
              <w:t xml:space="preserve"> </w:t>
            </w:r>
            <w:r>
              <w:rPr>
                <w:b/>
                <w:i/>
              </w:rPr>
              <w:t>stop</w:t>
            </w:r>
            <w:r>
              <w:rPr>
                <w:b/>
                <w:i/>
                <w:spacing w:val="-8"/>
              </w:rPr>
              <w:t xml:space="preserve"> </w:t>
            </w:r>
            <w:r>
              <w:rPr>
                <w:b/>
                <w:i/>
              </w:rPr>
              <w:t>using</w:t>
            </w:r>
            <w:r>
              <w:rPr>
                <w:b/>
                <w:i/>
                <w:spacing w:val="-9"/>
              </w:rPr>
              <w:t xml:space="preserve"> </w:t>
            </w:r>
            <w:r>
              <w:rPr>
                <w:b/>
                <w:i/>
              </w:rPr>
              <w:t>violence in relationships.</w:t>
            </w:r>
          </w:p>
        </w:tc>
        <w:tc>
          <w:tcPr>
            <w:tcW w:w="9722" w:type="dxa"/>
            <w:shd w:val="clear" w:color="auto" w:fill="E1EED9"/>
          </w:tcPr>
          <w:p w14:paraId="159FC49D" w14:textId="54D89FB1" w:rsidR="00AE0273" w:rsidRDefault="00000000">
            <w:pPr>
              <w:pStyle w:val="TableParagraph"/>
              <w:spacing w:line="270" w:lineRule="atLeast"/>
            </w:pPr>
            <w:r>
              <w:rPr>
                <w:b/>
              </w:rPr>
              <w:t xml:space="preserve">Stand Up Colorado: </w:t>
            </w:r>
            <w:r>
              <w:t xml:space="preserve">Relationship violence is a </w:t>
            </w:r>
            <w:proofErr w:type="gramStart"/>
            <w:r>
              <w:t>choice</w:t>
            </w:r>
            <w:proofErr w:type="gramEnd"/>
            <w:r>
              <w:t xml:space="preserve"> and you can choose to change. Begin your journey today and reach out to our Colorado-based professionals who are here to help. Go to </w:t>
            </w:r>
            <w:hyperlink r:id="rId33" w:history="1">
              <w:r w:rsidR="002200C4" w:rsidRPr="00C05EF8">
                <w:rPr>
                  <w:rStyle w:val="Hyperlink"/>
                </w:rPr>
                <w:t>https://violencefreecolorado.org/about-dv/stop-using-violence/</w:t>
              </w:r>
            </w:hyperlink>
            <w:r w:rsidR="002200C4">
              <w:t xml:space="preserve">. </w:t>
            </w:r>
          </w:p>
        </w:tc>
      </w:tr>
    </w:tbl>
    <w:p w14:paraId="05E17D09" w14:textId="77777777" w:rsidR="00AE0273" w:rsidRDefault="00AE0273">
      <w:pPr>
        <w:spacing w:line="270" w:lineRule="atLeast"/>
        <w:sectPr w:rsidR="00AE0273">
          <w:type w:val="continuous"/>
          <w:pgSz w:w="15840" w:h="12240" w:orient="landscape"/>
          <w:pgMar w:top="700" w:right="2040" w:bottom="1420" w:left="620" w:header="0" w:footer="1234" w:gutter="0"/>
          <w:cols w:space="720"/>
        </w:sectPr>
      </w:pPr>
    </w:p>
    <w:p w14:paraId="36867F56" w14:textId="77777777" w:rsidR="00AE0273" w:rsidRDefault="00AE0273">
      <w:pPr>
        <w:pStyle w:val="BodyText"/>
        <w:spacing w:before="4"/>
        <w:rPr>
          <w:rFonts w:ascii="Times New Roman"/>
          <w:sz w:val="17"/>
          <w:u w:val="none"/>
        </w:rPr>
      </w:pPr>
    </w:p>
    <w:sectPr w:rsidR="00AE0273">
      <w:pgSz w:w="15840" w:h="12240" w:orient="landscape"/>
      <w:pgMar w:top="1380" w:right="2040" w:bottom="1420" w:left="620" w:header="0"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2555" w14:textId="77777777" w:rsidR="00464787" w:rsidRDefault="00464787">
      <w:r>
        <w:separator/>
      </w:r>
    </w:p>
  </w:endnote>
  <w:endnote w:type="continuationSeparator" w:id="0">
    <w:p w14:paraId="2847010D" w14:textId="77777777" w:rsidR="00464787" w:rsidRDefault="0046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2565" w14:textId="77777777" w:rsidR="007C0583" w:rsidRDefault="007C0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641C" w14:textId="77777777" w:rsidR="00AE0273" w:rsidRDefault="00000000">
    <w:pPr>
      <w:pStyle w:val="BodyText"/>
      <w:spacing w:line="14" w:lineRule="auto"/>
      <w:rPr>
        <w:u w:val="none"/>
      </w:rPr>
    </w:pPr>
    <w:r>
      <w:rPr>
        <w:noProof/>
      </w:rPr>
      <mc:AlternateContent>
        <mc:Choice Requires="wps">
          <w:drawing>
            <wp:anchor distT="0" distB="0" distL="0" distR="0" simplePos="0" relativeHeight="487467520" behindDoc="1" locked="0" layoutInCell="1" allowOverlap="1" wp14:anchorId="5D704B5E" wp14:editId="38084325">
              <wp:simplePos x="0" y="0"/>
              <wp:positionH relativeFrom="page">
                <wp:posOffset>444500</wp:posOffset>
              </wp:positionH>
              <wp:positionV relativeFrom="page">
                <wp:posOffset>6849186</wp:posOffset>
              </wp:positionV>
              <wp:extent cx="2858135" cy="307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307340"/>
                      </a:xfrm>
                      <a:prstGeom prst="rect">
                        <a:avLst/>
                      </a:prstGeom>
                    </wps:spPr>
                    <wps:txbx>
                      <w:txbxContent>
                        <w:p w14:paraId="3004AECB" w14:textId="41E3B607" w:rsidR="00AE0273" w:rsidRDefault="00000000">
                          <w:pPr>
                            <w:pStyle w:val="BodyText"/>
                            <w:spacing w:line="223" w:lineRule="exact"/>
                            <w:ind w:left="20"/>
                            <w:rPr>
                              <w:u w:val="none"/>
                            </w:rPr>
                          </w:pPr>
                          <w:r>
                            <w:rPr>
                              <w:u w:val="none"/>
                            </w:rPr>
                            <w:t>Rev.</w:t>
                          </w:r>
                          <w:r>
                            <w:rPr>
                              <w:spacing w:val="-4"/>
                              <w:u w:val="none"/>
                            </w:rPr>
                            <w:t xml:space="preserve"> </w:t>
                          </w:r>
                          <w:r w:rsidR="007C0583">
                            <w:rPr>
                              <w:spacing w:val="-2"/>
                              <w:u w:val="none"/>
                            </w:rPr>
                            <w:t>5/26/26</w:t>
                          </w:r>
                        </w:p>
                        <w:p w14:paraId="3EB27F1B" w14:textId="43429787" w:rsidR="00AE0273" w:rsidRDefault="00000000">
                          <w:pPr>
                            <w:pStyle w:val="BodyText"/>
                            <w:ind w:left="20"/>
                            <w:rPr>
                              <w:u w:val="none"/>
                            </w:rPr>
                          </w:pPr>
                          <w:r>
                            <w:rPr>
                              <w:u w:val="none"/>
                            </w:rPr>
                            <w:t>For</w:t>
                          </w:r>
                          <w:r>
                            <w:rPr>
                              <w:spacing w:val="-5"/>
                              <w:u w:val="none"/>
                            </w:rPr>
                            <w:t xml:space="preserve"> </w:t>
                          </w:r>
                          <w:r>
                            <w:rPr>
                              <w:u w:val="none"/>
                            </w:rPr>
                            <w:t>updates,</w:t>
                          </w:r>
                          <w:r>
                            <w:rPr>
                              <w:spacing w:val="-5"/>
                              <w:u w:val="none"/>
                            </w:rPr>
                            <w:t xml:space="preserve"> </w:t>
                          </w:r>
                          <w:r>
                            <w:rPr>
                              <w:u w:val="none"/>
                            </w:rPr>
                            <w:t>email</w:t>
                          </w:r>
                          <w:r>
                            <w:rPr>
                              <w:spacing w:val="-4"/>
                              <w:u w:val="none"/>
                            </w:rPr>
                            <w:t xml:space="preserve"> </w:t>
                          </w:r>
                          <w:hyperlink r:id="rId1">
                            <w:r w:rsidR="007C0583">
                              <w:rPr>
                                <w:color w:val="0462C1"/>
                                <w:spacing w:val="-2"/>
                                <w:u w:color="0462C1"/>
                              </w:rPr>
                              <w:t>cjpu@judicial.state.co.us</w:t>
                            </w:r>
                          </w:hyperlink>
                        </w:p>
                      </w:txbxContent>
                    </wps:txbx>
                    <wps:bodyPr wrap="square" lIns="0" tIns="0" rIns="0" bIns="0" rtlCol="0">
                      <a:noAutofit/>
                    </wps:bodyPr>
                  </wps:wsp>
                </a:graphicData>
              </a:graphic>
            </wp:anchor>
          </w:drawing>
        </mc:Choice>
        <mc:Fallback>
          <w:pict>
            <v:shapetype w14:anchorId="5D704B5E" id="_x0000_t202" coordsize="21600,21600" o:spt="202" path="m,l,21600r21600,l21600,xe">
              <v:stroke joinstyle="miter"/>
              <v:path gradientshapeok="t" o:connecttype="rect"/>
            </v:shapetype>
            <v:shape id="Textbox 1" o:spid="_x0000_s1026" type="#_x0000_t202" style="position:absolute;margin-left:35pt;margin-top:539.3pt;width:225.05pt;height:24.2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" filled="f" stroked="f">
              <v:textbox inset="0,0,0,0">
                <w:txbxContent>
                  <w:p w14:paraId="3004AECB" w14:textId="41E3B607" w:rsidR="00AE0273" w:rsidRDefault="00000000">
                    <w:pPr>
                      <w:pStyle w:val="BodyText"/>
                      <w:spacing w:line="223" w:lineRule="exact"/>
                      <w:ind w:left="20"/>
                      <w:rPr>
                        <w:u w:val="none"/>
                      </w:rPr>
                    </w:pPr>
                    <w:r>
                      <w:rPr>
                        <w:u w:val="none"/>
                      </w:rPr>
                      <w:t>Rev.</w:t>
                    </w:r>
                    <w:r>
                      <w:rPr>
                        <w:spacing w:val="-4"/>
                        <w:u w:val="none"/>
                      </w:rPr>
                      <w:t xml:space="preserve"> </w:t>
                    </w:r>
                    <w:r w:rsidR="007C0583">
                      <w:rPr>
                        <w:spacing w:val="-2"/>
                        <w:u w:val="none"/>
                      </w:rPr>
                      <w:t>5/26/26</w:t>
                    </w:r>
                  </w:p>
                  <w:p w14:paraId="3EB27F1B" w14:textId="43429787" w:rsidR="00AE0273" w:rsidRDefault="00000000">
                    <w:pPr>
                      <w:pStyle w:val="BodyText"/>
                      <w:ind w:left="20"/>
                      <w:rPr>
                        <w:u w:val="none"/>
                      </w:rPr>
                    </w:pPr>
                    <w:r>
                      <w:rPr>
                        <w:u w:val="none"/>
                      </w:rPr>
                      <w:t>For</w:t>
                    </w:r>
                    <w:r>
                      <w:rPr>
                        <w:spacing w:val="-5"/>
                        <w:u w:val="none"/>
                      </w:rPr>
                      <w:t xml:space="preserve"> </w:t>
                    </w:r>
                    <w:r>
                      <w:rPr>
                        <w:u w:val="none"/>
                      </w:rPr>
                      <w:t>updates,</w:t>
                    </w:r>
                    <w:r>
                      <w:rPr>
                        <w:spacing w:val="-5"/>
                        <w:u w:val="none"/>
                      </w:rPr>
                      <w:t xml:space="preserve"> </w:t>
                    </w:r>
                    <w:r>
                      <w:rPr>
                        <w:u w:val="none"/>
                      </w:rPr>
                      <w:t>email</w:t>
                    </w:r>
                    <w:r>
                      <w:rPr>
                        <w:spacing w:val="-4"/>
                        <w:u w:val="none"/>
                      </w:rPr>
                      <w:t xml:space="preserve"> </w:t>
                    </w:r>
                    <w:hyperlink r:id="rId2">
                      <w:r w:rsidR="007C0583">
                        <w:rPr>
                          <w:color w:val="0462C1"/>
                          <w:spacing w:val="-2"/>
                          <w:u w:color="0462C1"/>
                        </w:rPr>
                        <w:t>cjpu@judicial.state.co.us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EDFF" w14:textId="77777777" w:rsidR="007C0583" w:rsidRDefault="007C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E9C" w14:textId="77777777" w:rsidR="00464787" w:rsidRDefault="00464787">
      <w:r>
        <w:separator/>
      </w:r>
    </w:p>
  </w:footnote>
  <w:footnote w:type="continuationSeparator" w:id="0">
    <w:p w14:paraId="0E6CEE00" w14:textId="77777777" w:rsidR="00464787" w:rsidRDefault="0046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E448" w14:textId="77777777" w:rsidR="007C0583" w:rsidRDefault="007C0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FC00" w14:textId="77777777" w:rsidR="007C0583" w:rsidRDefault="007C0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4BC1" w14:textId="77777777" w:rsidR="007C0583" w:rsidRDefault="007C0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73"/>
    <w:rsid w:val="002200C4"/>
    <w:rsid w:val="00464787"/>
    <w:rsid w:val="007C0583"/>
    <w:rsid w:val="00AE0273"/>
    <w:rsid w:val="00D1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1881"/>
  <w15:docId w15:val="{2EF8B69E-4167-4392-A910-C279B51A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200C4"/>
    <w:rPr>
      <w:color w:val="0000FF" w:themeColor="hyperlink"/>
      <w:u w:val="single"/>
    </w:rPr>
  </w:style>
  <w:style w:type="character" w:styleId="UnresolvedMention">
    <w:name w:val="Unresolved Mention"/>
    <w:basedOn w:val="DefaultParagraphFont"/>
    <w:uiPriority w:val="99"/>
    <w:semiHidden/>
    <w:unhideWhenUsed/>
    <w:rsid w:val="002200C4"/>
    <w:rPr>
      <w:color w:val="605E5C"/>
      <w:shd w:val="clear" w:color="auto" w:fill="E1DFDD"/>
    </w:rPr>
  </w:style>
  <w:style w:type="paragraph" w:styleId="Header">
    <w:name w:val="header"/>
    <w:basedOn w:val="Normal"/>
    <w:link w:val="HeaderChar"/>
    <w:uiPriority w:val="99"/>
    <w:unhideWhenUsed/>
    <w:rsid w:val="007C0583"/>
    <w:pPr>
      <w:tabs>
        <w:tab w:val="center" w:pos="4680"/>
        <w:tab w:val="right" w:pos="9360"/>
      </w:tabs>
    </w:pPr>
  </w:style>
  <w:style w:type="character" w:customStyle="1" w:styleId="HeaderChar">
    <w:name w:val="Header Char"/>
    <w:basedOn w:val="DefaultParagraphFont"/>
    <w:link w:val="Header"/>
    <w:uiPriority w:val="99"/>
    <w:rsid w:val="007C0583"/>
    <w:rPr>
      <w:rFonts w:ascii="Calibri" w:eastAsia="Calibri" w:hAnsi="Calibri" w:cs="Calibri"/>
    </w:rPr>
  </w:style>
  <w:style w:type="paragraph" w:styleId="Footer">
    <w:name w:val="footer"/>
    <w:basedOn w:val="Normal"/>
    <w:link w:val="FooterChar"/>
    <w:uiPriority w:val="99"/>
    <w:unhideWhenUsed/>
    <w:rsid w:val="007C0583"/>
    <w:pPr>
      <w:tabs>
        <w:tab w:val="center" w:pos="4680"/>
        <w:tab w:val="right" w:pos="9360"/>
      </w:tabs>
    </w:pPr>
  </w:style>
  <w:style w:type="character" w:customStyle="1" w:styleId="FooterChar">
    <w:name w:val="Footer Char"/>
    <w:basedOn w:val="DefaultParagraphFont"/>
    <w:link w:val="Footer"/>
    <w:uiPriority w:val="99"/>
    <w:rsid w:val="007C05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rjcolorado.org/find-rj-providers/" TargetMode="External"/><Relationship Id="rId26" Type="http://schemas.openxmlformats.org/officeDocument/2006/relationships/hyperlink" Target="https://carrcolorado.org/certified-recovery-residences/" TargetMode="External"/><Relationship Id="rId3" Type="http://schemas.openxmlformats.org/officeDocument/2006/relationships/webSettings" Target="webSettings.xml"/><Relationship Id="rId21" Type="http://schemas.openxmlformats.org/officeDocument/2006/relationships/hyperlink" Target="https://cjpu.colorado.gov/court-program-locations" TargetMode="External"/><Relationship Id="rId34" Type="http://schemas.openxmlformats.org/officeDocument/2006/relationships/fontTable" Target="fontTable.xml"/><Relationship Id="rId7" Type="http://schemas.openxmlformats.org/officeDocument/2006/relationships/hyperlink" Target="https://988lifeline.org/"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xfordhouse.org/" TargetMode="External"/><Relationship Id="rId33" Type="http://schemas.openxmlformats.org/officeDocument/2006/relationships/hyperlink" Target="https://violencefreecolorado.org/about-dv/stop-using-violence/" TargetMode="Externa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s://cjpu.colorado.gov/diversion" TargetMode="External"/><Relationship Id="rId29" Type="http://schemas.openxmlformats.org/officeDocument/2006/relationships/hyperlink" Target="https://www.cobar.org/Licensed-Lawyer" TargetMode="External"/><Relationship Id="rId1" Type="http://schemas.openxmlformats.org/officeDocument/2006/relationships/styles" Target="styles.xml"/><Relationship Id="rId6" Type="http://schemas.openxmlformats.org/officeDocument/2006/relationships/hyperlink" Target="https://coloradocrisisservices.org/" TargetMode="External"/><Relationship Id="rId11" Type="http://schemas.openxmlformats.org/officeDocument/2006/relationships/hyperlink" Target="https://bha.colorado.gov/behavioral-health/jbbs" TargetMode="External"/><Relationship Id="rId24" Type="http://schemas.openxmlformats.org/officeDocument/2006/relationships/hyperlink" Target="https://findtreatment.samhsa.gov/" TargetMode="External"/><Relationship Id="rId32" Type="http://schemas.openxmlformats.org/officeDocument/2006/relationships/hyperlink" Target="https://www.violencefreecolorado.org/resources-2/" TargetMode="Externa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na.org/" TargetMode="External"/><Relationship Id="rId28" Type="http://schemas.openxmlformats.org/officeDocument/2006/relationships/hyperlink" Target="https://www.coloradodefenders.us/offices/" TargetMode="External"/><Relationship Id="rId10" Type="http://schemas.openxmlformats.org/officeDocument/2006/relationships/hyperlink" Target="https://bha.colorado.gov/behavioral-health/co-responder" TargetMode="External"/><Relationship Id="rId19" Type="http://schemas.openxmlformats.org/officeDocument/2006/relationships/hyperlink" Target="https://bridges.colorado.gov/" TargetMode="External"/><Relationship Id="rId31" Type="http://schemas.openxmlformats.org/officeDocument/2006/relationships/hyperlink" Target="https://www.coloradojudicial.gov/self-help-forms" TargetMode="External"/><Relationship Id="rId4" Type="http://schemas.openxmlformats.org/officeDocument/2006/relationships/footnotes" Target="footnotes.xml"/><Relationship Id="rId9" Type="http://schemas.openxmlformats.org/officeDocument/2006/relationships/hyperlink" Target="https://imattercolorado.org/" TargetMode="External"/><Relationship Id="rId14" Type="http://schemas.openxmlformats.org/officeDocument/2006/relationships/footer" Target="footer1.xml"/><Relationship Id="rId22" Type="http://schemas.openxmlformats.org/officeDocument/2006/relationships/hyperlink" Target="https://sober.com/aa-meetings/colorado/" TargetMode="External"/><Relationship Id="rId27" Type="http://schemas.openxmlformats.org/officeDocument/2006/relationships/hyperlink" Target="https://www.211colorado.org/" TargetMode="External"/><Relationship Id="rId30" Type="http://schemas.openxmlformats.org/officeDocument/2006/relationships/hyperlink" Target="https://www.coloradojudicial.gov/trial-courts-county" TargetMode="External"/><Relationship Id="rId35" Type="http://schemas.openxmlformats.org/officeDocument/2006/relationships/theme" Target="theme/theme1.xml"/><Relationship Id="rId8" Type="http://schemas.openxmlformats.org/officeDocument/2006/relationships/hyperlink" Target="https://ownpath.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dultdiversion@judicial.state.co.us" TargetMode="External"/><Relationship Id="rId1" Type="http://schemas.openxmlformats.org/officeDocument/2006/relationships/hyperlink" Target="mailto:adultdiversion@judicial.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kara</dc:creator>
  <cp:lastModifiedBy>elsbernd, leah</cp:lastModifiedBy>
  <cp:revision>2</cp:revision>
  <dcterms:created xsi:type="dcterms:W3CDTF">2026-05-26T21:30:00Z</dcterms:created>
  <dcterms:modified xsi:type="dcterms:W3CDTF">2026-05-26T21:30:00Z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for Office 365</vt:lpwstr>
  </property>
  <property fmtid="{D5CDD505-2E9C-101B-9397-08002B2CF9AE}" pid="4" name="LastSaved">
    <vt:filetime>2026-05-26T00:00:00Z</vt:filetime>
  </property>
  <property fmtid="{D5CDD505-2E9C-101B-9397-08002B2CF9AE}" pid="5" name="Producer">
    <vt:lpwstr>Microsoft® Word for Office 365</vt:lpwstr>
  </property>
</Properties>
</file>