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963D4D" w14:paraId="47074AE4" w14:textId="77777777" w:rsidTr="00963D4D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6390" w:type="dxa"/>
          </w:tcPr>
          <w:p w14:paraId="18B319EB" w14:textId="77777777" w:rsidR="00963D4D" w:rsidRDefault="00963D4D" w:rsidP="00963D4D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14:paraId="29F5F85B" w14:textId="77777777" w:rsidR="00963D4D" w:rsidRDefault="00963D4D" w:rsidP="00963D4D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_________________________________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14:paraId="5C45866F" w14:textId="77777777" w:rsidR="00963D4D" w:rsidRDefault="00963D4D" w:rsidP="00963D4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7243462F" w14:textId="77777777" w:rsidR="00963D4D" w:rsidRDefault="00963D4D" w:rsidP="00963D4D">
            <w:pPr>
              <w:jc w:val="both"/>
              <w:rPr>
                <w:rFonts w:ascii="Arial" w:hAnsi="Arial"/>
              </w:rPr>
            </w:pPr>
          </w:p>
          <w:p w14:paraId="19E86E90" w14:textId="77777777" w:rsidR="00963D4D" w:rsidRDefault="00963D4D" w:rsidP="00963D4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04E65CF6" w14:textId="77777777" w:rsidR="00963D4D" w:rsidRPr="00201600" w:rsidRDefault="00963D4D" w:rsidP="00963D4D">
            <w:pPr>
              <w:rPr>
                <w:rFonts w:ascii="Arial" w:hAnsi="Arial"/>
                <w:b/>
              </w:rPr>
            </w:pPr>
            <w:r w:rsidRPr="00201600">
              <w:rPr>
                <w:rFonts w:ascii="Arial" w:hAnsi="Arial"/>
                <w:b/>
              </w:rPr>
              <w:t xml:space="preserve">In the </w:t>
            </w:r>
            <w:r w:rsidR="00A62859" w:rsidRPr="00201600">
              <w:rPr>
                <w:rFonts w:ascii="Arial" w:hAnsi="Arial"/>
                <w:b/>
              </w:rPr>
              <w:t>Interests</w:t>
            </w:r>
            <w:r w:rsidR="00397EF4" w:rsidRPr="00201600">
              <w:rPr>
                <w:rFonts w:ascii="Arial" w:hAnsi="Arial"/>
                <w:b/>
              </w:rPr>
              <w:t xml:space="preserve"> of</w:t>
            </w:r>
            <w:r w:rsidRPr="00201600">
              <w:rPr>
                <w:rFonts w:ascii="Arial" w:hAnsi="Arial"/>
                <w:b/>
              </w:rPr>
              <w:t>:</w:t>
            </w:r>
          </w:p>
          <w:p w14:paraId="14890A42" w14:textId="77777777" w:rsidR="00963D4D" w:rsidRPr="00201600" w:rsidRDefault="00963D4D" w:rsidP="00963D4D">
            <w:pPr>
              <w:pStyle w:val="BodyText"/>
              <w:rPr>
                <w:b w:val="0"/>
              </w:rPr>
            </w:pPr>
          </w:p>
          <w:p w14:paraId="685B44FD" w14:textId="77777777" w:rsidR="00963D4D" w:rsidRPr="00201600" w:rsidRDefault="00963D4D" w:rsidP="00963D4D">
            <w:pPr>
              <w:pStyle w:val="BodyText"/>
              <w:rPr>
                <w:b w:val="0"/>
              </w:rPr>
            </w:pPr>
          </w:p>
          <w:p w14:paraId="107294E6" w14:textId="77777777" w:rsidR="00963D4D" w:rsidRPr="00201600" w:rsidRDefault="00963D4D" w:rsidP="00963D4D">
            <w:pPr>
              <w:pStyle w:val="BodyText"/>
            </w:pPr>
            <w:r w:rsidRPr="00201600">
              <w:tab/>
            </w:r>
            <w:r w:rsidRPr="00201600">
              <w:tab/>
            </w:r>
            <w:r w:rsidRPr="00201600">
              <w:tab/>
              <w:t xml:space="preserve">  </w:t>
            </w:r>
            <w:r w:rsidRPr="00201600">
              <w:tab/>
              <w:t xml:space="preserve"> </w:t>
            </w:r>
          </w:p>
          <w:p w14:paraId="16C7001E" w14:textId="77777777" w:rsidR="00963D4D" w:rsidRPr="00201600" w:rsidRDefault="00963D4D" w:rsidP="00963D4D">
            <w:pPr>
              <w:spacing w:line="360" w:lineRule="auto"/>
              <w:rPr>
                <w:rFonts w:ascii="Arial" w:hAnsi="Arial"/>
                <w:b/>
              </w:rPr>
            </w:pPr>
          </w:p>
          <w:p w14:paraId="6B5C3A17" w14:textId="77777777" w:rsidR="00963D4D" w:rsidRPr="004400E9" w:rsidRDefault="00C518C7" w:rsidP="00963D4D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201600">
              <w:rPr>
                <w:rFonts w:ascii="Arial" w:hAnsi="Arial"/>
                <w:b/>
              </w:rPr>
              <w:t>Minor</w:t>
            </w:r>
          </w:p>
        </w:tc>
        <w:tc>
          <w:tcPr>
            <w:tcW w:w="3780" w:type="dxa"/>
          </w:tcPr>
          <w:p w14:paraId="4C2D713A" w14:textId="77777777" w:rsidR="00963D4D" w:rsidRDefault="00963D4D" w:rsidP="00963D4D"/>
          <w:p w14:paraId="065D9511" w14:textId="77777777" w:rsidR="00963D4D" w:rsidRDefault="00963D4D" w:rsidP="00963D4D"/>
          <w:p w14:paraId="4F2C5C3B" w14:textId="77777777" w:rsidR="00963D4D" w:rsidRDefault="00963D4D" w:rsidP="00963D4D"/>
          <w:p w14:paraId="73DB1FF8" w14:textId="77777777" w:rsidR="00963D4D" w:rsidRDefault="00963D4D" w:rsidP="00963D4D"/>
          <w:p w14:paraId="38665372" w14:textId="77777777" w:rsidR="00963D4D" w:rsidRDefault="00963D4D" w:rsidP="00963D4D"/>
          <w:p w14:paraId="489C1B0C" w14:textId="77777777" w:rsidR="00963D4D" w:rsidRDefault="00963D4D" w:rsidP="00963D4D"/>
          <w:p w14:paraId="27C68503" w14:textId="492A8430" w:rsidR="00963D4D" w:rsidRPr="004472D8" w:rsidRDefault="00931B9D" w:rsidP="00963D4D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7DC8997" wp14:editId="10AC9DB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120015</wp:posOffset>
                      </wp:positionV>
                      <wp:extent cx="1737360" cy="91440"/>
                      <wp:effectExtent l="83185" t="23495" r="84455" b="889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E5BDB" id="Group 5" o:spid="_x0000_s1026" style="position:absolute;margin-left:18.4pt;margin-top:9.4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963D4D" w:rsidRPr="004472D8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05E97BEA" w14:textId="77777777" w:rsidR="00963D4D" w:rsidRDefault="00963D4D" w:rsidP="00963D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69437FD8" w14:textId="77777777" w:rsidR="00963D4D" w:rsidRPr="00DD6DE7" w:rsidRDefault="00963D4D" w:rsidP="00963D4D">
            <w:pPr>
              <w:rPr>
                <w:rFonts w:ascii="Arial" w:hAnsi="Arial"/>
                <w:sz w:val="16"/>
                <w:szCs w:val="16"/>
              </w:rPr>
            </w:pPr>
          </w:p>
          <w:p w14:paraId="5D8C7861" w14:textId="77777777" w:rsidR="00963D4D" w:rsidRDefault="00963D4D" w:rsidP="00963D4D">
            <w:pPr>
              <w:rPr>
                <w:rFonts w:ascii="Arial" w:hAnsi="Arial"/>
                <w:sz w:val="16"/>
                <w:szCs w:val="16"/>
              </w:rPr>
            </w:pPr>
          </w:p>
          <w:p w14:paraId="70F30531" w14:textId="77777777" w:rsidR="00963D4D" w:rsidRDefault="00963D4D" w:rsidP="00963D4D">
            <w:pPr>
              <w:rPr>
                <w:rFonts w:ascii="Arial" w:hAnsi="Arial"/>
                <w:sz w:val="16"/>
                <w:szCs w:val="16"/>
              </w:rPr>
            </w:pPr>
          </w:p>
          <w:p w14:paraId="361B0E7B" w14:textId="77777777" w:rsidR="00963D4D" w:rsidRDefault="00963D4D" w:rsidP="00963D4D">
            <w:r>
              <w:rPr>
                <w:rFonts w:ascii="Arial" w:hAnsi="Arial"/>
              </w:rPr>
              <w:t>Division               Courtroom</w:t>
            </w:r>
          </w:p>
        </w:tc>
      </w:tr>
      <w:tr w:rsidR="00963D4D" w:rsidRPr="004472D8" w14:paraId="4B82AF2B" w14:textId="77777777" w:rsidTr="00963D4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7DD0EE3B" w14:textId="77777777" w:rsidR="0087214F" w:rsidRDefault="00963D4D" w:rsidP="00963D4D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963D4D">
              <w:rPr>
                <w:sz w:val="24"/>
                <w:szCs w:val="24"/>
              </w:rPr>
              <w:t xml:space="preserve">ORDER FOR TERMINATION OF GUARDIANSHIP </w:t>
            </w:r>
            <w:r w:rsidR="008234C9">
              <w:rPr>
                <w:sz w:val="24"/>
                <w:szCs w:val="24"/>
              </w:rPr>
              <w:t>–</w:t>
            </w:r>
            <w:r w:rsidRPr="00963D4D">
              <w:rPr>
                <w:sz w:val="24"/>
                <w:szCs w:val="24"/>
              </w:rPr>
              <w:t xml:space="preserve"> MINOR </w:t>
            </w:r>
          </w:p>
          <w:p w14:paraId="535052BB" w14:textId="77777777" w:rsidR="00963D4D" w:rsidRPr="004472D8" w:rsidRDefault="00963D4D" w:rsidP="00963D4D">
            <w:pPr>
              <w:pStyle w:val="Heading3"/>
              <w:spacing w:before="0" w:after="0"/>
              <w:jc w:val="center"/>
              <w:rPr>
                <w:szCs w:val="24"/>
              </w:rPr>
            </w:pPr>
            <w:r w:rsidRPr="00963D4D">
              <w:rPr>
                <w:sz w:val="24"/>
                <w:szCs w:val="24"/>
              </w:rPr>
              <w:t>PURSUANT TO</w:t>
            </w:r>
            <w:r w:rsidR="00D347F6">
              <w:rPr>
                <w:sz w:val="24"/>
                <w:szCs w:val="24"/>
              </w:rPr>
              <w:t xml:space="preserve"> </w:t>
            </w:r>
            <w:r w:rsidR="00DF7EFC">
              <w:rPr>
                <w:rFonts w:ascii="Tahoma" w:hAnsi="Tahoma" w:cs="Tahoma"/>
                <w:sz w:val="24"/>
                <w:szCs w:val="24"/>
              </w:rPr>
              <w:t>§</w:t>
            </w:r>
            <w:r w:rsidR="00E54B4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63D4D">
              <w:rPr>
                <w:sz w:val="24"/>
                <w:szCs w:val="24"/>
              </w:rPr>
              <w:t>15-14-210, C.R.S.</w:t>
            </w:r>
          </w:p>
        </w:tc>
      </w:tr>
    </w:tbl>
    <w:p w14:paraId="6F86D94A" w14:textId="77777777" w:rsidR="00963D4D" w:rsidRPr="00C518C7" w:rsidRDefault="00963D4D">
      <w:pPr>
        <w:rPr>
          <w:rFonts w:ascii="Arial" w:hAnsi="Arial" w:cs="Arial"/>
        </w:rPr>
      </w:pPr>
    </w:p>
    <w:p w14:paraId="234ACF77" w14:textId="77777777" w:rsidR="00C52EAB" w:rsidRPr="003870D3" w:rsidRDefault="00FE7203" w:rsidP="008234C9">
      <w:pPr>
        <w:jc w:val="both"/>
        <w:rPr>
          <w:rFonts w:ascii="Arial" w:hAnsi="Arial" w:cs="Arial"/>
        </w:rPr>
      </w:pPr>
      <w:r w:rsidRPr="008E49E2">
        <w:rPr>
          <w:rFonts w:ascii="Arial" w:hAnsi="Arial" w:cs="Arial"/>
          <w:b/>
        </w:rPr>
        <w:t>U</w:t>
      </w:r>
      <w:r w:rsidR="00C8005D" w:rsidRPr="008E49E2">
        <w:rPr>
          <w:rFonts w:ascii="Arial" w:hAnsi="Arial" w:cs="Arial"/>
          <w:b/>
        </w:rPr>
        <w:t>pon cons</w:t>
      </w:r>
      <w:r w:rsidR="0072365C" w:rsidRPr="008E49E2">
        <w:rPr>
          <w:rFonts w:ascii="Arial" w:hAnsi="Arial" w:cs="Arial"/>
          <w:b/>
        </w:rPr>
        <w:t>ideration</w:t>
      </w:r>
      <w:r w:rsidR="0072365C" w:rsidRPr="0072365C">
        <w:rPr>
          <w:rFonts w:ascii="Arial" w:hAnsi="Arial" w:cs="Arial"/>
        </w:rPr>
        <w:t xml:space="preserve"> </w:t>
      </w:r>
      <w:r w:rsidRPr="0072365C">
        <w:rPr>
          <w:rFonts w:ascii="Arial" w:hAnsi="Arial" w:cs="Arial"/>
        </w:rPr>
        <w:t xml:space="preserve">of the </w:t>
      </w:r>
      <w:r w:rsidR="0072365C">
        <w:rPr>
          <w:rFonts w:ascii="Arial" w:hAnsi="Arial" w:cs="Arial"/>
        </w:rPr>
        <w:t xml:space="preserve">Verified </w:t>
      </w:r>
      <w:r w:rsidR="003870D3" w:rsidRPr="0072365C">
        <w:rPr>
          <w:rFonts w:ascii="Arial" w:hAnsi="Arial" w:cs="Arial"/>
        </w:rPr>
        <w:t>P</w:t>
      </w:r>
      <w:r w:rsidRPr="0072365C">
        <w:rPr>
          <w:rFonts w:ascii="Arial" w:hAnsi="Arial" w:cs="Arial"/>
        </w:rPr>
        <w:t xml:space="preserve">etition </w:t>
      </w:r>
      <w:r w:rsidR="0072365C">
        <w:rPr>
          <w:rFonts w:ascii="Arial" w:hAnsi="Arial" w:cs="Arial"/>
        </w:rPr>
        <w:t xml:space="preserve">for Termination of </w:t>
      </w:r>
      <w:r w:rsidR="00401531">
        <w:rPr>
          <w:rFonts w:ascii="Arial" w:hAnsi="Arial" w:cs="Arial"/>
        </w:rPr>
        <w:t>Guardianship</w:t>
      </w:r>
      <w:r w:rsidR="0072365C">
        <w:rPr>
          <w:rFonts w:ascii="Arial" w:hAnsi="Arial" w:cs="Arial"/>
        </w:rPr>
        <w:t xml:space="preserve"> for </w:t>
      </w:r>
      <w:r w:rsidR="00C40CAB" w:rsidRPr="0072365C">
        <w:rPr>
          <w:rFonts w:ascii="Arial" w:hAnsi="Arial" w:cs="Arial"/>
        </w:rPr>
        <w:t xml:space="preserve">an order terminating </w:t>
      </w:r>
      <w:r w:rsidRPr="0072365C">
        <w:rPr>
          <w:rFonts w:ascii="Arial" w:hAnsi="Arial" w:cs="Arial"/>
        </w:rPr>
        <w:t>guar</w:t>
      </w:r>
      <w:r w:rsidRPr="003870D3">
        <w:rPr>
          <w:rFonts w:ascii="Arial" w:hAnsi="Arial" w:cs="Arial"/>
        </w:rPr>
        <w:t>dianship</w:t>
      </w:r>
      <w:r w:rsidR="0072365C">
        <w:rPr>
          <w:rFonts w:ascii="Arial" w:hAnsi="Arial" w:cs="Arial"/>
        </w:rPr>
        <w:t xml:space="preserve"> filed on ______________________ (date)</w:t>
      </w:r>
      <w:r w:rsidR="001B790C">
        <w:rPr>
          <w:rFonts w:ascii="Arial" w:hAnsi="Arial" w:cs="Arial"/>
        </w:rPr>
        <w:t xml:space="preserve"> </w:t>
      </w:r>
      <w:r w:rsidR="008234C9">
        <w:rPr>
          <w:rFonts w:ascii="Arial" w:hAnsi="Arial" w:cs="Arial"/>
        </w:rPr>
        <w:t>or upon</w:t>
      </w:r>
      <w:r w:rsidR="001B790C">
        <w:rPr>
          <w:rFonts w:ascii="Arial" w:hAnsi="Arial" w:cs="Arial"/>
        </w:rPr>
        <w:t xml:space="preserve"> proper notice and hearing</w:t>
      </w:r>
      <w:r w:rsidR="008234C9">
        <w:rPr>
          <w:rFonts w:ascii="Arial" w:hAnsi="Arial" w:cs="Arial"/>
        </w:rPr>
        <w:t xml:space="preserve"> held on </w:t>
      </w:r>
      <w:r w:rsidR="00D40679">
        <w:rPr>
          <w:rFonts w:ascii="Arial" w:hAnsi="Arial" w:cs="Arial"/>
          <w:u w:val="single"/>
        </w:rPr>
        <w:tab/>
      </w:r>
      <w:r w:rsidR="00D40679">
        <w:rPr>
          <w:rFonts w:ascii="Arial" w:hAnsi="Arial" w:cs="Arial"/>
          <w:u w:val="single"/>
        </w:rPr>
        <w:tab/>
      </w:r>
      <w:r w:rsidR="00D40679">
        <w:rPr>
          <w:rFonts w:ascii="Arial" w:hAnsi="Arial" w:cs="Arial"/>
          <w:u w:val="single"/>
        </w:rPr>
        <w:tab/>
      </w:r>
      <w:r w:rsidR="00D40679">
        <w:rPr>
          <w:rFonts w:ascii="Arial" w:hAnsi="Arial" w:cs="Arial"/>
          <w:u w:val="single"/>
        </w:rPr>
        <w:tab/>
      </w:r>
      <w:r w:rsidR="00D40679">
        <w:rPr>
          <w:rFonts w:ascii="Arial" w:hAnsi="Arial" w:cs="Arial"/>
        </w:rPr>
        <w:t xml:space="preserve"> </w:t>
      </w:r>
      <w:r w:rsidR="008234C9">
        <w:rPr>
          <w:rFonts w:ascii="Arial" w:hAnsi="Arial" w:cs="Arial"/>
        </w:rPr>
        <w:t>(date)</w:t>
      </w:r>
      <w:r w:rsidRPr="003870D3">
        <w:rPr>
          <w:rFonts w:ascii="Arial" w:hAnsi="Arial" w:cs="Arial"/>
        </w:rPr>
        <w:t xml:space="preserve">: </w:t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  <w:t xml:space="preserve">   </w:t>
      </w:r>
    </w:p>
    <w:p w14:paraId="0805CB25" w14:textId="77777777" w:rsidR="00C52EAB" w:rsidRPr="003870D3" w:rsidRDefault="00C52EAB">
      <w:pPr>
        <w:rPr>
          <w:rFonts w:ascii="Arial" w:hAnsi="Arial" w:cs="Arial"/>
        </w:rPr>
      </w:pPr>
    </w:p>
    <w:p w14:paraId="614F05C8" w14:textId="77777777" w:rsidR="00FE7203" w:rsidRDefault="00FE7203" w:rsidP="003870D3">
      <w:pPr>
        <w:jc w:val="both"/>
        <w:rPr>
          <w:rFonts w:ascii="Arial" w:hAnsi="Arial" w:cs="Arial"/>
        </w:rPr>
      </w:pPr>
      <w:r w:rsidRPr="003870D3">
        <w:rPr>
          <w:rFonts w:ascii="Arial" w:hAnsi="Arial" w:cs="Arial"/>
          <w:b/>
        </w:rPr>
        <w:t>T</w:t>
      </w:r>
      <w:r w:rsidR="0072365C">
        <w:rPr>
          <w:rFonts w:ascii="Arial" w:hAnsi="Arial" w:cs="Arial"/>
          <w:b/>
        </w:rPr>
        <w:t xml:space="preserve">he </w:t>
      </w:r>
      <w:r w:rsidR="00E54B41">
        <w:rPr>
          <w:rFonts w:ascii="Arial" w:hAnsi="Arial" w:cs="Arial"/>
          <w:b/>
        </w:rPr>
        <w:t>c</w:t>
      </w:r>
      <w:r w:rsidR="0072365C">
        <w:rPr>
          <w:rFonts w:ascii="Arial" w:hAnsi="Arial" w:cs="Arial"/>
          <w:b/>
        </w:rPr>
        <w:t xml:space="preserve">ourt finds and </w:t>
      </w:r>
      <w:r w:rsidR="00A15926">
        <w:rPr>
          <w:rFonts w:ascii="Arial" w:hAnsi="Arial" w:cs="Arial"/>
          <w:b/>
        </w:rPr>
        <w:t>o</w:t>
      </w:r>
      <w:r w:rsidR="0072365C">
        <w:rPr>
          <w:rFonts w:ascii="Arial" w:hAnsi="Arial" w:cs="Arial"/>
          <w:b/>
        </w:rPr>
        <w:t>rders</w:t>
      </w:r>
      <w:r w:rsidR="00DA1245" w:rsidRPr="003870D3">
        <w:rPr>
          <w:rFonts w:ascii="Arial" w:hAnsi="Arial" w:cs="Arial"/>
        </w:rPr>
        <w:t xml:space="preserve"> </w:t>
      </w:r>
      <w:r w:rsidRPr="003870D3">
        <w:rPr>
          <w:rFonts w:ascii="Arial" w:hAnsi="Arial" w:cs="Arial"/>
        </w:rPr>
        <w:t xml:space="preserve">that the statements in the </w:t>
      </w:r>
      <w:r w:rsidR="00E54B41">
        <w:rPr>
          <w:rFonts w:ascii="Arial" w:hAnsi="Arial" w:cs="Arial"/>
        </w:rPr>
        <w:t>p</w:t>
      </w:r>
      <w:r w:rsidRPr="003870D3">
        <w:rPr>
          <w:rFonts w:ascii="Arial" w:hAnsi="Arial" w:cs="Arial"/>
        </w:rPr>
        <w:t xml:space="preserve">etition are true and correct; </w:t>
      </w:r>
      <w:r w:rsidR="008234C9">
        <w:rPr>
          <w:rFonts w:ascii="Arial" w:hAnsi="Arial" w:cs="Arial"/>
        </w:rPr>
        <w:t xml:space="preserve">and/or </w:t>
      </w:r>
      <w:r w:rsidRPr="003870D3">
        <w:rPr>
          <w:rFonts w:ascii="Arial" w:hAnsi="Arial" w:cs="Arial"/>
        </w:rPr>
        <w:t>that notice has been proper</w:t>
      </w:r>
      <w:r w:rsidR="00C40CAB" w:rsidRPr="003870D3">
        <w:rPr>
          <w:rFonts w:ascii="Arial" w:hAnsi="Arial" w:cs="Arial"/>
        </w:rPr>
        <w:t>l</w:t>
      </w:r>
      <w:r w:rsidR="00CE3681" w:rsidRPr="003870D3">
        <w:rPr>
          <w:rFonts w:ascii="Arial" w:hAnsi="Arial" w:cs="Arial"/>
        </w:rPr>
        <w:t>y given or waived;</w:t>
      </w:r>
      <w:r w:rsidRPr="003870D3">
        <w:rPr>
          <w:rFonts w:ascii="Arial" w:hAnsi="Arial" w:cs="Arial"/>
        </w:rPr>
        <w:t xml:space="preserve"> </w:t>
      </w:r>
      <w:r w:rsidR="008234C9">
        <w:rPr>
          <w:rFonts w:ascii="Arial" w:hAnsi="Arial" w:cs="Arial"/>
        </w:rPr>
        <w:t xml:space="preserve">and </w:t>
      </w:r>
      <w:r w:rsidRPr="003870D3">
        <w:rPr>
          <w:rFonts w:ascii="Arial" w:hAnsi="Arial" w:cs="Arial"/>
        </w:rPr>
        <w:t xml:space="preserve">that </w:t>
      </w:r>
      <w:r w:rsidR="00CE3681" w:rsidRPr="003870D3">
        <w:rPr>
          <w:rFonts w:ascii="Arial" w:hAnsi="Arial" w:cs="Arial"/>
        </w:rPr>
        <w:t xml:space="preserve">the welfare and best interests of the </w:t>
      </w:r>
      <w:r w:rsidR="00E54B41">
        <w:rPr>
          <w:rFonts w:ascii="Arial" w:hAnsi="Arial" w:cs="Arial"/>
        </w:rPr>
        <w:t>m</w:t>
      </w:r>
      <w:r w:rsidR="00C518C7">
        <w:rPr>
          <w:rFonts w:ascii="Arial" w:hAnsi="Arial" w:cs="Arial"/>
        </w:rPr>
        <w:t>inor</w:t>
      </w:r>
      <w:r w:rsidR="00CE3681" w:rsidRPr="003870D3">
        <w:rPr>
          <w:rFonts w:ascii="Arial" w:hAnsi="Arial" w:cs="Arial"/>
        </w:rPr>
        <w:t xml:space="preserve"> will be served by the termination of this guardianship because:</w:t>
      </w:r>
    </w:p>
    <w:p w14:paraId="2F9DC477" w14:textId="77777777" w:rsidR="00642FA5" w:rsidRPr="00642FA5" w:rsidRDefault="00C455B5" w:rsidP="00C455B5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42FA5" w:rsidRPr="00642FA5">
        <w:rPr>
          <w:rFonts w:ascii="Arial" w:hAnsi="Arial" w:cs="Arial"/>
        </w:rPr>
        <w:t>The parent can now reassume parental responsibilities.</w:t>
      </w:r>
    </w:p>
    <w:p w14:paraId="5286D7E8" w14:textId="77777777" w:rsidR="00AB17AF" w:rsidRPr="003870D3" w:rsidRDefault="00C455B5" w:rsidP="00C455B5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</w:rPr>
        <w:t></w:t>
      </w:r>
      <w:r w:rsidR="00AB17AF" w:rsidRPr="003870D3">
        <w:rPr>
          <w:rFonts w:ascii="Arial" w:hAnsi="Arial" w:cs="Arial"/>
        </w:rPr>
        <w:t xml:space="preserve">The </w:t>
      </w:r>
      <w:r w:rsidR="00E54B41">
        <w:rPr>
          <w:rFonts w:ascii="Arial" w:hAnsi="Arial" w:cs="Arial"/>
        </w:rPr>
        <w:t>m</w:t>
      </w:r>
      <w:r w:rsidR="00C518C7">
        <w:rPr>
          <w:rFonts w:ascii="Arial" w:hAnsi="Arial" w:cs="Arial"/>
        </w:rPr>
        <w:t>inor</w:t>
      </w:r>
      <w:r w:rsidR="00AB17AF" w:rsidRPr="003870D3">
        <w:rPr>
          <w:rFonts w:ascii="Arial" w:hAnsi="Arial" w:cs="Arial"/>
        </w:rPr>
        <w:t xml:space="preserve"> was adopted on or about ____________________</w:t>
      </w:r>
      <w:r w:rsidR="00DA1245" w:rsidRPr="003870D3">
        <w:rPr>
          <w:rFonts w:ascii="Arial" w:hAnsi="Arial" w:cs="Arial"/>
        </w:rPr>
        <w:t xml:space="preserve"> </w:t>
      </w:r>
      <w:r w:rsidR="00AB17AF" w:rsidRPr="003870D3">
        <w:rPr>
          <w:rFonts w:ascii="Arial" w:hAnsi="Arial" w:cs="Arial"/>
        </w:rPr>
        <w:t>(date)</w:t>
      </w:r>
      <w:r w:rsidR="000A4AFB" w:rsidRPr="003870D3">
        <w:rPr>
          <w:rFonts w:ascii="Arial" w:hAnsi="Arial" w:cs="Arial"/>
        </w:rPr>
        <w:t>.</w:t>
      </w:r>
      <w:r w:rsidR="003870D3">
        <w:rPr>
          <w:rFonts w:ascii="Arial" w:hAnsi="Arial" w:cs="Arial"/>
        </w:rPr>
        <w:t xml:space="preserve">  </w:t>
      </w:r>
      <w:r>
        <w:rPr>
          <w:rFonts w:ascii="Wingdings" w:hAnsi="Wingdings"/>
          <w:sz w:val="28"/>
        </w:rPr>
        <w:t></w:t>
      </w:r>
      <w:r w:rsidR="00383400" w:rsidRPr="003870D3">
        <w:rPr>
          <w:rFonts w:ascii="Arial" w:hAnsi="Arial" w:cs="Arial"/>
          <w:sz w:val="18"/>
          <w:szCs w:val="18"/>
        </w:rPr>
        <w:t>H</w:t>
      </w:r>
      <w:r w:rsidR="007C0E48" w:rsidRPr="003870D3">
        <w:rPr>
          <w:rFonts w:ascii="Arial" w:hAnsi="Arial" w:cs="Arial"/>
          <w:sz w:val="18"/>
          <w:szCs w:val="18"/>
        </w:rPr>
        <w:t>earing is waive</w:t>
      </w:r>
      <w:r w:rsidR="00DA1245" w:rsidRPr="003870D3">
        <w:rPr>
          <w:rFonts w:ascii="Arial" w:hAnsi="Arial" w:cs="Arial"/>
          <w:sz w:val="18"/>
          <w:szCs w:val="18"/>
        </w:rPr>
        <w:t>d</w:t>
      </w:r>
      <w:r w:rsidR="007C0E48" w:rsidRPr="003870D3">
        <w:rPr>
          <w:rFonts w:ascii="Arial" w:hAnsi="Arial" w:cs="Arial"/>
          <w:sz w:val="18"/>
          <w:szCs w:val="18"/>
        </w:rPr>
        <w:t xml:space="preserve"> for good cause</w:t>
      </w:r>
      <w:r w:rsidR="00383400" w:rsidRPr="003870D3">
        <w:rPr>
          <w:rFonts w:ascii="Arial" w:hAnsi="Arial" w:cs="Arial"/>
          <w:sz w:val="18"/>
          <w:szCs w:val="18"/>
        </w:rPr>
        <w:t>.</w:t>
      </w:r>
    </w:p>
    <w:p w14:paraId="1A15AE7C" w14:textId="77777777" w:rsidR="00AB17AF" w:rsidRDefault="00C455B5" w:rsidP="00C455B5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AB17AF" w:rsidRPr="003870D3">
        <w:rPr>
          <w:rFonts w:ascii="Arial" w:hAnsi="Arial" w:cs="Arial"/>
        </w:rPr>
        <w:t xml:space="preserve">The </w:t>
      </w:r>
      <w:r w:rsidR="00E54B41">
        <w:rPr>
          <w:rFonts w:ascii="Arial" w:hAnsi="Arial" w:cs="Arial"/>
        </w:rPr>
        <w:t>m</w:t>
      </w:r>
      <w:r w:rsidR="00C518C7">
        <w:rPr>
          <w:rFonts w:ascii="Arial" w:hAnsi="Arial" w:cs="Arial"/>
        </w:rPr>
        <w:t>inor</w:t>
      </w:r>
      <w:r w:rsidR="00AB17AF" w:rsidRPr="003870D3">
        <w:rPr>
          <w:rFonts w:ascii="Arial" w:hAnsi="Arial" w:cs="Arial"/>
        </w:rPr>
        <w:t xml:space="preserve"> is emancipated</w:t>
      </w:r>
      <w:r w:rsidR="000A4AFB" w:rsidRPr="003870D3">
        <w:rPr>
          <w:rFonts w:ascii="Arial" w:hAnsi="Arial" w:cs="Arial"/>
        </w:rPr>
        <w:t>.</w:t>
      </w:r>
      <w:r w:rsidR="00FE7203" w:rsidRPr="003870D3">
        <w:rPr>
          <w:rFonts w:ascii="Arial" w:hAnsi="Arial" w:cs="Arial"/>
        </w:rPr>
        <w:t xml:space="preserve"> </w:t>
      </w:r>
    </w:p>
    <w:p w14:paraId="4CD37E4C" w14:textId="77777777" w:rsidR="00E6529D" w:rsidRPr="003870D3" w:rsidRDefault="00C455B5" w:rsidP="00C455B5">
      <w:pPr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E6529D">
        <w:rPr>
          <w:rFonts w:ascii="Arial" w:hAnsi="Arial" w:cs="Arial"/>
        </w:rPr>
        <w:t xml:space="preserve">The death of the </w:t>
      </w:r>
      <w:r w:rsidR="00E54B41">
        <w:rPr>
          <w:rFonts w:ascii="Arial" w:hAnsi="Arial" w:cs="Arial"/>
        </w:rPr>
        <w:t>m</w:t>
      </w:r>
      <w:r w:rsidR="00E6529D">
        <w:rPr>
          <w:rFonts w:ascii="Arial" w:hAnsi="Arial" w:cs="Arial"/>
        </w:rPr>
        <w:t>inor.</w:t>
      </w:r>
    </w:p>
    <w:p w14:paraId="68A10CBD" w14:textId="77777777" w:rsidR="00C455B5" w:rsidRDefault="00C455B5" w:rsidP="00C455B5">
      <w:pPr>
        <w:spacing w:line="360" w:lineRule="auto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AB17AF" w:rsidRPr="003870D3">
        <w:rPr>
          <w:rFonts w:ascii="Arial" w:hAnsi="Arial" w:cs="Arial"/>
        </w:rPr>
        <w:t xml:space="preserve">Other: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72946B" w14:textId="77777777" w:rsidR="00B971B3" w:rsidRPr="00C455B5" w:rsidRDefault="00B971B3" w:rsidP="00C455B5">
      <w:pPr>
        <w:rPr>
          <w:rFonts w:ascii="Arial" w:hAnsi="Arial" w:cs="Arial"/>
        </w:rPr>
      </w:pPr>
    </w:p>
    <w:p w14:paraId="17B4739D" w14:textId="77777777" w:rsidR="00B971B3" w:rsidRDefault="00B971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Therefore, i</w:t>
      </w:r>
      <w:r w:rsidR="00A15926">
        <w:rPr>
          <w:rFonts w:ascii="Arial" w:hAnsi="Arial" w:cs="Arial"/>
          <w:b/>
        </w:rPr>
        <w:t>t is ordered that</w:t>
      </w:r>
      <w:r>
        <w:rPr>
          <w:rFonts w:ascii="Arial" w:hAnsi="Arial" w:cs="Arial"/>
          <w:b/>
        </w:rPr>
        <w:t xml:space="preserve"> the guardianship is terminated. </w:t>
      </w:r>
    </w:p>
    <w:p w14:paraId="00C3FDFE" w14:textId="77777777" w:rsidR="00B971B3" w:rsidRDefault="00B971B3">
      <w:pPr>
        <w:rPr>
          <w:rFonts w:ascii="Arial" w:hAnsi="Arial" w:cs="Arial"/>
          <w:b/>
        </w:rPr>
      </w:pPr>
    </w:p>
    <w:p w14:paraId="79F3B656" w14:textId="77777777" w:rsidR="00DA1245" w:rsidRPr="003870D3" w:rsidRDefault="00B971B3" w:rsidP="00B971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It is further ordered that</w:t>
      </w:r>
      <w:r w:rsidR="008F3FC6">
        <w:rPr>
          <w:rFonts w:ascii="Arial" w:hAnsi="Arial" w:cs="Arial"/>
          <w:b/>
        </w:rPr>
        <w:t>:</w:t>
      </w:r>
    </w:p>
    <w:p w14:paraId="15A702DF" w14:textId="77777777" w:rsidR="00DA1245" w:rsidRPr="00A15926" w:rsidRDefault="00DA1245">
      <w:pPr>
        <w:rPr>
          <w:rFonts w:ascii="Arial" w:hAnsi="Arial" w:cs="Arial"/>
          <w:b/>
          <w:sz w:val="16"/>
          <w:szCs w:val="16"/>
        </w:rPr>
      </w:pPr>
    </w:p>
    <w:p w14:paraId="4325ED2B" w14:textId="77777777" w:rsidR="005A1B0B" w:rsidRPr="00D40679" w:rsidRDefault="00D40679" w:rsidP="00D406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086164" w14:textId="77777777" w:rsidR="000A4AFB" w:rsidRPr="003870D3" w:rsidRDefault="005A1B0B">
      <w:pPr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="000A4AFB" w:rsidRPr="003870D3">
        <w:rPr>
          <w:rFonts w:ascii="Arial" w:hAnsi="Arial" w:cs="Arial"/>
        </w:rPr>
        <w:t>te: _______________________________</w:t>
      </w:r>
      <w:r w:rsidR="003870D3">
        <w:rPr>
          <w:rFonts w:ascii="Arial" w:hAnsi="Arial" w:cs="Arial"/>
        </w:rPr>
        <w:tab/>
      </w:r>
      <w:r w:rsidR="003870D3">
        <w:rPr>
          <w:rFonts w:ascii="Arial" w:hAnsi="Arial" w:cs="Arial"/>
        </w:rPr>
        <w:tab/>
      </w:r>
      <w:r w:rsidR="00C40CAB" w:rsidRPr="003870D3">
        <w:rPr>
          <w:rFonts w:ascii="Arial" w:hAnsi="Arial" w:cs="Arial"/>
        </w:rPr>
        <w:t>___________________________________________</w:t>
      </w:r>
    </w:p>
    <w:p w14:paraId="598CF9D7" w14:textId="77777777" w:rsidR="00DA1245" w:rsidRDefault="00C40CAB">
      <w:pPr>
        <w:rPr>
          <w:rFonts w:ascii="Arial" w:hAnsi="Arial" w:cs="Arial"/>
        </w:rPr>
      </w:pP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Pr="003870D3">
        <w:rPr>
          <w:rFonts w:ascii="Arial" w:hAnsi="Arial" w:cs="Arial"/>
        </w:rPr>
        <w:tab/>
      </w:r>
      <w:r w:rsidR="003870D3">
        <w:rPr>
          <w:rFonts w:ascii="Arial" w:hAnsi="Arial" w:cs="Arial"/>
        </w:rPr>
        <w:tab/>
      </w:r>
      <w:r w:rsidR="00C455B5">
        <w:rPr>
          <w:rFonts w:ascii="Wingdings" w:hAnsi="Wingdings"/>
          <w:sz w:val="28"/>
        </w:rPr>
        <w:t></w:t>
      </w:r>
      <w:r w:rsidRPr="003870D3">
        <w:rPr>
          <w:rFonts w:ascii="Arial" w:hAnsi="Arial" w:cs="Arial"/>
        </w:rPr>
        <w:t>Judge</w:t>
      </w:r>
      <w:r w:rsidR="00E71AA4" w:rsidRPr="003870D3">
        <w:rPr>
          <w:rFonts w:ascii="Arial" w:hAnsi="Arial" w:cs="Arial"/>
        </w:rPr>
        <w:t xml:space="preserve"> </w:t>
      </w:r>
      <w:r w:rsidR="00C455B5">
        <w:rPr>
          <w:rFonts w:ascii="Wingdings" w:hAnsi="Wingdings"/>
          <w:sz w:val="28"/>
        </w:rPr>
        <w:t></w:t>
      </w:r>
      <w:r w:rsidR="00E71AA4" w:rsidRPr="003870D3">
        <w:rPr>
          <w:rFonts w:ascii="Arial" w:hAnsi="Arial" w:cs="Arial"/>
        </w:rPr>
        <w:t xml:space="preserve">Magistrate </w:t>
      </w:r>
    </w:p>
    <w:p w14:paraId="10599602" w14:textId="77777777" w:rsidR="00C0511F" w:rsidRPr="00D40679" w:rsidRDefault="00C0511F">
      <w:pPr>
        <w:rPr>
          <w:rFonts w:ascii="Arial" w:hAnsi="Arial" w:cs="Arial"/>
        </w:rPr>
      </w:pPr>
    </w:p>
    <w:sectPr w:rsidR="00C0511F" w:rsidRPr="00D40679" w:rsidSect="002A5F85">
      <w:footerReference w:type="default" r:id="rId10"/>
      <w:pgSz w:w="12240" w:h="15840" w:code="1"/>
      <w:pgMar w:top="1008" w:right="72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AB4ED" w14:textId="77777777" w:rsidR="007C2EE5" w:rsidRDefault="007C2EE5" w:rsidP="00513135">
      <w:r>
        <w:separator/>
      </w:r>
    </w:p>
  </w:endnote>
  <w:endnote w:type="continuationSeparator" w:id="0">
    <w:p w14:paraId="19473FFC" w14:textId="77777777" w:rsidR="007C2EE5" w:rsidRDefault="007C2EE5" w:rsidP="005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3C53" w14:textId="77777777" w:rsidR="00A1093B" w:rsidRPr="00A15926" w:rsidRDefault="00A1093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 836</w:t>
    </w:r>
    <w:r w:rsidR="004465D1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 </w:t>
    </w:r>
    <w:r w:rsidR="004465D1">
      <w:rPr>
        <w:rFonts w:ascii="Arial" w:hAnsi="Arial" w:cs="Arial"/>
        <w:sz w:val="16"/>
        <w:szCs w:val="16"/>
      </w:rPr>
      <w:t>R9/18</w:t>
    </w:r>
    <w:r>
      <w:rPr>
        <w:rFonts w:ascii="Arial" w:hAnsi="Arial" w:cs="Arial"/>
        <w:sz w:val="16"/>
        <w:szCs w:val="16"/>
      </w:rPr>
      <w:t xml:space="preserve">    ORDER FOR TERMINATION OF GUARDIANSHIP – MINOR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4EE8" w14:textId="77777777" w:rsidR="007C2EE5" w:rsidRDefault="007C2EE5" w:rsidP="00513135">
      <w:r>
        <w:separator/>
      </w:r>
    </w:p>
  </w:footnote>
  <w:footnote w:type="continuationSeparator" w:id="0">
    <w:p w14:paraId="3A3FF170" w14:textId="77777777" w:rsidR="007C2EE5" w:rsidRDefault="007C2EE5" w:rsidP="0051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1C5B"/>
    <w:multiLevelType w:val="hybridMultilevel"/>
    <w:tmpl w:val="49383894"/>
    <w:lvl w:ilvl="0" w:tplc="F83A7A2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57940"/>
    <w:multiLevelType w:val="hybridMultilevel"/>
    <w:tmpl w:val="1008693E"/>
    <w:lvl w:ilvl="0" w:tplc="CBB45E9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B6CAB"/>
    <w:multiLevelType w:val="hybridMultilevel"/>
    <w:tmpl w:val="3946A304"/>
    <w:lvl w:ilvl="0" w:tplc="CBB45E9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AB"/>
    <w:rsid w:val="000556D4"/>
    <w:rsid w:val="0007539C"/>
    <w:rsid w:val="000A4AFB"/>
    <w:rsid w:val="000C0CB5"/>
    <w:rsid w:val="000D4B1C"/>
    <w:rsid w:val="001863D3"/>
    <w:rsid w:val="001B790C"/>
    <w:rsid w:val="001C61BF"/>
    <w:rsid w:val="00201600"/>
    <w:rsid w:val="002145C8"/>
    <w:rsid w:val="002454F1"/>
    <w:rsid w:val="002A5F85"/>
    <w:rsid w:val="002D136B"/>
    <w:rsid w:val="00322718"/>
    <w:rsid w:val="00362376"/>
    <w:rsid w:val="00383400"/>
    <w:rsid w:val="00383477"/>
    <w:rsid w:val="003870D3"/>
    <w:rsid w:val="00397EF4"/>
    <w:rsid w:val="003A7DD8"/>
    <w:rsid w:val="00401531"/>
    <w:rsid w:val="0041321C"/>
    <w:rsid w:val="00436054"/>
    <w:rsid w:val="004465D1"/>
    <w:rsid w:val="00446E3E"/>
    <w:rsid w:val="00466BE4"/>
    <w:rsid w:val="00496009"/>
    <w:rsid w:val="004A2BC1"/>
    <w:rsid w:val="004A331B"/>
    <w:rsid w:val="004C1C08"/>
    <w:rsid w:val="004F32D5"/>
    <w:rsid w:val="00513135"/>
    <w:rsid w:val="005310B3"/>
    <w:rsid w:val="00535DF7"/>
    <w:rsid w:val="005545BA"/>
    <w:rsid w:val="005A1B0B"/>
    <w:rsid w:val="005E40EC"/>
    <w:rsid w:val="00630524"/>
    <w:rsid w:val="00642FA5"/>
    <w:rsid w:val="00670387"/>
    <w:rsid w:val="0072365C"/>
    <w:rsid w:val="00794E77"/>
    <w:rsid w:val="007C0E48"/>
    <w:rsid w:val="007C2EE5"/>
    <w:rsid w:val="007D7455"/>
    <w:rsid w:val="008234C9"/>
    <w:rsid w:val="00871180"/>
    <w:rsid w:val="0087214F"/>
    <w:rsid w:val="00881E37"/>
    <w:rsid w:val="0089359D"/>
    <w:rsid w:val="008B52B9"/>
    <w:rsid w:val="008D1437"/>
    <w:rsid w:val="008E49E2"/>
    <w:rsid w:val="008F3FC6"/>
    <w:rsid w:val="008F7C39"/>
    <w:rsid w:val="00921F11"/>
    <w:rsid w:val="00931B9D"/>
    <w:rsid w:val="00963D4D"/>
    <w:rsid w:val="009D50E8"/>
    <w:rsid w:val="00A1093B"/>
    <w:rsid w:val="00A15926"/>
    <w:rsid w:val="00A22109"/>
    <w:rsid w:val="00A62859"/>
    <w:rsid w:val="00A86237"/>
    <w:rsid w:val="00AA3F5E"/>
    <w:rsid w:val="00AB17AF"/>
    <w:rsid w:val="00B1559D"/>
    <w:rsid w:val="00B963B4"/>
    <w:rsid w:val="00B971B3"/>
    <w:rsid w:val="00BB7CD6"/>
    <w:rsid w:val="00BE33CF"/>
    <w:rsid w:val="00C0511F"/>
    <w:rsid w:val="00C40CAB"/>
    <w:rsid w:val="00C455B5"/>
    <w:rsid w:val="00C518C7"/>
    <w:rsid w:val="00C52EAB"/>
    <w:rsid w:val="00C8005D"/>
    <w:rsid w:val="00CC4227"/>
    <w:rsid w:val="00CE3681"/>
    <w:rsid w:val="00CF0121"/>
    <w:rsid w:val="00D13839"/>
    <w:rsid w:val="00D347F6"/>
    <w:rsid w:val="00D40679"/>
    <w:rsid w:val="00DA1245"/>
    <w:rsid w:val="00DF1EA7"/>
    <w:rsid w:val="00DF7EFC"/>
    <w:rsid w:val="00E31E97"/>
    <w:rsid w:val="00E54B41"/>
    <w:rsid w:val="00E6529D"/>
    <w:rsid w:val="00E71AA4"/>
    <w:rsid w:val="00EB3DCB"/>
    <w:rsid w:val="00EC3DCF"/>
    <w:rsid w:val="00EE4090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4:docId w14:val="17981D85"/>
  <w15:chartTrackingRefBased/>
  <w15:docId w15:val="{2BCC1B1D-4965-4932-A2C3-D5E7E4E8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EAB"/>
  </w:style>
  <w:style w:type="paragraph" w:styleId="Heading1">
    <w:name w:val="heading 1"/>
    <w:basedOn w:val="Normal"/>
    <w:next w:val="Normal"/>
    <w:qFormat/>
    <w:rsid w:val="00963D4D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rsid w:val="00C52E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2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52EAB"/>
    <w:rPr>
      <w:rFonts w:ascii="Arial" w:hAnsi="Arial"/>
      <w:b/>
    </w:rPr>
  </w:style>
  <w:style w:type="paragraph" w:styleId="Header">
    <w:name w:val="header"/>
    <w:basedOn w:val="Normal"/>
    <w:rsid w:val="00A159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59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D14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D320032-0ADE-44B1-9FAD-D3A4C60E3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D2EA8-D557-42DF-B496-3019624C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D27D0-6A2F-4349-8E6C-33616B640D94}">
  <ds:schemaRefs>
    <ds:schemaRef ds:uri="http://purl.org/dc/elements/1.1/"/>
    <ds:schemaRef ds:uri="ba4669b9-0f03-446b-84f6-510f6fcf3115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>John</dc:creator>
  <cp:keywords/>
  <dc:description/>
  <cp:lastModifiedBy>quirova, david</cp:lastModifiedBy>
  <cp:revision>2</cp:revision>
  <cp:lastPrinted>2007-07-19T20:42:00Z</cp:lastPrinted>
  <dcterms:created xsi:type="dcterms:W3CDTF">2018-08-31T20:40:00Z</dcterms:created>
  <dcterms:modified xsi:type="dcterms:W3CDTF">2018-08-31T20:40:00Z</dcterms:modified>
</cp:coreProperties>
</file>