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3780"/>
      </w:tblGrid>
      <w:tr w:rsidR="007E73F9" w14:paraId="0E56C142" w14:textId="77777777" w:rsidTr="005868BD">
        <w:trPr>
          <w:trHeight w:val="2870"/>
        </w:trPr>
        <w:tc>
          <w:tcPr>
            <w:tcW w:w="6390" w:type="dxa"/>
          </w:tcPr>
          <w:p w14:paraId="584CA20F" w14:textId="77777777" w:rsidR="007E73F9" w:rsidRPr="007E73F9" w:rsidRDefault="007E73F9" w:rsidP="00267101">
            <w:pPr>
              <w:jc w:val="both"/>
              <w:rPr>
                <w:rFonts w:ascii="Arial" w:hAnsi="Arial" w:cs="Arial"/>
              </w:rPr>
            </w:pPr>
            <w:r>
              <w:rPr>
                <w:rFonts w:ascii="Wingdings" w:hAnsi="Wingdings"/>
                <w:sz w:val="28"/>
              </w:rPr>
              <w:t></w:t>
            </w:r>
            <w:r w:rsidRPr="007E73F9">
              <w:rPr>
                <w:rFonts w:ascii="Arial" w:hAnsi="Arial" w:cs="Arial"/>
              </w:rPr>
              <w:t>County Court</w:t>
            </w:r>
            <w:r>
              <w:t xml:space="preserve"> </w:t>
            </w:r>
            <w:r>
              <w:rPr>
                <w:rFonts w:ascii="Wingdings" w:hAnsi="Wingdings"/>
                <w:sz w:val="28"/>
              </w:rPr>
              <w:t></w:t>
            </w:r>
            <w:r w:rsidRPr="007E73F9">
              <w:rPr>
                <w:rFonts w:ascii="Arial" w:hAnsi="Arial" w:cs="Arial"/>
              </w:rPr>
              <w:t xml:space="preserve">District Court </w:t>
            </w:r>
          </w:p>
          <w:p w14:paraId="0EF2110A" w14:textId="77777777" w:rsidR="007E73F9" w:rsidRPr="007E73F9" w:rsidRDefault="007E73F9" w:rsidP="00267101">
            <w:pPr>
              <w:jc w:val="both"/>
              <w:rPr>
                <w:rFonts w:ascii="Arial" w:hAnsi="Arial" w:cs="Arial"/>
              </w:rPr>
            </w:pPr>
            <w:r w:rsidRPr="007E73F9">
              <w:rPr>
                <w:rFonts w:ascii="Arial" w:hAnsi="Arial" w:cs="Arial"/>
              </w:rPr>
              <w:t>________</w:t>
            </w:r>
            <w:r w:rsidR="00C336CA">
              <w:rPr>
                <w:rFonts w:ascii="Arial" w:hAnsi="Arial" w:cs="Arial"/>
              </w:rPr>
              <w:t>_______</w:t>
            </w:r>
            <w:r w:rsidRPr="007E73F9">
              <w:rPr>
                <w:rFonts w:ascii="Arial" w:hAnsi="Arial" w:cs="Arial"/>
              </w:rPr>
              <w:t>_____ County, Colorado</w:t>
            </w:r>
          </w:p>
          <w:p w14:paraId="77845C36" w14:textId="77777777" w:rsidR="007E73F9" w:rsidRPr="007E73F9" w:rsidRDefault="007E73F9" w:rsidP="00267101">
            <w:pPr>
              <w:jc w:val="both"/>
              <w:rPr>
                <w:rFonts w:ascii="Arial" w:hAnsi="Arial" w:cs="Arial"/>
              </w:rPr>
            </w:pPr>
            <w:r w:rsidRPr="007E73F9">
              <w:rPr>
                <w:rFonts w:ascii="Arial" w:hAnsi="Arial" w:cs="Arial"/>
              </w:rPr>
              <w:t>Court Address:</w:t>
            </w:r>
          </w:p>
          <w:p w14:paraId="2BD26A92" w14:textId="77777777" w:rsidR="007E73F9" w:rsidRPr="007E73F9" w:rsidRDefault="007E73F9" w:rsidP="00267101">
            <w:pPr>
              <w:jc w:val="both"/>
              <w:rPr>
                <w:rFonts w:ascii="Arial" w:hAnsi="Arial" w:cs="Arial"/>
              </w:rPr>
            </w:pPr>
          </w:p>
          <w:p w14:paraId="424F2CB2" w14:textId="77777777" w:rsidR="007E73F9" w:rsidRPr="007E73F9" w:rsidRDefault="007E73F9" w:rsidP="00267101">
            <w:pPr>
              <w:pBdr>
                <w:bottom w:val="single" w:sz="6" w:space="1" w:color="auto"/>
              </w:pBdr>
              <w:jc w:val="both"/>
              <w:rPr>
                <w:rFonts w:ascii="Arial" w:hAnsi="Arial" w:cs="Arial"/>
              </w:rPr>
            </w:pPr>
          </w:p>
          <w:p w14:paraId="72727157" w14:textId="77777777" w:rsidR="007E73F9" w:rsidRDefault="007E73F9" w:rsidP="00267101">
            <w:pPr>
              <w:jc w:val="both"/>
            </w:pPr>
          </w:p>
          <w:p w14:paraId="2B731E27" w14:textId="77777777" w:rsidR="007E73F9" w:rsidRPr="007E73F9" w:rsidRDefault="007E73F9" w:rsidP="00267101">
            <w:pPr>
              <w:jc w:val="both"/>
              <w:rPr>
                <w:rFonts w:ascii="Arial" w:hAnsi="Arial" w:cs="Arial"/>
              </w:rPr>
            </w:pPr>
            <w:r w:rsidRPr="007E73F9">
              <w:rPr>
                <w:rFonts w:ascii="Arial" w:hAnsi="Arial" w:cs="Arial"/>
              </w:rPr>
              <w:t>Plaintiff(s):</w:t>
            </w:r>
          </w:p>
          <w:p w14:paraId="7A588845" w14:textId="77777777" w:rsidR="007E73F9" w:rsidRPr="007E73F9" w:rsidRDefault="007E73F9" w:rsidP="00267101">
            <w:pPr>
              <w:jc w:val="both"/>
              <w:rPr>
                <w:rFonts w:ascii="Arial" w:hAnsi="Arial" w:cs="Arial"/>
                <w:sz w:val="10"/>
                <w:szCs w:val="10"/>
              </w:rPr>
            </w:pPr>
          </w:p>
          <w:p w14:paraId="3170B18F" w14:textId="77777777" w:rsidR="007E73F9" w:rsidRPr="007E73F9" w:rsidRDefault="007E73F9" w:rsidP="00267101">
            <w:pPr>
              <w:jc w:val="both"/>
              <w:rPr>
                <w:rFonts w:ascii="Arial" w:hAnsi="Arial" w:cs="Arial"/>
              </w:rPr>
            </w:pPr>
            <w:r w:rsidRPr="007E73F9">
              <w:rPr>
                <w:rFonts w:ascii="Arial" w:hAnsi="Arial" w:cs="Arial"/>
              </w:rPr>
              <w:t>v.</w:t>
            </w:r>
          </w:p>
          <w:p w14:paraId="4B588368" w14:textId="77777777" w:rsidR="007E73F9" w:rsidRPr="007E73F9" w:rsidRDefault="007E73F9" w:rsidP="00267101">
            <w:pPr>
              <w:jc w:val="both"/>
              <w:rPr>
                <w:rFonts w:ascii="Arial" w:hAnsi="Arial" w:cs="Arial"/>
              </w:rPr>
            </w:pPr>
          </w:p>
          <w:p w14:paraId="1DB5F910" w14:textId="77777777" w:rsidR="007E73F9" w:rsidRPr="007E73F9" w:rsidRDefault="007E73F9" w:rsidP="00267101">
            <w:pPr>
              <w:jc w:val="both"/>
              <w:rPr>
                <w:rFonts w:ascii="Arial" w:hAnsi="Arial" w:cs="Arial"/>
                <w:sz w:val="10"/>
                <w:szCs w:val="10"/>
              </w:rPr>
            </w:pPr>
          </w:p>
          <w:p w14:paraId="69208AD7" w14:textId="77777777" w:rsidR="007E73F9" w:rsidRDefault="007E73F9" w:rsidP="00267101">
            <w:pPr>
              <w:pStyle w:val="BodyText"/>
              <w:rPr>
                <w:rFonts w:cs="Arial"/>
              </w:rPr>
            </w:pPr>
            <w:r w:rsidRPr="007E73F9">
              <w:rPr>
                <w:rFonts w:cs="Arial"/>
              </w:rPr>
              <w:t>Defendant(s):</w:t>
            </w:r>
          </w:p>
          <w:p w14:paraId="207B4482" w14:textId="77777777" w:rsidR="00AA0715" w:rsidRDefault="00AA0715" w:rsidP="00267101">
            <w:pPr>
              <w:pStyle w:val="BodyText"/>
              <w:rPr>
                <w:rFonts w:cs="Arial"/>
              </w:rPr>
            </w:pPr>
          </w:p>
          <w:p w14:paraId="33FFE002" w14:textId="77777777" w:rsidR="00AA0715" w:rsidRPr="007E73F9" w:rsidRDefault="00AA0715" w:rsidP="00267101">
            <w:pPr>
              <w:pStyle w:val="BodyText"/>
              <w:rPr>
                <w:rFonts w:cs="Arial"/>
              </w:rPr>
            </w:pPr>
            <w:r w:rsidRPr="00BA6700">
              <w:rPr>
                <w:rFonts w:ascii="Wingdings" w:hAnsi="Wingdings"/>
                <w:sz w:val="24"/>
                <w:szCs w:val="24"/>
              </w:rPr>
              <w:t></w:t>
            </w:r>
            <w:r w:rsidRPr="00BA6700">
              <w:rPr>
                <w:rFonts w:cs="Arial"/>
                <w:sz w:val="20"/>
              </w:rPr>
              <w:t>Any and all other occupan</w:t>
            </w:r>
            <w:r>
              <w:rPr>
                <w:rFonts w:cs="Arial"/>
                <w:sz w:val="20"/>
              </w:rPr>
              <w:t>t</w:t>
            </w:r>
            <w:r w:rsidRPr="00BA6700">
              <w:rPr>
                <w:rFonts w:cs="Arial"/>
                <w:sz w:val="20"/>
              </w:rPr>
              <w:t>s</w:t>
            </w:r>
            <w:r w:rsidR="00590163">
              <w:rPr>
                <w:rFonts w:cs="Arial"/>
                <w:sz w:val="20"/>
              </w:rPr>
              <w:t>.</w:t>
            </w:r>
          </w:p>
          <w:p w14:paraId="7A4169B7" w14:textId="77777777" w:rsidR="007E73F9" w:rsidRPr="00DD6DE7" w:rsidRDefault="007E73F9" w:rsidP="00267101">
            <w:pPr>
              <w:spacing w:line="360" w:lineRule="auto"/>
              <w:rPr>
                <w:sz w:val="10"/>
                <w:szCs w:val="10"/>
              </w:rPr>
            </w:pPr>
          </w:p>
        </w:tc>
        <w:tc>
          <w:tcPr>
            <w:tcW w:w="3780" w:type="dxa"/>
          </w:tcPr>
          <w:p w14:paraId="3A818C24" w14:textId="77777777" w:rsidR="007E73F9" w:rsidRDefault="007E73F9" w:rsidP="00267101"/>
          <w:p w14:paraId="16EA01E5" w14:textId="77777777" w:rsidR="007E73F9" w:rsidRDefault="007E73F9" w:rsidP="00267101"/>
          <w:p w14:paraId="2A57663D" w14:textId="77777777" w:rsidR="007E73F9" w:rsidRDefault="007E73F9" w:rsidP="00267101"/>
          <w:p w14:paraId="75FA06E7" w14:textId="77777777" w:rsidR="007E73F9" w:rsidRDefault="007E73F9" w:rsidP="00267101"/>
          <w:p w14:paraId="13E7B678" w14:textId="77777777" w:rsidR="007E73F9" w:rsidRDefault="007E73F9" w:rsidP="00267101"/>
          <w:p w14:paraId="3B4FD876" w14:textId="77777777" w:rsidR="007E73F9" w:rsidRDefault="007E73F9" w:rsidP="00267101"/>
          <w:p w14:paraId="012FE98F" w14:textId="2290BCD0" w:rsidR="007E73F9" w:rsidRDefault="007424B8" w:rsidP="00267101">
            <w:r>
              <w:rPr>
                <w:noProof/>
              </w:rPr>
              <mc:AlternateContent>
                <mc:Choice Requires="wpg">
                  <w:drawing>
                    <wp:anchor distT="0" distB="0" distL="114300" distR="114300" simplePos="0" relativeHeight="251654656" behindDoc="0" locked="0" layoutInCell="1" allowOverlap="1" wp14:anchorId="33A12007" wp14:editId="1E0AE21A">
                      <wp:simplePos x="0" y="0"/>
                      <wp:positionH relativeFrom="column">
                        <wp:posOffset>268605</wp:posOffset>
                      </wp:positionH>
                      <wp:positionV relativeFrom="paragraph">
                        <wp:posOffset>32385</wp:posOffset>
                      </wp:positionV>
                      <wp:extent cx="1737360" cy="91440"/>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2" name="Line 10"/>
                              <wps:cNvCnPr>
                                <a:cxnSpLocks noChangeShapeType="1"/>
                              </wps:cNvCnPr>
                              <wps:spPr bwMode="auto">
                                <a:xfrm flipV="1">
                                  <a:off x="8712"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11"/>
                              <wps:cNvCnPr>
                                <a:cxnSpLocks noChangeShapeType="1"/>
                              </wps:cNvCnPr>
                              <wps:spPr bwMode="auto">
                                <a:xfrm flipV="1">
                                  <a:off x="11448"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628837" id="Group 9" o:spid="_x0000_s1026" style="position:absolute;margin-left:21.15pt;margin-top:2.55pt;width:136.8pt;height:7.2pt;z-index:251654656"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CYhwAIAAHcIAAAOAAAAZHJzL2Uyb0RvYy54bWzsVkFv2yAUvk/af0C+p44TJ3GsJtMUJ710&#10;W6V2uxOMbTQMCGicaNp/3wOctMl6mDqph2k9uMDjvfe9731Arj/sW452VBsmxSJKroYRooLIkol6&#10;EX192AyyCBmLRYm5FHQRHaiJPizfv7vuVE5HspG8pBpBEGHyTi2ixlqVx7EhDW2xuZKKCjBWUrfY&#10;wlTXcalxB9FbHo+Gw2ncSV0qLQk1BlaLYIyWPn5VUWK/VJWhFvFFBNis/2r/3bpvvLzGea2xahjp&#10;YeBXoGgxE5D0FKrAFqNHzX4L1TKipZGVvSKyjWVVMUJ9DVBNMryo5kbLR+VrqfOuVieagNoLnl4d&#10;lnze3WnESuhdhARuoUU+K5o7ajpV57DjRqt7dadDfTC8leS7AXN8aXfzOmxG2+6TLCEcfrTSU7Ov&#10;dOtCQNFo7ztwOHWA7i0isJjMxrPxFBpFwDZP0rTvEGmgjc4rmyWjCIFxnE6moXukWffeI/ANrqMs&#10;c8YY5yGrR9ojc2WB2MwTn+bv+LxvsKK+Tcax1fMJMAOft0xQlPhCXGLYsRKBTLIXPZlIyFWDRU19&#10;rIeDAuISX8GZi5sY6MTL5KKKM/XNOT6j+QXCjmT3NF9yhXOljb2hskVusIg4FOBD4t2tsYHW4xaX&#10;ScgN4xzWcc4F6gDAJJtNvIeRnJXO6oxG19sV12iH3WH0f32TzraB6EXpozUUl+t+bDHjMEbWc2M1&#10;A7Y4jVw6XkeIU7h+YBDQceHyQZ2Atx+F0/hjPpyvs3WWDtLRdD1Ih0Ux+LhZpYPpJplNinGxWhXJ&#10;Twc9SfOGlSUVDv3xZkjSP1NKf0eFM326G048xefRvU4B7PG/Bw2KDb0Oct3K8nCnXXVuHcT7Rioe&#10;n6vYa/JMkjh/CxUncBXAS3J27v/L+J+Qsb+a4XXz6u9fYvd8Pp972T/9Xlj+AgAA//8DAFBLAwQU&#10;AAYACAAAACEA9eK/6t4AAAAHAQAADwAAAGRycy9kb3ducmV2LnhtbEyOwUrDQBRF94L/MDzBnZ2k&#10;MWLTTEop6qoIbQXp7jXzmoRm3oTMNEn/3nGly8s93Hvy1WRaMVDvGssK4lkEgri0uuFKwdfh/ekV&#10;hPPIGlvLpOBGDlbF/V2OmbYj72jY+0qEEXYZKqi97zIpXVmTQTezHXHozrY36EPsK6l7HMO4aeU8&#10;il6kwYbDQ40dbWoqL/urUfAx4rhO4rdhezlvbsdD+vm9jUmpx4dpvQThafJ/MPzqB3UogtPJXlk7&#10;0Sp4nieBVJDGIEKdxOkCxClwixRkkcv//sUPAAAA//8DAFBLAQItABQABgAIAAAAIQC2gziS/gAA&#10;AOEBAAATAAAAAAAAAAAAAAAAAAAAAABbQ29udGVudF9UeXBlc10ueG1sUEsBAi0AFAAGAAgAAAAh&#10;ADj9If/WAAAAlAEAAAsAAAAAAAAAAAAAAAAALwEAAF9yZWxzLy5yZWxzUEsBAi0AFAAGAAgAAAAh&#10;AJxkJiHAAgAAdwgAAA4AAAAAAAAAAAAAAAAALgIAAGRycy9lMm9Eb2MueG1sUEsBAi0AFAAGAAgA&#10;AAAhAPXiv+reAAAABwEAAA8AAAAAAAAAAAAAAAAAGgUAAGRycy9kb3ducmV2LnhtbFBLBQYAAAAA&#10;BAAEAPMAAAAlBgAAAAA=&#10;">
                      <v:line id="Line 10"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O4PwwAAANoAAAAPAAAAZHJzL2Rvd25yZXYueG1sRI/NasMw&#10;EITvhb6D2EJvjVwfmtaJEtKAwVByyE/vG2tjmVgrx5Id++2rQqHHYWa+YZbr0TZioM7XjhW8zhIQ&#10;xKXTNVcKTsf85R2ED8gaG8ekYCIP69XjwxIz7e68p+EQKhEh7DNUYEJoMyl9aciin7mWOHoX11kM&#10;UXaV1B3eI9w2Mk2SN2mx5rhgsKWtofJ66K2Cr/PlOH3grTDf/Xz63Ol93odRqeencbMAEWgM/+G/&#10;dqEVpPB7Jd4AufoBAAD//wMAUEsBAi0AFAAGAAgAAAAhANvh9svuAAAAhQEAABMAAAAAAAAAAAAA&#10;AAAAAAAAAFtDb250ZW50X1R5cGVzXS54bWxQSwECLQAUAAYACAAAACEAWvQsW78AAAAVAQAACwAA&#10;AAAAAAAAAAAAAAAfAQAAX3JlbHMvLnJlbHNQSwECLQAUAAYACAAAACEAWVDuD8MAAADaAAAADwAA&#10;AAAAAAAAAAAAAAAHAgAAZHJzL2Rvd25yZXYueG1sUEsFBgAAAAADAAMAtwAAAPcCAAAAAA==&#10;" strokeweight="1.25pt">
                        <v:stroke endarrow="block" endarrowwidth="wide" endarrowlength="long"/>
                      </v:line>
                      <v:line id="Line 11"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EuUwwAAANoAAAAPAAAAZHJzL2Rvd25yZXYueG1sRI9Ba8JA&#10;FITvQv/D8gredNMKtU2zkVYQBPGgae+v2Wc2NPs2zW40+fddQfA4zMw3TLYabCPO1PnasYKneQKC&#10;uHS65krBV7GZvYLwAVlj45gUjORhlT9MMky1u/CBzsdQiQhhn6ICE0KbSulLQxb93LXE0Tu5zmKI&#10;squk7vAS4baRz0nyIi3WHBcMtrQ2VP4ee6tg93Mqxjf825rvfjl+7vVh04dBqenj8PEOItAQ7uFb&#10;e6sVLOB6Jd4Amf8DAAD//wMAUEsBAi0AFAAGAAgAAAAhANvh9svuAAAAhQEAABMAAAAAAAAAAAAA&#10;AAAAAAAAAFtDb250ZW50X1R5cGVzXS54bWxQSwECLQAUAAYACAAAACEAWvQsW78AAAAVAQAACwAA&#10;AAAAAAAAAAAAAAAfAQAAX3JlbHMvLnJlbHNQSwECLQAUAAYACAAAACEANhxLlMMAAADaAAAADwAA&#10;AAAAAAAAAAAAAAAHAgAAZHJzL2Rvd25yZXYueG1sUEsFBgAAAAADAAMAtwAAAPcCAAAAAA==&#10;" strokeweight="1.25pt">
                        <v:stroke endarrow="block" endarrowwidth="wide" endarrowlength="long"/>
                      </v:line>
                    </v:group>
                  </w:pict>
                </mc:Fallback>
              </mc:AlternateContent>
            </w:r>
          </w:p>
          <w:p w14:paraId="261FB964" w14:textId="77777777" w:rsidR="007E73F9" w:rsidRDefault="007E73F9" w:rsidP="00267101">
            <w:pPr>
              <w:pStyle w:val="Heading1"/>
              <w:pBdr>
                <w:bottom w:val="single" w:sz="4" w:space="1" w:color="auto"/>
              </w:pBdr>
              <w:rPr>
                <w:sz w:val="20"/>
              </w:rPr>
            </w:pPr>
            <w:r>
              <w:rPr>
                <w:sz w:val="20"/>
              </w:rPr>
              <w:t xml:space="preserve">COURT USE ONLY </w:t>
            </w:r>
          </w:p>
          <w:p w14:paraId="2A17EBC6" w14:textId="77777777" w:rsidR="007E73F9" w:rsidRPr="007E73F9" w:rsidRDefault="007E73F9" w:rsidP="00267101">
            <w:pPr>
              <w:rPr>
                <w:rFonts w:ascii="Arial" w:hAnsi="Arial" w:cs="Arial"/>
              </w:rPr>
            </w:pPr>
            <w:r w:rsidRPr="007E73F9">
              <w:rPr>
                <w:rFonts w:ascii="Arial" w:hAnsi="Arial" w:cs="Arial"/>
              </w:rPr>
              <w:t>Case Number:</w:t>
            </w:r>
          </w:p>
          <w:p w14:paraId="72BCE3FB" w14:textId="77777777" w:rsidR="007E73F9" w:rsidRPr="007E73F9" w:rsidRDefault="007E73F9" w:rsidP="00267101">
            <w:pPr>
              <w:rPr>
                <w:rFonts w:ascii="Arial" w:hAnsi="Arial" w:cs="Arial"/>
              </w:rPr>
            </w:pPr>
          </w:p>
          <w:p w14:paraId="5382FC98" w14:textId="77777777" w:rsidR="007E73F9" w:rsidRPr="007E73F9" w:rsidRDefault="007E73F9" w:rsidP="00267101">
            <w:pPr>
              <w:rPr>
                <w:rFonts w:ascii="Arial" w:hAnsi="Arial" w:cs="Arial"/>
              </w:rPr>
            </w:pPr>
          </w:p>
          <w:p w14:paraId="632144BC" w14:textId="77777777" w:rsidR="007E73F9" w:rsidRDefault="007E73F9" w:rsidP="00267101">
            <w:r w:rsidRPr="007E73F9">
              <w:rPr>
                <w:rFonts w:ascii="Arial" w:hAnsi="Arial" w:cs="Arial"/>
              </w:rPr>
              <w:t>Division               Courtroom</w:t>
            </w:r>
          </w:p>
        </w:tc>
      </w:tr>
      <w:tr w:rsidR="007E73F9" w:rsidRPr="006B0C58" w14:paraId="1A96D4F8" w14:textId="77777777" w:rsidTr="005868BD">
        <w:trPr>
          <w:cantSplit/>
          <w:trHeight w:val="260"/>
        </w:trPr>
        <w:tc>
          <w:tcPr>
            <w:tcW w:w="10170" w:type="dxa"/>
            <w:gridSpan w:val="2"/>
            <w:vAlign w:val="center"/>
          </w:tcPr>
          <w:p w14:paraId="3140B61A" w14:textId="23E9573A" w:rsidR="007E73F9" w:rsidRPr="006B0C58" w:rsidRDefault="0072599B" w:rsidP="007E73F9">
            <w:pPr>
              <w:pStyle w:val="Heading1"/>
              <w:rPr>
                <w:sz w:val="24"/>
                <w:szCs w:val="24"/>
              </w:rPr>
            </w:pPr>
            <w:bookmarkStart w:id="0" w:name="_Hlk519519187"/>
            <w:bookmarkStart w:id="1" w:name="_GoBack"/>
            <w:r>
              <w:rPr>
                <w:sz w:val="24"/>
                <w:szCs w:val="24"/>
              </w:rPr>
              <w:t xml:space="preserve">WRIT OF RESTITUTION </w:t>
            </w:r>
            <w:r w:rsidR="00AF1495">
              <w:rPr>
                <w:sz w:val="24"/>
                <w:szCs w:val="24"/>
              </w:rPr>
              <w:t>AND TEMPORARY MANDATORY INJUNCTION</w:t>
            </w:r>
            <w:r w:rsidR="00677DD0">
              <w:rPr>
                <w:sz w:val="24"/>
                <w:szCs w:val="24"/>
              </w:rPr>
              <w:t xml:space="preserve"> AND </w:t>
            </w:r>
            <w:bookmarkStart w:id="2" w:name="_Hlk519518785"/>
            <w:r w:rsidR="00677DD0">
              <w:rPr>
                <w:sz w:val="24"/>
                <w:szCs w:val="24"/>
              </w:rPr>
              <w:t xml:space="preserve">ORDER TO REMOVE UNAUTHORIZED PERSON(S) PURSUANT TO </w:t>
            </w:r>
            <w:r w:rsidR="00677DD0" w:rsidRPr="00677DD0">
              <w:rPr>
                <w:sz w:val="24"/>
                <w:szCs w:val="24"/>
              </w:rPr>
              <w:t>§</w:t>
            </w:r>
            <w:r w:rsidR="00677DD0">
              <w:rPr>
                <w:sz w:val="24"/>
                <w:szCs w:val="24"/>
              </w:rPr>
              <w:t>13-40.1-101 and 102, C.R.S.</w:t>
            </w:r>
            <w:bookmarkEnd w:id="0"/>
            <w:bookmarkEnd w:id="2"/>
            <w:bookmarkEnd w:id="1"/>
          </w:p>
        </w:tc>
      </w:tr>
    </w:tbl>
    <w:p w14:paraId="6EAD85F2" w14:textId="77777777" w:rsidR="005868BD" w:rsidRPr="00555F36" w:rsidRDefault="005868BD" w:rsidP="005868BD">
      <w:pPr>
        <w:jc w:val="center"/>
        <w:rPr>
          <w:rFonts w:ascii="Arial" w:hAnsi="Arial"/>
        </w:rPr>
      </w:pPr>
    </w:p>
    <w:p w14:paraId="63EF02C5" w14:textId="2F5BC551" w:rsidR="005868BD" w:rsidRPr="00555F36" w:rsidRDefault="005868BD" w:rsidP="005868BD">
      <w:pPr>
        <w:jc w:val="center"/>
        <w:rPr>
          <w:rFonts w:ascii="Arial" w:hAnsi="Arial"/>
          <w:sz w:val="16"/>
          <w:u w:val="single"/>
        </w:rPr>
      </w:pPr>
      <w:r w:rsidRPr="00555F36">
        <w:rPr>
          <w:rFonts w:ascii="Arial" w:hAnsi="Arial"/>
          <w:u w:val="single"/>
        </w:rPr>
        <w:t>WRIT OF RESTITUTION</w:t>
      </w:r>
    </w:p>
    <w:p w14:paraId="4EB5CBE4" w14:textId="25CD8C68" w:rsidR="005868BD" w:rsidRDefault="005868BD" w:rsidP="005868BD">
      <w:pPr>
        <w:jc w:val="center"/>
        <w:rPr>
          <w:rFonts w:ascii="Arial" w:hAnsi="Arial"/>
        </w:rPr>
      </w:pPr>
    </w:p>
    <w:p w14:paraId="5990378A" w14:textId="77777777" w:rsidR="00555F36" w:rsidRDefault="00555F36" w:rsidP="005868BD">
      <w:pPr>
        <w:jc w:val="center"/>
        <w:rPr>
          <w:rFonts w:ascii="Arial" w:hAnsi="Arial"/>
        </w:rPr>
      </w:pPr>
    </w:p>
    <w:p w14:paraId="4D964653" w14:textId="5364FA9C" w:rsidR="006C3FF0" w:rsidRDefault="006C3FF0" w:rsidP="00AF1495">
      <w:pPr>
        <w:rPr>
          <w:rFonts w:ascii="Arial" w:hAnsi="Arial"/>
        </w:rPr>
      </w:pPr>
      <w:r>
        <w:rPr>
          <w:rFonts w:ascii="Arial" w:hAnsi="Arial"/>
        </w:rPr>
        <w:t>The People of the State of Colorado</w:t>
      </w:r>
    </w:p>
    <w:p w14:paraId="1914CF86" w14:textId="77777777" w:rsidR="006C3FF0" w:rsidRDefault="006C3FF0" w:rsidP="00AF1495">
      <w:pPr>
        <w:rPr>
          <w:rFonts w:ascii="Arial" w:hAnsi="Arial"/>
        </w:rPr>
      </w:pPr>
    </w:p>
    <w:p w14:paraId="4E69F456" w14:textId="77777777" w:rsidR="006C3FF0" w:rsidRDefault="006C3FF0" w:rsidP="00AF1495">
      <w:pPr>
        <w:rPr>
          <w:rFonts w:ascii="Arial" w:hAnsi="Arial"/>
        </w:rPr>
      </w:pPr>
      <w:r>
        <w:rPr>
          <w:rFonts w:ascii="Arial" w:hAnsi="Arial"/>
        </w:rPr>
        <w:t xml:space="preserve">To the Sheriff of </w:t>
      </w:r>
      <w:smartTag w:uri="urn:schemas-microsoft-com:office:smarttags" w:element="place">
        <w:smartTag w:uri="urn:schemas-microsoft-com:office:smarttags" w:element="PlaceName">
          <w:r>
            <w:rPr>
              <w:rFonts w:ascii="Arial" w:hAnsi="Arial"/>
            </w:rPr>
            <w:t>______________________</w:t>
          </w:r>
          <w:r w:rsidR="00FA0E29">
            <w:rPr>
              <w:rFonts w:ascii="Arial" w:hAnsi="Arial"/>
            </w:rPr>
            <w:t>_____</w:t>
          </w:r>
          <w:r>
            <w:rPr>
              <w:rFonts w:ascii="Arial" w:hAnsi="Arial"/>
            </w:rPr>
            <w:t>__</w:t>
          </w:r>
        </w:smartTag>
        <w:r>
          <w:rPr>
            <w:rFonts w:ascii="Arial" w:hAnsi="Arial"/>
          </w:rPr>
          <w:t xml:space="preserve"> </w:t>
        </w:r>
        <w:smartTag w:uri="urn:schemas-microsoft-com:office:smarttags" w:element="PlaceType">
          <w:r>
            <w:rPr>
              <w:rFonts w:ascii="Arial" w:hAnsi="Arial"/>
            </w:rPr>
            <w:t>County</w:t>
          </w:r>
        </w:smartTag>
      </w:smartTag>
    </w:p>
    <w:p w14:paraId="51CF6AF9" w14:textId="77777777" w:rsidR="006C3FF0" w:rsidRDefault="006C3FF0" w:rsidP="00AF1495">
      <w:pPr>
        <w:rPr>
          <w:rFonts w:ascii="Arial" w:hAnsi="Arial"/>
        </w:rPr>
      </w:pPr>
    </w:p>
    <w:p w14:paraId="1D47A33B" w14:textId="77777777" w:rsidR="006C3FF0" w:rsidRDefault="006C3FF0" w:rsidP="00AF1495">
      <w:pPr>
        <w:rPr>
          <w:rFonts w:ascii="Arial" w:hAnsi="Arial"/>
        </w:rPr>
      </w:pPr>
    </w:p>
    <w:p w14:paraId="26BAE3C7" w14:textId="5FFB76EA" w:rsidR="00FA0E29" w:rsidRDefault="006C3FF0" w:rsidP="00AF1495">
      <w:pPr>
        <w:pStyle w:val="BodyText2"/>
        <w:ind w:right="-270"/>
        <w:jc w:val="left"/>
      </w:pPr>
      <w:r>
        <w:t>Wher</w:t>
      </w:r>
      <w:r w:rsidR="00AF1495">
        <w:t xml:space="preserve">eas the court held a hearing on </w:t>
      </w:r>
      <w:r>
        <w:t>_______</w:t>
      </w:r>
      <w:r w:rsidR="00AF1495">
        <w:t>___</w:t>
      </w:r>
      <w:r w:rsidR="00C655CF">
        <w:t>_________</w:t>
      </w:r>
      <w:r w:rsidR="00AF1495">
        <w:t>__ and determined that the following are unauthorized person(s) as defined by statute are at or occupying the following residential premises: _______________________________________________________________________(Unauthorized person(s)) and any other occupant 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FA0E29" w14:paraId="6801A2AF" w14:textId="77777777">
        <w:trPr>
          <w:cantSplit/>
          <w:trHeight w:val="638"/>
        </w:trPr>
        <w:tc>
          <w:tcPr>
            <w:tcW w:w="10080" w:type="dxa"/>
            <w:tcBorders>
              <w:top w:val="single" w:sz="4" w:space="0" w:color="auto"/>
              <w:left w:val="single" w:sz="4" w:space="0" w:color="auto"/>
              <w:bottom w:val="single" w:sz="4" w:space="0" w:color="auto"/>
              <w:right w:val="single" w:sz="4" w:space="0" w:color="auto"/>
            </w:tcBorders>
          </w:tcPr>
          <w:p w14:paraId="6AC1108C" w14:textId="77777777" w:rsidR="00FA0E29" w:rsidRDefault="00FA0E29" w:rsidP="00FA0E29">
            <w:pPr>
              <w:pStyle w:val="BodyText"/>
              <w:spacing w:before="20"/>
              <w:rPr>
                <w:sz w:val="16"/>
              </w:rPr>
            </w:pPr>
          </w:p>
          <w:p w14:paraId="0BA4C11A" w14:textId="77777777" w:rsidR="00FA0E29" w:rsidRPr="00843358" w:rsidRDefault="00FA0E29" w:rsidP="00FA0E29">
            <w:pPr>
              <w:pStyle w:val="BodyText"/>
              <w:spacing w:before="20"/>
              <w:rPr>
                <w:sz w:val="20"/>
              </w:rPr>
            </w:pPr>
            <w:r w:rsidRPr="00843358">
              <w:rPr>
                <w:sz w:val="20"/>
              </w:rPr>
              <w:t>Street Address</w:t>
            </w:r>
            <w:r w:rsidR="00843358">
              <w:rPr>
                <w:sz w:val="20"/>
              </w:rPr>
              <w:t xml:space="preserve"> </w:t>
            </w:r>
            <w:r w:rsidRPr="00843358">
              <w:rPr>
                <w:sz w:val="20"/>
              </w:rPr>
              <w:t>__________________________________________</w:t>
            </w:r>
            <w:r w:rsidR="00843358">
              <w:rPr>
                <w:sz w:val="20"/>
              </w:rPr>
              <w:t>________</w:t>
            </w:r>
            <w:r w:rsidRPr="00843358">
              <w:rPr>
                <w:sz w:val="20"/>
              </w:rPr>
              <w:t>________________________</w:t>
            </w:r>
          </w:p>
          <w:p w14:paraId="4A90A7AF" w14:textId="77777777" w:rsidR="00FA0E29" w:rsidRPr="00843358" w:rsidRDefault="00FA0E29" w:rsidP="00FA0E29">
            <w:pPr>
              <w:pStyle w:val="BodyText"/>
              <w:spacing w:before="20"/>
              <w:rPr>
                <w:sz w:val="20"/>
              </w:rPr>
            </w:pPr>
          </w:p>
          <w:p w14:paraId="2A7DC8FB" w14:textId="77777777" w:rsidR="00FA0E29" w:rsidRPr="00843358" w:rsidRDefault="00FA0E29" w:rsidP="00FA0E29">
            <w:pPr>
              <w:pStyle w:val="BodyText"/>
              <w:spacing w:before="20"/>
              <w:rPr>
                <w:sz w:val="20"/>
              </w:rPr>
            </w:pPr>
            <w:r w:rsidRPr="00843358">
              <w:rPr>
                <w:sz w:val="20"/>
              </w:rPr>
              <w:t xml:space="preserve">City _________________________                 </w:t>
            </w:r>
            <w:smartTag w:uri="urn:schemas-microsoft-com:office:smarttags" w:element="place">
              <w:smartTag w:uri="urn:schemas-microsoft-com:office:smarttags" w:element="PlaceType">
                <w:r w:rsidRPr="00843358">
                  <w:rPr>
                    <w:sz w:val="20"/>
                  </w:rPr>
                  <w:t>County</w:t>
                </w:r>
              </w:smartTag>
              <w:r w:rsidRPr="00843358">
                <w:rPr>
                  <w:sz w:val="20"/>
                </w:rPr>
                <w:t xml:space="preserve"> </w:t>
              </w:r>
              <w:smartTag w:uri="urn:schemas-microsoft-com:office:smarttags" w:element="PlaceName">
                <w:r w:rsidRPr="00843358">
                  <w:rPr>
                    <w:sz w:val="20"/>
                  </w:rPr>
                  <w:t>______________________________</w:t>
                </w:r>
              </w:smartTag>
            </w:smartTag>
          </w:p>
          <w:p w14:paraId="369407F2" w14:textId="77777777" w:rsidR="00FA0E29" w:rsidRDefault="00FA0E29" w:rsidP="00FA0E29">
            <w:pPr>
              <w:pStyle w:val="BodyText"/>
              <w:spacing w:before="20"/>
              <w:rPr>
                <w:sz w:val="16"/>
              </w:rPr>
            </w:pPr>
          </w:p>
        </w:tc>
      </w:tr>
    </w:tbl>
    <w:p w14:paraId="21CAF043" w14:textId="77777777" w:rsidR="00FA0E29" w:rsidRDefault="00FA0E29" w:rsidP="00FA0E29">
      <w:pPr>
        <w:jc w:val="both"/>
        <w:rPr>
          <w:rFonts w:ascii="Arial" w:hAnsi="Arial"/>
          <w:sz w:val="16"/>
        </w:rPr>
      </w:pPr>
    </w:p>
    <w:p w14:paraId="01700845" w14:textId="77777777" w:rsidR="006C3FF0" w:rsidRDefault="006C3FF0">
      <w:pPr>
        <w:pStyle w:val="BodyText2"/>
      </w:pPr>
    </w:p>
    <w:p w14:paraId="41F9EEF2" w14:textId="4D0DD4D6" w:rsidR="007424B8" w:rsidRDefault="00AF1495" w:rsidP="00AF1495">
      <w:pPr>
        <w:pStyle w:val="BodyText2"/>
        <w:jc w:val="left"/>
      </w:pPr>
      <w:r>
        <w:t>Pursuant to §13-40.1-101(5), C.R.S.</w:t>
      </w:r>
      <w:r w:rsidR="00C655CF">
        <w:t>,</w:t>
      </w:r>
      <w:r>
        <w:rPr>
          <w:i/>
        </w:rPr>
        <w:t xml:space="preserve"> </w:t>
      </w:r>
      <w:r>
        <w:t xml:space="preserve">no later than twenty-four hours after receipt of this Writ and order you shall remove the person or persons, with or without arresting them and order the person or persons to remain off the residential premises or shall be subject to arrest for criminal trespass.  </w:t>
      </w:r>
    </w:p>
    <w:p w14:paraId="1C3284F3" w14:textId="59232216" w:rsidR="00AF1495" w:rsidRDefault="00AF1495" w:rsidP="00AF1495">
      <w:pPr>
        <w:pStyle w:val="BodyText2"/>
        <w:jc w:val="left"/>
      </w:pPr>
    </w:p>
    <w:p w14:paraId="33DF8E98" w14:textId="786B5034" w:rsidR="00AF1495" w:rsidRDefault="008C35F9" w:rsidP="00AF1495">
      <w:pPr>
        <w:pStyle w:val="BodyText2"/>
        <w:jc w:val="left"/>
      </w:pPr>
      <w:sdt>
        <w:sdtPr>
          <w:rPr>
            <w:sz w:val="22"/>
          </w:rPr>
          <w:id w:val="-1581139330"/>
          <w14:checkbox>
            <w14:checked w14:val="0"/>
            <w14:checkedState w14:val="2612" w14:font="MS Gothic"/>
            <w14:uncheckedState w14:val="2610" w14:font="MS Gothic"/>
          </w14:checkbox>
        </w:sdtPr>
        <w:sdtEndPr/>
        <w:sdtContent>
          <w:r w:rsidR="00AF1495">
            <w:rPr>
              <w:rFonts w:ascii="MS Gothic" w:eastAsia="MS Gothic" w:hAnsi="MS Gothic" w:hint="eastAsia"/>
              <w:sz w:val="22"/>
            </w:rPr>
            <w:t>☐</w:t>
          </w:r>
        </w:sdtContent>
      </w:sdt>
      <w:r w:rsidR="00AF1495" w:rsidRPr="00AF1495">
        <w:rPr>
          <w:sz w:val="22"/>
        </w:rPr>
        <w:t xml:space="preserve"> </w:t>
      </w:r>
      <w:r w:rsidR="00AF1495">
        <w:t xml:space="preserve">Also, if this box is checked, if you see evidence that the property has been altered or damaged you shall collect personal information from the person or persons and provide that information to the plaintiff/moving party.         </w:t>
      </w:r>
    </w:p>
    <w:p w14:paraId="2C509661" w14:textId="77777777" w:rsidR="007424B8" w:rsidRDefault="007424B8" w:rsidP="00AF1495">
      <w:pPr>
        <w:pStyle w:val="BodyText2"/>
        <w:jc w:val="left"/>
      </w:pPr>
    </w:p>
    <w:p w14:paraId="7AE40234" w14:textId="1F67ECBE" w:rsidR="00D80C95" w:rsidRDefault="00D80C95" w:rsidP="00254189">
      <w:pPr>
        <w:pStyle w:val="BodyText2"/>
      </w:pPr>
    </w:p>
    <w:p w14:paraId="70F20292" w14:textId="0F599B2B" w:rsidR="00555F36" w:rsidRDefault="00555F36" w:rsidP="00254189">
      <w:pPr>
        <w:pStyle w:val="BodyText2"/>
      </w:pPr>
    </w:p>
    <w:p w14:paraId="7BA28B79" w14:textId="77777777" w:rsidR="00555F36" w:rsidRDefault="00555F36" w:rsidP="00254189">
      <w:pPr>
        <w:pStyle w:val="BodyText2"/>
      </w:pPr>
    </w:p>
    <w:p w14:paraId="642FB1F2" w14:textId="723CB3C3" w:rsidR="00AF1495" w:rsidRDefault="00AF1495" w:rsidP="00254189">
      <w:pPr>
        <w:pStyle w:val="BodyText2"/>
      </w:pPr>
    </w:p>
    <w:p w14:paraId="1DC93B79" w14:textId="4BFB5FB5" w:rsidR="00AF1495" w:rsidRDefault="00AF1495" w:rsidP="00254189">
      <w:pPr>
        <w:pStyle w:val="BodyText2"/>
      </w:pPr>
    </w:p>
    <w:p w14:paraId="46BB5569" w14:textId="42B5006D" w:rsidR="00AF1495" w:rsidRPr="00555F36" w:rsidRDefault="00AF1495" w:rsidP="00AF1495">
      <w:pPr>
        <w:pStyle w:val="BodyText2"/>
        <w:jc w:val="center"/>
        <w:rPr>
          <w:b/>
          <w:sz w:val="24"/>
          <w:u w:val="single"/>
        </w:rPr>
      </w:pPr>
      <w:r w:rsidRPr="00555F36">
        <w:rPr>
          <w:b/>
          <w:sz w:val="24"/>
          <w:u w:val="single"/>
        </w:rPr>
        <w:t xml:space="preserve">TEMPORARY MANDATORY INJUNCTION </w:t>
      </w:r>
    </w:p>
    <w:p w14:paraId="34DE1B48" w14:textId="55B3623E" w:rsidR="00AF1495" w:rsidRPr="00AF1495" w:rsidRDefault="00AF1495" w:rsidP="00AF1495">
      <w:pPr>
        <w:pStyle w:val="BodyText2"/>
        <w:jc w:val="left"/>
        <w:rPr>
          <w:sz w:val="24"/>
        </w:rPr>
      </w:pPr>
    </w:p>
    <w:p w14:paraId="5DCCCAE0" w14:textId="2C08C21B" w:rsidR="00AF1495" w:rsidRPr="00555F36" w:rsidRDefault="00AF1495" w:rsidP="00AF1495">
      <w:pPr>
        <w:pStyle w:val="BodyText2"/>
        <w:jc w:val="left"/>
        <w:rPr>
          <w:b/>
          <w:sz w:val="24"/>
        </w:rPr>
      </w:pPr>
      <w:r w:rsidRPr="00555F36">
        <w:rPr>
          <w:b/>
          <w:sz w:val="24"/>
        </w:rPr>
        <w:t>To the defendants and/or unauthorized person(s) named above or any other occupant of the residential premises listed above:</w:t>
      </w:r>
    </w:p>
    <w:p w14:paraId="6AA7EED4" w14:textId="77777777" w:rsidR="00AF1495" w:rsidRPr="00555F36" w:rsidRDefault="00AF1495" w:rsidP="00AF1495">
      <w:pPr>
        <w:pStyle w:val="BodyText2"/>
        <w:jc w:val="left"/>
        <w:rPr>
          <w:b/>
          <w:sz w:val="24"/>
        </w:rPr>
      </w:pPr>
    </w:p>
    <w:p w14:paraId="670B4100" w14:textId="4782306E" w:rsidR="00AF1495" w:rsidRPr="00555F36" w:rsidRDefault="00AF1495" w:rsidP="00AF1495">
      <w:pPr>
        <w:pStyle w:val="BodyText2"/>
        <w:jc w:val="left"/>
        <w:rPr>
          <w:b/>
          <w:sz w:val="24"/>
        </w:rPr>
      </w:pPr>
      <w:r w:rsidRPr="00555F36">
        <w:rPr>
          <w:b/>
          <w:sz w:val="24"/>
        </w:rPr>
        <w:t>The court has held a hearing on the date listed above and determined that you are an unauthorized person and are now subject to the following Temporary Mandatory Injunction.</w:t>
      </w:r>
    </w:p>
    <w:p w14:paraId="6888B7A3" w14:textId="5FF9D396" w:rsidR="00AF1495" w:rsidRPr="00555F36" w:rsidRDefault="00AF1495" w:rsidP="00AF1495">
      <w:pPr>
        <w:pStyle w:val="BodyText2"/>
        <w:jc w:val="left"/>
        <w:rPr>
          <w:b/>
          <w:sz w:val="24"/>
        </w:rPr>
      </w:pPr>
    </w:p>
    <w:p w14:paraId="0E370680" w14:textId="3F000679" w:rsidR="00AF1495" w:rsidRPr="00555F36" w:rsidRDefault="00AF1495" w:rsidP="00AF1495">
      <w:pPr>
        <w:pStyle w:val="BodyText2"/>
        <w:jc w:val="left"/>
        <w:rPr>
          <w:b/>
          <w:sz w:val="24"/>
        </w:rPr>
      </w:pPr>
      <w:r w:rsidRPr="00555F36">
        <w:rPr>
          <w:b/>
          <w:sz w:val="24"/>
        </w:rPr>
        <w:t>The possession of the residential premises is restored to the owner and his/her agent.</w:t>
      </w:r>
    </w:p>
    <w:p w14:paraId="7F052B24" w14:textId="04550675" w:rsidR="00AF1495" w:rsidRPr="00555F36" w:rsidRDefault="00AF1495" w:rsidP="00AF1495">
      <w:pPr>
        <w:pStyle w:val="BodyText2"/>
        <w:jc w:val="left"/>
        <w:rPr>
          <w:b/>
          <w:sz w:val="24"/>
        </w:rPr>
      </w:pPr>
    </w:p>
    <w:p w14:paraId="4CE56C14" w14:textId="74E55587" w:rsidR="00AF1495" w:rsidRPr="00555F36" w:rsidRDefault="00AF1495" w:rsidP="00AF1495">
      <w:pPr>
        <w:pStyle w:val="BodyText2"/>
        <w:jc w:val="left"/>
        <w:rPr>
          <w:b/>
          <w:sz w:val="24"/>
        </w:rPr>
      </w:pPr>
      <w:r w:rsidRPr="00555F36">
        <w:rPr>
          <w:b/>
          <w:sz w:val="24"/>
        </w:rPr>
        <w:t>You shall vacate and leave the residential premises immediately.</w:t>
      </w:r>
    </w:p>
    <w:p w14:paraId="1D0F0864" w14:textId="64C1B0FA" w:rsidR="00AF1495" w:rsidRPr="00555F36" w:rsidRDefault="00AF1495" w:rsidP="00AF1495">
      <w:pPr>
        <w:pStyle w:val="BodyText2"/>
        <w:jc w:val="left"/>
        <w:rPr>
          <w:b/>
          <w:sz w:val="24"/>
        </w:rPr>
      </w:pPr>
    </w:p>
    <w:p w14:paraId="75AF600D" w14:textId="5E582DB0" w:rsidR="00AF1495" w:rsidRPr="00555F36" w:rsidRDefault="00AF1495" w:rsidP="00AF1495">
      <w:pPr>
        <w:pStyle w:val="BodyText2"/>
        <w:jc w:val="left"/>
        <w:rPr>
          <w:b/>
          <w:sz w:val="24"/>
        </w:rPr>
      </w:pPr>
      <w:r w:rsidRPr="00555F36">
        <w:rPr>
          <w:b/>
          <w:sz w:val="24"/>
        </w:rPr>
        <w:t xml:space="preserve">You may be removed from the residential premises by the sheriff pursuant to the Writ of Restitution. </w:t>
      </w:r>
    </w:p>
    <w:p w14:paraId="77DD9279" w14:textId="0A492E7C" w:rsidR="00AF1495" w:rsidRPr="00555F36" w:rsidRDefault="00AF1495" w:rsidP="00AF1495">
      <w:pPr>
        <w:pStyle w:val="BodyText2"/>
        <w:jc w:val="left"/>
        <w:rPr>
          <w:b/>
          <w:sz w:val="24"/>
        </w:rPr>
      </w:pPr>
    </w:p>
    <w:p w14:paraId="34890EB5" w14:textId="0F40B9F6" w:rsidR="00AF1495" w:rsidRPr="00555F36" w:rsidRDefault="00AF1495" w:rsidP="00AF1495">
      <w:pPr>
        <w:pStyle w:val="BodyText2"/>
        <w:jc w:val="left"/>
        <w:rPr>
          <w:b/>
          <w:sz w:val="24"/>
        </w:rPr>
      </w:pPr>
      <w:r w:rsidRPr="00555F36">
        <w:rPr>
          <w:b/>
          <w:sz w:val="24"/>
        </w:rPr>
        <w:t>You shall not return to the residential premises for a period of at least (14) days. After fourteen (14) days you may not return to the residential premises without the express permission or consent of the owner/agent of the residential premises.</w:t>
      </w:r>
    </w:p>
    <w:p w14:paraId="412ACC83" w14:textId="21F495A2" w:rsidR="00AF1495" w:rsidRPr="00555F36" w:rsidRDefault="00AF1495" w:rsidP="00AF1495">
      <w:pPr>
        <w:pStyle w:val="BodyText2"/>
        <w:jc w:val="left"/>
        <w:rPr>
          <w:b/>
          <w:sz w:val="24"/>
        </w:rPr>
      </w:pPr>
    </w:p>
    <w:p w14:paraId="3F1D2BBD" w14:textId="4E51EAEF" w:rsidR="00AF1495" w:rsidRPr="00555F36" w:rsidRDefault="00AF1495" w:rsidP="00AF1495">
      <w:pPr>
        <w:pStyle w:val="BodyText2"/>
        <w:jc w:val="left"/>
        <w:rPr>
          <w:b/>
          <w:sz w:val="24"/>
        </w:rPr>
      </w:pPr>
      <w:r w:rsidRPr="00555F36">
        <w:rPr>
          <w:b/>
          <w:sz w:val="24"/>
        </w:rPr>
        <w:t xml:space="preserve">Return to the remaining on the residential premises in violation of this Injunction may result in arrest or prosecution for criminal trespass. </w:t>
      </w:r>
    </w:p>
    <w:p w14:paraId="1CC79D81" w14:textId="30F21BC1" w:rsidR="00AF1495" w:rsidRPr="00555F36" w:rsidRDefault="00AF1495" w:rsidP="00AF1495">
      <w:pPr>
        <w:pStyle w:val="BodyText2"/>
        <w:jc w:val="left"/>
        <w:rPr>
          <w:b/>
          <w:sz w:val="24"/>
        </w:rPr>
      </w:pPr>
    </w:p>
    <w:p w14:paraId="531F964D" w14:textId="0F95D8D8" w:rsidR="00AF1495" w:rsidRPr="00555F36" w:rsidRDefault="00AF1495" w:rsidP="00AF1495">
      <w:pPr>
        <w:pStyle w:val="BodyText2"/>
        <w:jc w:val="left"/>
        <w:rPr>
          <w:b/>
          <w:sz w:val="24"/>
        </w:rPr>
      </w:pPr>
      <w:r w:rsidRPr="00555F36">
        <w:rPr>
          <w:b/>
          <w:sz w:val="24"/>
        </w:rPr>
        <w:t xml:space="preserve">If your conduct includes you knowingly damaging the residential premises you may also be arrested or prosecuted for criminal mischief pursuant to §18-4-501, C.R.S. </w:t>
      </w:r>
    </w:p>
    <w:p w14:paraId="6CD2BE7C" w14:textId="49C41D71" w:rsidR="00AF1495" w:rsidRDefault="00AF1495" w:rsidP="00AF1495">
      <w:pPr>
        <w:pStyle w:val="BodyText2"/>
        <w:jc w:val="left"/>
        <w:rPr>
          <w:sz w:val="18"/>
        </w:rPr>
      </w:pPr>
    </w:p>
    <w:p w14:paraId="03AA5BEF" w14:textId="3995982C" w:rsidR="00677DD0" w:rsidRDefault="00677DD0" w:rsidP="00AF1495">
      <w:pPr>
        <w:pStyle w:val="BodyText2"/>
        <w:jc w:val="left"/>
        <w:rPr>
          <w:sz w:val="18"/>
        </w:rPr>
      </w:pPr>
    </w:p>
    <w:p w14:paraId="3AFB9A3D" w14:textId="6158F039" w:rsidR="00677DD0" w:rsidRDefault="00677DD0" w:rsidP="00AF1495">
      <w:pPr>
        <w:pStyle w:val="BodyText2"/>
        <w:jc w:val="left"/>
        <w:rPr>
          <w:sz w:val="18"/>
        </w:rPr>
      </w:pPr>
    </w:p>
    <w:p w14:paraId="2C04A149" w14:textId="48AC3A8C" w:rsidR="00677DD0" w:rsidRDefault="00677DD0" w:rsidP="00AF1495">
      <w:pPr>
        <w:pStyle w:val="BodyText2"/>
        <w:jc w:val="left"/>
        <w:rPr>
          <w:sz w:val="18"/>
        </w:rPr>
      </w:pPr>
    </w:p>
    <w:p w14:paraId="124EDC36" w14:textId="7662C4CD" w:rsidR="00677DD0" w:rsidRDefault="00677DD0" w:rsidP="00AF1495">
      <w:pPr>
        <w:pStyle w:val="BodyText2"/>
        <w:jc w:val="left"/>
        <w:rPr>
          <w:sz w:val="18"/>
        </w:rPr>
      </w:pPr>
    </w:p>
    <w:p w14:paraId="4624EDB9" w14:textId="11C0B8C9" w:rsidR="00677DD0" w:rsidRDefault="00677DD0" w:rsidP="00AF1495">
      <w:pPr>
        <w:pStyle w:val="BodyText2"/>
        <w:jc w:val="left"/>
        <w:rPr>
          <w:sz w:val="18"/>
        </w:rPr>
      </w:pPr>
    </w:p>
    <w:p w14:paraId="297DC40C" w14:textId="58D6CFB5" w:rsidR="00677DD0" w:rsidRDefault="00677DD0" w:rsidP="00AF1495">
      <w:pPr>
        <w:pStyle w:val="BodyText2"/>
        <w:jc w:val="left"/>
        <w:rPr>
          <w:sz w:val="18"/>
        </w:rPr>
      </w:pPr>
    </w:p>
    <w:p w14:paraId="43EB3A4E" w14:textId="32289D3A" w:rsidR="00677DD0" w:rsidRDefault="00677DD0" w:rsidP="00AF1495">
      <w:pPr>
        <w:pStyle w:val="BodyText2"/>
        <w:jc w:val="left"/>
        <w:rPr>
          <w:sz w:val="18"/>
        </w:rPr>
      </w:pPr>
    </w:p>
    <w:p w14:paraId="5B247A35" w14:textId="21712FAD" w:rsidR="00677DD0" w:rsidRDefault="00677DD0" w:rsidP="00AF1495">
      <w:pPr>
        <w:pStyle w:val="BodyText2"/>
        <w:jc w:val="left"/>
        <w:rPr>
          <w:sz w:val="18"/>
        </w:rPr>
      </w:pPr>
    </w:p>
    <w:tbl>
      <w:tblPr>
        <w:tblW w:w="10060"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5868BD" w14:paraId="188F9A57" w14:textId="77777777" w:rsidTr="00555F36">
        <w:trPr>
          <w:trHeight w:val="3230"/>
        </w:trPr>
        <w:tc>
          <w:tcPr>
            <w:tcW w:w="6460" w:type="dxa"/>
          </w:tcPr>
          <w:p w14:paraId="161BB482" w14:textId="77777777" w:rsidR="005868BD" w:rsidRPr="00B32F45" w:rsidRDefault="005868BD" w:rsidP="00DB2576">
            <w:pPr>
              <w:jc w:val="both"/>
              <w:rPr>
                <w:rFonts w:ascii="Arial" w:hAnsi="Arial" w:cs="Arial"/>
              </w:rPr>
            </w:pPr>
            <w:r w:rsidRPr="00B32F45">
              <w:rPr>
                <w:rFonts w:ascii="Arial" w:hAnsi="Arial" w:cs="Arial"/>
                <w:b/>
                <w:noProof/>
                <w:sz w:val="28"/>
              </w:rPr>
              <w:lastRenderedPageBreak/>
              <mc:AlternateContent>
                <mc:Choice Requires="wps">
                  <w:drawing>
                    <wp:anchor distT="0" distB="0" distL="114300" distR="114300" simplePos="0" relativeHeight="251659776" behindDoc="0" locked="0" layoutInCell="0" allowOverlap="1" wp14:anchorId="44AE3C81" wp14:editId="6B54045E">
                      <wp:simplePos x="0" y="0"/>
                      <wp:positionH relativeFrom="column">
                        <wp:posOffset>4114800</wp:posOffset>
                      </wp:positionH>
                      <wp:positionV relativeFrom="paragraph">
                        <wp:posOffset>1379220</wp:posOffset>
                      </wp:positionV>
                      <wp:extent cx="2286000" cy="0"/>
                      <wp:effectExtent l="9525" t="7620" r="9525" b="1143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B9EC8" id="Line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8.6pt" to="7in,1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1XI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mgSOtMbV0LASu1sqI2e1YvZavrdIaVXLVEHHhm+XgykZSEjeZMSNs4A/r7/ohnEkKPXsU3n&#10;xnYBEhqAzlGNy10NfvaIwmGez6ZpCqLRwZeQckg01vnPXHcoGBWWwDkCk9PW+UCElENIuEfpjZAy&#10;ii0V6is8n+STmOC0FCw4Q5izh/1KWnQiYVziF6sCz2OY1UfFIljLCVvfbE+EvNpwuVQBD0oBOjfr&#10;Og8/5ul8PVvPilGRT9ejIq3r0afNqhhNN9nHSf2hXq3q7GeglhVlKxjjKrAbZjMr/k772yu5TtV9&#10;Ou9tSN6ix34B2eEfSUctg3zXQdhrdtnZQWMYxxh8ezph3h/3YD8+8OUvAAAA//8DAFBLAwQUAAYA&#10;CAAAACEAkZ7Oyd4AAAAMAQAADwAAAGRycy9kb3ducmV2LnhtbEyPwU7DMBBE75X6D9ZW4lJRu6Eq&#10;VYhTISA3LhQQ1228JBHxOo3dNvD1OFIlOO7saOZNth1sK07U+8axhuVCgSAunWm40vD2WlxvQPiA&#10;bLB1TBq+ycM2n04yTI078wuddqESMYR9ihrqELpUSl/WZNEvXEccf5+utxji2VfS9HiO4baViVJr&#10;abHh2FBjRw81lV+7o9Xgi3c6FD/zcq4+bipHyeHx+Qm1vpoN93cgAg3hzwwjfkSHPDLt3ZGNF62G&#10;9WoTtwQNyfI2ATE6lBql/UWSeSb/j8h/AQAA//8DAFBLAQItABQABgAIAAAAIQC2gziS/gAAAOEB&#10;AAATAAAAAAAAAAAAAAAAAAAAAABbQ29udGVudF9UeXBlc10ueG1sUEsBAi0AFAAGAAgAAAAhADj9&#10;If/WAAAAlAEAAAsAAAAAAAAAAAAAAAAALwEAAF9yZWxzLy5yZWxzUEsBAi0AFAAGAAgAAAAhADbr&#10;VcgSAgAAKAQAAA4AAAAAAAAAAAAAAAAALgIAAGRycy9lMm9Eb2MueG1sUEsBAi0AFAAGAAgAAAAh&#10;AJGezsneAAAADAEAAA8AAAAAAAAAAAAAAAAAbAQAAGRycy9kb3ducmV2LnhtbFBLBQYAAAAABAAE&#10;APMAAAB3BQAAAAA=&#10;" o:allowincell="f"/>
                  </w:pict>
                </mc:Fallback>
              </mc:AlternateContent>
            </w:r>
            <w:r w:rsidRPr="00B32F45">
              <w:rPr>
                <w:rFonts w:ascii="Arial" w:hAnsi="Arial" w:cs="Arial"/>
                <w:b/>
                <w:noProof/>
                <w:sz w:val="28"/>
              </w:rPr>
              <mc:AlternateContent>
                <mc:Choice Requires="wpg">
                  <w:drawing>
                    <wp:anchor distT="0" distB="0" distL="114300" distR="114300" simplePos="0" relativeHeight="251657728" behindDoc="0" locked="0" layoutInCell="0" allowOverlap="1" wp14:anchorId="11386C62" wp14:editId="3CA2A42C">
                      <wp:simplePos x="0" y="0"/>
                      <wp:positionH relativeFrom="column">
                        <wp:posOffset>4438650</wp:posOffset>
                      </wp:positionH>
                      <wp:positionV relativeFrom="paragraph">
                        <wp:posOffset>1234440</wp:posOffset>
                      </wp:positionV>
                      <wp:extent cx="1737360" cy="91440"/>
                      <wp:effectExtent l="85725" t="24765" r="81915" b="1714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6" name="Line 3"/>
                              <wps:cNvCnPr>
                                <a:cxnSpLocks noChangeShapeType="1"/>
                              </wps:cNvCnPr>
                              <wps:spPr bwMode="auto">
                                <a:xfrm flipV="1">
                                  <a:off x="8712"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7" name="Line 4"/>
                              <wps:cNvCnPr>
                                <a:cxnSpLocks noChangeShapeType="1"/>
                              </wps:cNvCnPr>
                              <wps:spPr bwMode="auto">
                                <a:xfrm flipV="1">
                                  <a:off x="11448"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B22EF4" id="Group 2" o:spid="_x0000_s1026" style="position:absolute;margin-left:349.5pt;margin-top:97.2pt;width:136.8pt;height:7.2pt;z-index:251657728"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bUwQIAAHUIAAAOAAAAZHJzL2Uyb0RvYy54bWzsVk1vGyEQvVfqf0DcnfXa64+sYkeVP3JJ&#10;m0hJe8csu4vKAgLitVX1v3eAtRO7OVSplENVHzAwzPDmzQP26nrXCLRlxnIlZzi96GPEJFUFl9UM&#10;f31c96YYWUdkQYSSbIb3zOLr+ccPV63O2UDVShTMIAgibd7qGa6d03mSWFqzhtgLpZkEY6lMQxwM&#10;TZUUhrQQvRHJoN8fJ60yhTaKMmthdhmNeB7ilyWj7q4sLXNIzDBgc6E1od34NplfkbwyRNecdjDI&#10;G1A0hEvY9BhqSRxBT4b/Fqrh1CirSndBVZOosuSUhRwgm7R/ls2NUU865FLlbaWPNAG1Zzy9OSz9&#10;sr03iBczPMJIkgZKFHZFA09Nq6scVtwY/aDvTcwPureKfrdgTs7tflzFxWjTflYFhCNPTgVqdqVp&#10;fAhIGu1CBfbHCrCdQxQm08lwMhxDoSjYLtMs6ypEayij95pO0gFGYBxmo3GsHq1XnfcAfKPrYDr1&#10;xoTkcdeAtEPm0wKx2Wc+7d/x+VATzUKZrGer4xOQRD5vuWRoGOkMCxYyckl3suMSSbWoiaxYCPW4&#10;18BbGhLwUCFmdPEDC4V4nVtUCq6/eccXLL/C14HrjuVzqkiujXU3TDXId2ZYAP4QkmxvrYusHpb4&#10;naRacyFgnuRCohYAjKaTUfCwSvDCW73RmmqzEAZtiT+L4dfV6GQZaF4WIVrNSLHq+o5wAX3kAjfO&#10;cGBLMOy3ExVGgsHtA52ITki/H+QJeLtePIw/LvuXq+lqmvWywXjVy/rLZe/TepH1xut0MloOl4vF&#10;Mv3poadZXvOiYNKjP1wMafZnQumuqHikj1fDkafkNHqQKYA9/AfQINhY66jWjSr298Zn12n3nUQ8&#10;ORFx5vk9USTJ30PEKVwE8I6cnPr/Kv4nVBwuZnjbgvi7d9g/ni/HQfXPXwvzXwAAAP//AwBQSwME&#10;FAAGAAgAAAAhAJFbiQ3iAAAACwEAAA8AAABkcnMvZG93bnJldi54bWxMj0FPg0AUhO8m/ofNM/Fm&#10;F7AiIEvTNOqpaWJrYry9wiuQsm8JuwX6711PepzMZOabfDXrTow02NawgnARgCAuTdVyreDz8PaQ&#10;gLAOucLOMCm4koVVcXuTY1aZiT9o3Lta+BK2GSponOszKW3ZkEa7MD2x905m0Oi8HGpZDTj5ct3J&#10;KAhiqbFlv9BgT5uGyvP+ohW8TzitH8PXcXs+ba7fh6fd1zYkpe7v5vULCEez+wvDL75Hh8IzHc2F&#10;Kys6BXGa+i/OG+lyCcIn0ucoBnFUEAVJArLI5f8PxQ8AAAD//wMAUEsBAi0AFAAGAAgAAAAhALaD&#10;OJL+AAAA4QEAABMAAAAAAAAAAAAAAAAAAAAAAFtDb250ZW50X1R5cGVzXS54bWxQSwECLQAUAAYA&#10;CAAAACEAOP0h/9YAAACUAQAACwAAAAAAAAAAAAAAAAAvAQAAX3JlbHMvLnJlbHNQSwECLQAUAAYA&#10;CAAAACEAEzaW1MECAAB1CAAADgAAAAAAAAAAAAAAAAAuAgAAZHJzL2Uyb0RvYy54bWxQSwECLQAU&#10;AAYACAAAACEAkVuJDeIAAAALAQAADwAAAAAAAAAAAAAAAAAbBQAAZHJzL2Rvd25yZXYueG1sUEsF&#10;BgAAAAAEAAQA8wAAACoGAAAAAA==&#10;" o:allowincell="f">
                      <v:line id="Line 3"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gMwwAAANoAAAAPAAAAZHJzL2Rvd25yZXYueG1sRI/NasMw&#10;EITvhb6D2EJvjdwektaJEtKAIVBycJLeN9bGMrFWjiX/vX1VKPQ4zMw3zGoz2lr01PrKsYLXWQKC&#10;uHC64lLB+ZS9vIPwAVlj7ZgUTORhs358WGGq3cA59cdQighhn6ICE0KTSukLQxb9zDXE0bu61mKI&#10;si2lbnGIcFvLtySZS4sVxwWDDe0MFbdjZxV8Xa6n6QPve/PdLabPg86zLoxKPT+N2yWIQGP4D/+1&#10;91rBHH6vxBsg1z8AAAD//wMAUEsBAi0AFAAGAAgAAAAhANvh9svuAAAAhQEAABMAAAAAAAAAAAAA&#10;AAAAAAAAAFtDb250ZW50X1R5cGVzXS54bWxQSwECLQAUAAYACAAAACEAWvQsW78AAAAVAQAACwAA&#10;AAAAAAAAAAAAAAAfAQAAX3JlbHMvLnJlbHNQSwECLQAUAAYACAAAACEAJmvoDMMAAADaAAAADwAA&#10;AAAAAAAAAAAAAAAHAgAAZHJzL2Rvd25yZXYueG1sUEsFBgAAAAADAAMAtwAAAPcCAAAAAA==&#10;" strokeweight="1.25pt">
                        <v:stroke endarrow="block" endarrowwidth="wide" endarrowlength="long"/>
                      </v:line>
                      <v:line id="Line 4"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02XwwAAANoAAAAPAAAAZHJzL2Rvd25yZXYueG1sRI9Ba8JA&#10;FITvhf6H5RV6q5v20LTRVWwhIBQPUXt/Zp/ZYPZtmt3E5N+7gtDjMDPfMIvVaBsxUOdrxwpeZwkI&#10;4tLpmisFh33+8gHCB2SNjWNSMJGH1fLxYYGZdhcuaNiFSkQI+wwVmBDaTEpfGrLoZ64ljt7JdRZD&#10;lF0ldYeXCLeNfEuSd2mx5rhgsKVvQ+V511sFP8fTfvrEv4357dPpa6uLvA+jUs9P43oOItAY/sP3&#10;9kYrSOF2Jd4AubwCAAD//wMAUEsBAi0AFAAGAAgAAAAhANvh9svuAAAAhQEAABMAAAAAAAAAAAAA&#10;AAAAAAAAAFtDb250ZW50X1R5cGVzXS54bWxQSwECLQAUAAYACAAAACEAWvQsW78AAAAVAQAACwAA&#10;AAAAAAAAAAAAAAAfAQAAX3JlbHMvLnJlbHNQSwECLQAUAAYACAAAACEASSdNl8MAAADaAAAADwAA&#10;AAAAAAAAAAAAAAAHAgAAZHJzL2Rvd25yZXYueG1sUEsFBgAAAAADAAMAtwAAAPcCAAAAAA==&#10;" strokeweight="1.25pt">
                        <v:stroke endarrow="block" endarrowwidth="wide" endarrowlength="long"/>
                      </v:line>
                    </v:group>
                  </w:pict>
                </mc:Fallback>
              </mc:AlternateContent>
            </w:r>
            <w:r w:rsidRPr="00B32F45">
              <w:rPr>
                <w:rFonts w:ascii="Arial" w:hAnsi="Arial" w:cs="Arial"/>
                <w:b/>
                <w:sz w:val="28"/>
              </w:rPr>
              <w:t></w:t>
            </w:r>
            <w:r w:rsidRPr="00B32F45">
              <w:rPr>
                <w:rFonts w:ascii="Arial" w:hAnsi="Arial" w:cs="Arial"/>
              </w:rPr>
              <w:t xml:space="preserve">District Court  </w:t>
            </w:r>
            <w:r w:rsidRPr="00B32F45">
              <w:rPr>
                <w:rFonts w:ascii="Arial" w:hAnsi="Arial" w:cs="Arial"/>
                <w:sz w:val="28"/>
              </w:rPr>
              <w:t></w:t>
            </w:r>
            <w:r w:rsidRPr="00B32F45">
              <w:rPr>
                <w:rFonts w:ascii="Arial" w:hAnsi="Arial" w:cs="Arial"/>
              </w:rPr>
              <w:t>County Court</w:t>
            </w:r>
          </w:p>
          <w:p w14:paraId="3FE8A1D7" w14:textId="77777777" w:rsidR="005868BD" w:rsidRPr="00B32F45" w:rsidRDefault="005868BD" w:rsidP="00DB2576">
            <w:pPr>
              <w:jc w:val="both"/>
              <w:rPr>
                <w:rFonts w:ascii="Arial" w:hAnsi="Arial" w:cs="Arial"/>
              </w:rPr>
            </w:pPr>
            <w:r w:rsidRPr="00B32F45">
              <w:rPr>
                <w:rFonts w:ascii="Arial" w:hAnsi="Arial" w:cs="Arial"/>
              </w:rPr>
              <w:t xml:space="preserve"> ___________________________County, </w:t>
            </w:r>
            <w:smartTag w:uri="urn:schemas-microsoft-com:office:smarttags" w:element="place">
              <w:smartTag w:uri="urn:schemas-microsoft-com:office:smarttags" w:element="State">
                <w:r w:rsidRPr="00B32F45">
                  <w:rPr>
                    <w:rFonts w:ascii="Arial" w:hAnsi="Arial" w:cs="Arial"/>
                  </w:rPr>
                  <w:t>Colorado</w:t>
                </w:r>
              </w:smartTag>
            </w:smartTag>
          </w:p>
          <w:p w14:paraId="5A957AF0" w14:textId="77777777" w:rsidR="005868BD" w:rsidRPr="00B32F45" w:rsidRDefault="005868BD" w:rsidP="00DB2576">
            <w:pPr>
              <w:jc w:val="both"/>
              <w:rPr>
                <w:rFonts w:ascii="Arial" w:hAnsi="Arial" w:cs="Arial"/>
              </w:rPr>
            </w:pPr>
            <w:r w:rsidRPr="00B32F45">
              <w:rPr>
                <w:rFonts w:ascii="Arial" w:hAnsi="Arial" w:cs="Arial"/>
              </w:rPr>
              <w:t>Court Address:</w:t>
            </w:r>
          </w:p>
          <w:p w14:paraId="339A2E1E" w14:textId="77777777" w:rsidR="005868BD" w:rsidRPr="00B32F45" w:rsidRDefault="005868BD" w:rsidP="00DB2576">
            <w:pPr>
              <w:pBdr>
                <w:bottom w:val="single" w:sz="6" w:space="1" w:color="auto"/>
              </w:pBdr>
              <w:jc w:val="both"/>
              <w:rPr>
                <w:rFonts w:ascii="Arial" w:hAnsi="Arial" w:cs="Arial"/>
              </w:rPr>
            </w:pPr>
          </w:p>
          <w:p w14:paraId="3CE80213" w14:textId="77777777" w:rsidR="005868BD" w:rsidRPr="00B32F45" w:rsidRDefault="005868BD" w:rsidP="00DB2576">
            <w:pPr>
              <w:pBdr>
                <w:bottom w:val="single" w:sz="6" w:space="1" w:color="auto"/>
              </w:pBdr>
              <w:jc w:val="both"/>
              <w:rPr>
                <w:rFonts w:ascii="Arial" w:hAnsi="Arial" w:cs="Arial"/>
              </w:rPr>
            </w:pPr>
          </w:p>
          <w:p w14:paraId="2BA47031" w14:textId="77777777" w:rsidR="005868BD" w:rsidRPr="00B32F45" w:rsidRDefault="005868BD" w:rsidP="00DB2576">
            <w:pPr>
              <w:jc w:val="both"/>
              <w:rPr>
                <w:rFonts w:ascii="Arial" w:hAnsi="Arial" w:cs="Arial"/>
              </w:rPr>
            </w:pPr>
          </w:p>
          <w:p w14:paraId="5E70C0BF" w14:textId="77777777" w:rsidR="005868BD" w:rsidRPr="00B32F45" w:rsidRDefault="005868BD" w:rsidP="00DB2576">
            <w:pPr>
              <w:jc w:val="both"/>
              <w:rPr>
                <w:rFonts w:ascii="Arial" w:hAnsi="Arial" w:cs="Arial"/>
              </w:rPr>
            </w:pPr>
            <w:r w:rsidRPr="00B32F45">
              <w:rPr>
                <w:rFonts w:ascii="Arial" w:hAnsi="Arial" w:cs="Arial"/>
              </w:rPr>
              <w:t>Plaintiff(s):</w:t>
            </w:r>
          </w:p>
          <w:p w14:paraId="269F3B07" w14:textId="77777777" w:rsidR="005868BD" w:rsidRPr="00B32F45" w:rsidRDefault="005868BD" w:rsidP="00DB2576">
            <w:pPr>
              <w:jc w:val="both"/>
              <w:rPr>
                <w:rFonts w:ascii="Arial" w:hAnsi="Arial" w:cs="Arial"/>
              </w:rPr>
            </w:pPr>
          </w:p>
          <w:p w14:paraId="45A834A3" w14:textId="77777777" w:rsidR="005868BD" w:rsidRPr="00B32F45" w:rsidRDefault="005868BD" w:rsidP="00DB2576">
            <w:pPr>
              <w:jc w:val="both"/>
              <w:rPr>
                <w:rFonts w:ascii="Arial" w:hAnsi="Arial" w:cs="Arial"/>
              </w:rPr>
            </w:pPr>
            <w:r w:rsidRPr="00B32F45">
              <w:rPr>
                <w:rFonts w:ascii="Arial" w:hAnsi="Arial" w:cs="Arial"/>
              </w:rPr>
              <w:t>v.</w:t>
            </w:r>
          </w:p>
          <w:p w14:paraId="60F83ACA" w14:textId="77777777" w:rsidR="005868BD" w:rsidRPr="00B32F45" w:rsidRDefault="005868BD" w:rsidP="00DB2576">
            <w:pPr>
              <w:jc w:val="both"/>
              <w:rPr>
                <w:rFonts w:ascii="Arial" w:hAnsi="Arial" w:cs="Arial"/>
              </w:rPr>
            </w:pPr>
          </w:p>
          <w:p w14:paraId="2DF42E9A" w14:textId="77777777" w:rsidR="005868BD" w:rsidRPr="00B32F45" w:rsidRDefault="005868BD" w:rsidP="00DB2576">
            <w:pPr>
              <w:jc w:val="both"/>
              <w:rPr>
                <w:rFonts w:ascii="Arial" w:hAnsi="Arial" w:cs="Arial"/>
              </w:rPr>
            </w:pPr>
          </w:p>
          <w:p w14:paraId="0BAC8DE9" w14:textId="77777777" w:rsidR="005868BD" w:rsidRPr="00B32F45" w:rsidRDefault="005868BD" w:rsidP="00DB2576">
            <w:pPr>
              <w:jc w:val="both"/>
              <w:rPr>
                <w:rFonts w:ascii="Arial" w:hAnsi="Arial" w:cs="Arial"/>
              </w:rPr>
            </w:pPr>
            <w:r w:rsidRPr="00B32F45">
              <w:rPr>
                <w:rFonts w:ascii="Arial" w:hAnsi="Arial" w:cs="Arial"/>
              </w:rPr>
              <w:t>Defendant(s):</w:t>
            </w:r>
          </w:p>
          <w:p w14:paraId="75CCCD74" w14:textId="77777777" w:rsidR="005868BD" w:rsidRPr="00B32F45" w:rsidRDefault="005868BD" w:rsidP="00DB2576">
            <w:pPr>
              <w:jc w:val="both"/>
              <w:rPr>
                <w:rFonts w:ascii="Arial" w:hAnsi="Arial" w:cs="Arial"/>
                <w:b/>
              </w:rPr>
            </w:pPr>
          </w:p>
        </w:tc>
        <w:tc>
          <w:tcPr>
            <w:tcW w:w="3600" w:type="dxa"/>
            <w:tcBorders>
              <w:top w:val="single" w:sz="4" w:space="0" w:color="auto"/>
            </w:tcBorders>
          </w:tcPr>
          <w:p w14:paraId="4CF2C29E" w14:textId="77777777" w:rsidR="005868BD" w:rsidRPr="00B32F45" w:rsidRDefault="005868BD" w:rsidP="00DB2576">
            <w:pPr>
              <w:jc w:val="center"/>
              <w:rPr>
                <w:rFonts w:ascii="Arial" w:hAnsi="Arial" w:cs="Arial"/>
              </w:rPr>
            </w:pPr>
          </w:p>
          <w:p w14:paraId="1820FB65" w14:textId="77777777" w:rsidR="005868BD" w:rsidRPr="00B32F45" w:rsidRDefault="005868BD" w:rsidP="00DB2576">
            <w:pPr>
              <w:jc w:val="center"/>
              <w:rPr>
                <w:rFonts w:ascii="Arial" w:hAnsi="Arial" w:cs="Arial"/>
              </w:rPr>
            </w:pPr>
          </w:p>
          <w:p w14:paraId="44591CEB" w14:textId="77777777" w:rsidR="005868BD" w:rsidRPr="00B32F45" w:rsidRDefault="005868BD" w:rsidP="00DB2576">
            <w:pPr>
              <w:jc w:val="center"/>
              <w:rPr>
                <w:rFonts w:ascii="Arial" w:hAnsi="Arial" w:cs="Arial"/>
              </w:rPr>
            </w:pPr>
          </w:p>
          <w:p w14:paraId="29B74B4C" w14:textId="77777777" w:rsidR="005868BD" w:rsidRPr="00B32F45" w:rsidRDefault="005868BD" w:rsidP="00DB2576">
            <w:pPr>
              <w:jc w:val="center"/>
              <w:rPr>
                <w:rFonts w:ascii="Arial" w:hAnsi="Arial" w:cs="Arial"/>
              </w:rPr>
            </w:pPr>
          </w:p>
          <w:p w14:paraId="77D079F9" w14:textId="77777777" w:rsidR="005868BD" w:rsidRPr="00B32F45" w:rsidRDefault="005868BD" w:rsidP="00DB2576">
            <w:pPr>
              <w:pStyle w:val="Heading2"/>
              <w:rPr>
                <w:rFonts w:cs="Arial"/>
              </w:rPr>
            </w:pPr>
            <w:r w:rsidRPr="00B32F45">
              <w:rPr>
                <w:rFonts w:cs="Arial"/>
              </w:rPr>
              <w:t xml:space="preserve"> </w:t>
            </w:r>
          </w:p>
          <w:p w14:paraId="13E43DB8" w14:textId="77777777" w:rsidR="005868BD" w:rsidRPr="00B32F45" w:rsidRDefault="005868BD" w:rsidP="00DB2576">
            <w:pPr>
              <w:pStyle w:val="Heading2"/>
              <w:rPr>
                <w:rFonts w:cs="Arial"/>
              </w:rPr>
            </w:pPr>
          </w:p>
          <w:p w14:paraId="362083DA" w14:textId="77777777" w:rsidR="005868BD" w:rsidRPr="00B32F45" w:rsidRDefault="005868BD" w:rsidP="00DB2576">
            <w:pPr>
              <w:pStyle w:val="Heading2"/>
              <w:rPr>
                <w:rFonts w:cs="Arial"/>
              </w:rPr>
            </w:pPr>
          </w:p>
          <w:p w14:paraId="186F0B07" w14:textId="77777777" w:rsidR="005868BD" w:rsidRPr="00B32F45" w:rsidRDefault="005868BD" w:rsidP="00DB2576">
            <w:pPr>
              <w:pStyle w:val="Heading2"/>
              <w:rPr>
                <w:rFonts w:cs="Arial"/>
                <w:sz w:val="20"/>
              </w:rPr>
            </w:pPr>
          </w:p>
          <w:p w14:paraId="7706D44C" w14:textId="77777777" w:rsidR="005868BD" w:rsidRPr="00B32F45" w:rsidRDefault="005868BD" w:rsidP="00DB2576">
            <w:pPr>
              <w:pStyle w:val="Heading2"/>
              <w:rPr>
                <w:rFonts w:cs="Arial"/>
                <w:sz w:val="20"/>
              </w:rPr>
            </w:pPr>
            <w:r w:rsidRPr="00B32F45">
              <w:rPr>
                <w:rFonts w:cs="Arial"/>
                <w:sz w:val="20"/>
              </w:rPr>
              <w:t>COURT USE ONLY</w:t>
            </w:r>
          </w:p>
          <w:p w14:paraId="5C0B4FC2" w14:textId="77777777" w:rsidR="005868BD" w:rsidRPr="00B32F45" w:rsidRDefault="005868BD" w:rsidP="00DB2576">
            <w:pPr>
              <w:pStyle w:val="BodyText"/>
              <w:rPr>
                <w:rFonts w:cs="Arial"/>
                <w:sz w:val="20"/>
              </w:rPr>
            </w:pPr>
          </w:p>
          <w:p w14:paraId="38FFB1E6" w14:textId="77777777" w:rsidR="005868BD" w:rsidRPr="00B32F45" w:rsidRDefault="005868BD" w:rsidP="00DB2576">
            <w:pPr>
              <w:pStyle w:val="BodyText"/>
              <w:rPr>
                <w:rFonts w:cs="Arial"/>
              </w:rPr>
            </w:pPr>
            <w:r w:rsidRPr="00B32F45">
              <w:rPr>
                <w:rFonts w:cs="Arial"/>
                <w:sz w:val="20"/>
              </w:rPr>
              <w:t>Case Number</w:t>
            </w:r>
            <w:r w:rsidRPr="00B32F45">
              <w:rPr>
                <w:rFonts w:cs="Arial"/>
              </w:rPr>
              <w:t>:</w:t>
            </w:r>
          </w:p>
          <w:p w14:paraId="44589806" w14:textId="77777777" w:rsidR="005868BD" w:rsidRPr="00B32F45" w:rsidRDefault="005868BD" w:rsidP="00DB2576">
            <w:pPr>
              <w:rPr>
                <w:rFonts w:ascii="Arial" w:hAnsi="Arial" w:cs="Arial"/>
              </w:rPr>
            </w:pPr>
          </w:p>
          <w:p w14:paraId="15CD055C" w14:textId="77777777" w:rsidR="005868BD" w:rsidRPr="00B32F45" w:rsidRDefault="005868BD" w:rsidP="00DB2576">
            <w:pPr>
              <w:rPr>
                <w:rFonts w:ascii="Arial" w:hAnsi="Arial" w:cs="Arial"/>
              </w:rPr>
            </w:pPr>
          </w:p>
          <w:p w14:paraId="75535277" w14:textId="77777777" w:rsidR="005868BD" w:rsidRPr="00B32F45" w:rsidRDefault="005868BD" w:rsidP="00DB2576">
            <w:pPr>
              <w:rPr>
                <w:rFonts w:ascii="Arial" w:hAnsi="Arial" w:cs="Arial"/>
              </w:rPr>
            </w:pPr>
            <w:r w:rsidRPr="00B32F45">
              <w:rPr>
                <w:rFonts w:ascii="Arial" w:hAnsi="Arial" w:cs="Arial"/>
              </w:rPr>
              <w:t>Division:                Courtroom:</w:t>
            </w:r>
          </w:p>
        </w:tc>
      </w:tr>
      <w:tr w:rsidR="005868BD" w:rsidRPr="009C4146" w14:paraId="30082CDF" w14:textId="77777777" w:rsidTr="00555F36">
        <w:trPr>
          <w:trHeight w:val="287"/>
        </w:trPr>
        <w:tc>
          <w:tcPr>
            <w:tcW w:w="10060" w:type="dxa"/>
            <w:gridSpan w:val="2"/>
            <w:vAlign w:val="center"/>
          </w:tcPr>
          <w:p w14:paraId="5820BFDD" w14:textId="77777777" w:rsidR="005868BD" w:rsidRPr="00937D9C" w:rsidRDefault="005868BD" w:rsidP="00DB2576">
            <w:pPr>
              <w:pStyle w:val="Heading1"/>
              <w:rPr>
                <w:caps/>
                <w:sz w:val="24"/>
                <w:szCs w:val="24"/>
              </w:rPr>
            </w:pPr>
            <w:r w:rsidRPr="00937D9C">
              <w:rPr>
                <w:caps/>
                <w:sz w:val="24"/>
                <w:szCs w:val="24"/>
              </w:rPr>
              <w:t>ORDER TO REMOVE UNAUTHORIZED PERSON(S) PURSUANT TO</w:t>
            </w:r>
          </w:p>
          <w:p w14:paraId="7B6D6D54" w14:textId="77777777" w:rsidR="005868BD" w:rsidRPr="009C4146" w:rsidRDefault="005868BD" w:rsidP="00DB2576">
            <w:pPr>
              <w:pStyle w:val="Heading1"/>
              <w:rPr>
                <w:szCs w:val="22"/>
              </w:rPr>
            </w:pPr>
            <w:r w:rsidRPr="00937D9C">
              <w:rPr>
                <w:caps/>
                <w:sz w:val="24"/>
                <w:szCs w:val="24"/>
              </w:rPr>
              <w:t xml:space="preserve"> §13-40.1-101 and 102, C.R.S.</w:t>
            </w:r>
          </w:p>
        </w:tc>
      </w:tr>
    </w:tbl>
    <w:p w14:paraId="448A42C3" w14:textId="77777777" w:rsidR="00677DD0" w:rsidRDefault="00677DD0" w:rsidP="00677DD0">
      <w:pPr>
        <w:rPr>
          <w:rFonts w:ascii="Arial" w:hAnsi="Arial"/>
        </w:rPr>
      </w:pPr>
    </w:p>
    <w:p w14:paraId="196A83AD" w14:textId="48F8E1B4" w:rsidR="00677DD0" w:rsidRPr="00677DD0" w:rsidRDefault="00677DD0" w:rsidP="00677DD0">
      <w:pPr>
        <w:rPr>
          <w:rFonts w:ascii="Arial" w:hAnsi="Arial"/>
        </w:rPr>
      </w:pPr>
      <w:r w:rsidRPr="00677DD0">
        <w:rPr>
          <w:rFonts w:ascii="Arial" w:hAnsi="Arial"/>
        </w:rPr>
        <w:t xml:space="preserve">This matter comes before the Court on the hearing on Motion for Order to Remove Unauthorized Person(s) filed by the Plaintiff(s) on </w:t>
      </w:r>
      <w:r w:rsidRPr="00677DD0">
        <w:rPr>
          <w:rFonts w:ascii="Arial" w:hAnsi="Arial"/>
          <w:u w:val="single"/>
        </w:rPr>
        <w:tab/>
      </w:r>
      <w:r w:rsidRPr="00677DD0">
        <w:rPr>
          <w:rFonts w:ascii="Arial" w:hAnsi="Arial"/>
          <w:u w:val="single"/>
        </w:rPr>
        <w:tab/>
      </w:r>
      <w:r w:rsidRPr="00677DD0">
        <w:rPr>
          <w:rFonts w:ascii="Arial" w:hAnsi="Arial"/>
          <w:u w:val="single"/>
        </w:rPr>
        <w:tab/>
      </w:r>
      <w:r w:rsidRPr="00677DD0">
        <w:rPr>
          <w:rFonts w:ascii="Arial" w:hAnsi="Arial"/>
          <w:u w:val="single"/>
        </w:rPr>
        <w:tab/>
      </w:r>
      <w:r w:rsidRPr="00677DD0">
        <w:rPr>
          <w:rFonts w:ascii="Arial" w:hAnsi="Arial"/>
        </w:rPr>
        <w:t xml:space="preserve"> (date).  The Court, after hearing testimony and/or examining the file</w:t>
      </w:r>
      <w:r w:rsidR="00A96FA6">
        <w:rPr>
          <w:rFonts w:ascii="Arial" w:hAnsi="Arial"/>
        </w:rPr>
        <w:t xml:space="preserve"> makes the following findings and orders: </w:t>
      </w:r>
    </w:p>
    <w:p w14:paraId="264A35C0" w14:textId="77777777" w:rsidR="00677DD0" w:rsidRPr="00677DD0" w:rsidRDefault="00677DD0" w:rsidP="00677DD0">
      <w:pPr>
        <w:rPr>
          <w:rFonts w:ascii="Arial" w:hAnsi="Arial"/>
        </w:rPr>
      </w:pPr>
    </w:p>
    <w:p w14:paraId="07FCDF8B" w14:textId="6A0099F3" w:rsidR="00677DD0" w:rsidRPr="00677DD0" w:rsidRDefault="008C35F9" w:rsidP="00555F36">
      <w:pPr>
        <w:rPr>
          <w:rFonts w:ascii="Arial" w:hAnsi="Arial"/>
        </w:rPr>
      </w:pPr>
      <w:sdt>
        <w:sdtPr>
          <w:rPr>
            <w:rFonts w:ascii="Arial" w:hAnsi="Arial"/>
            <w:b/>
            <w:sz w:val="24"/>
          </w:rPr>
          <w:id w:val="2123803272"/>
          <w14:checkbox>
            <w14:checked w14:val="0"/>
            <w14:checkedState w14:val="2612" w14:font="MS Gothic"/>
            <w14:uncheckedState w14:val="2610" w14:font="MS Gothic"/>
          </w14:checkbox>
        </w:sdtPr>
        <w:sdtEndPr/>
        <w:sdtContent>
          <w:r w:rsidR="00B32F45">
            <w:rPr>
              <w:rFonts w:ascii="MS Gothic" w:eastAsia="MS Gothic" w:hAnsi="MS Gothic" w:hint="eastAsia"/>
              <w:b/>
              <w:sz w:val="24"/>
            </w:rPr>
            <w:t>☐</w:t>
          </w:r>
        </w:sdtContent>
      </w:sdt>
      <w:r w:rsidR="00555F36" w:rsidRPr="00555F36">
        <w:rPr>
          <w:rFonts w:ascii="Arial" w:hAnsi="Arial"/>
          <w:sz w:val="24"/>
        </w:rPr>
        <w:t xml:space="preserve">  </w:t>
      </w:r>
      <w:r w:rsidR="00555F36">
        <w:rPr>
          <w:rFonts w:ascii="Arial" w:hAnsi="Arial"/>
        </w:rPr>
        <w:t>V</w:t>
      </w:r>
      <w:r w:rsidR="00DC6B53">
        <w:rPr>
          <w:rFonts w:ascii="Arial" w:hAnsi="Arial"/>
        </w:rPr>
        <w:t>enue is proper in this c</w:t>
      </w:r>
      <w:r w:rsidR="00677DD0" w:rsidRPr="00677DD0">
        <w:rPr>
          <w:rFonts w:ascii="Arial" w:hAnsi="Arial"/>
        </w:rPr>
        <w:t xml:space="preserve">ourt and the </w:t>
      </w:r>
      <w:r w:rsidR="00DC6B53">
        <w:rPr>
          <w:rFonts w:ascii="Arial" w:hAnsi="Arial"/>
        </w:rPr>
        <w:t>c</w:t>
      </w:r>
      <w:r w:rsidR="00677DD0" w:rsidRPr="00677DD0">
        <w:rPr>
          <w:rFonts w:ascii="Arial" w:hAnsi="Arial"/>
        </w:rPr>
        <w:t xml:space="preserve">ourt has jurisdiction over the parties and subject matter of this action. </w:t>
      </w:r>
    </w:p>
    <w:p w14:paraId="0B189457" w14:textId="77777777" w:rsidR="00677DD0" w:rsidRPr="00677DD0" w:rsidRDefault="00677DD0" w:rsidP="00677DD0">
      <w:pPr>
        <w:rPr>
          <w:rFonts w:ascii="Arial" w:hAnsi="Arial"/>
        </w:rPr>
      </w:pPr>
    </w:p>
    <w:bookmarkStart w:id="3" w:name="_Hlk518635883"/>
    <w:p w14:paraId="6AA1BDF1" w14:textId="0264695D" w:rsidR="00677DD0" w:rsidRPr="00677DD0" w:rsidRDefault="008C35F9" w:rsidP="00B32F45">
      <w:pPr>
        <w:spacing w:line="360" w:lineRule="auto"/>
        <w:rPr>
          <w:rFonts w:ascii="Arial" w:hAnsi="Arial"/>
        </w:rPr>
      </w:pPr>
      <w:sdt>
        <w:sdtPr>
          <w:rPr>
            <w:rFonts w:ascii="Arial" w:hAnsi="Arial"/>
            <w:b/>
            <w:sz w:val="24"/>
          </w:rPr>
          <w:id w:val="2033528715"/>
          <w14:checkbox>
            <w14:checked w14:val="0"/>
            <w14:checkedState w14:val="2612" w14:font="MS Gothic"/>
            <w14:uncheckedState w14:val="2610" w14:font="MS Gothic"/>
          </w14:checkbox>
        </w:sdtPr>
        <w:sdtEndPr/>
        <w:sdtContent>
          <w:r w:rsidR="00B32F45">
            <w:rPr>
              <w:rFonts w:ascii="MS Gothic" w:eastAsia="MS Gothic" w:hAnsi="MS Gothic" w:hint="eastAsia"/>
              <w:b/>
              <w:sz w:val="24"/>
            </w:rPr>
            <w:t>☐</w:t>
          </w:r>
        </w:sdtContent>
      </w:sdt>
      <w:r w:rsidR="00B32F45" w:rsidRPr="00555F36">
        <w:rPr>
          <w:rFonts w:ascii="Arial" w:hAnsi="Arial"/>
          <w:sz w:val="24"/>
        </w:rPr>
        <w:t xml:space="preserve"> </w:t>
      </w:r>
      <w:r w:rsidR="005868BD">
        <w:rPr>
          <w:rFonts w:ascii="Arial" w:hAnsi="Arial"/>
        </w:rPr>
        <w:t xml:space="preserve">The </w:t>
      </w:r>
      <w:r w:rsidR="00677DD0" w:rsidRPr="00677DD0">
        <w:rPr>
          <w:rFonts w:ascii="Arial" w:hAnsi="Arial"/>
        </w:rPr>
        <w:t>residential premises located at:</w:t>
      </w:r>
      <w:r w:rsidR="00B32F45">
        <w:rPr>
          <w:rFonts w:ascii="Arial" w:hAnsi="Arial"/>
        </w:rPr>
        <w:t>___________</w:t>
      </w:r>
      <w:r w:rsidR="00677DD0" w:rsidRPr="00677DD0">
        <w:rPr>
          <w:rFonts w:ascii="Arial" w:hAnsi="Arial"/>
        </w:rPr>
        <w:t>________________________________________________</w:t>
      </w:r>
    </w:p>
    <w:p w14:paraId="5A00BA17" w14:textId="70D3EE12" w:rsidR="00677DD0" w:rsidRDefault="00F16D9C" w:rsidP="00D555B1">
      <w:pPr>
        <w:spacing w:line="360" w:lineRule="auto"/>
        <w:ind w:left="360"/>
        <w:rPr>
          <w:rFonts w:ascii="Arial" w:hAnsi="Arial"/>
        </w:rPr>
      </w:pPr>
      <w:r>
        <w:rPr>
          <w:rFonts w:ascii="Arial" w:hAnsi="Arial"/>
        </w:rPr>
        <w:t>m</w:t>
      </w:r>
      <w:r w:rsidR="005868BD">
        <w:rPr>
          <w:rFonts w:ascii="Arial" w:hAnsi="Arial"/>
        </w:rPr>
        <w:t>eets the definition of a Residential Premises pursuant to</w:t>
      </w:r>
      <w:bookmarkStart w:id="4" w:name="_Hlk519521345"/>
      <w:r w:rsidR="005868BD">
        <w:rPr>
          <w:rFonts w:ascii="Arial" w:hAnsi="Arial"/>
        </w:rPr>
        <w:t xml:space="preserve"> </w:t>
      </w:r>
      <w:r w:rsidR="005868BD" w:rsidRPr="005868BD">
        <w:rPr>
          <w:rFonts w:ascii="Arial" w:hAnsi="Arial"/>
        </w:rPr>
        <w:t>§</w:t>
      </w:r>
      <w:bookmarkEnd w:id="4"/>
      <w:r w:rsidR="005868BD">
        <w:rPr>
          <w:rFonts w:ascii="Arial" w:hAnsi="Arial"/>
        </w:rPr>
        <w:t xml:space="preserve">13-40.1-101(1)(a), C.R.S. </w:t>
      </w:r>
      <w:bookmarkEnd w:id="3"/>
    </w:p>
    <w:p w14:paraId="052B748F" w14:textId="77777777" w:rsidR="00B32F45" w:rsidRDefault="008C35F9" w:rsidP="00B32F45">
      <w:pPr>
        <w:rPr>
          <w:rFonts w:ascii="Arial" w:hAnsi="Arial"/>
        </w:rPr>
      </w:pPr>
      <w:sdt>
        <w:sdtPr>
          <w:rPr>
            <w:rFonts w:ascii="Arial" w:hAnsi="Arial"/>
            <w:b/>
            <w:sz w:val="24"/>
          </w:rPr>
          <w:id w:val="28690469"/>
          <w14:checkbox>
            <w14:checked w14:val="0"/>
            <w14:checkedState w14:val="2612" w14:font="MS Gothic"/>
            <w14:uncheckedState w14:val="2610" w14:font="MS Gothic"/>
          </w14:checkbox>
        </w:sdtPr>
        <w:sdtEndPr/>
        <w:sdtContent>
          <w:r w:rsidR="00B32F45">
            <w:rPr>
              <w:rFonts w:ascii="MS Gothic" w:eastAsia="MS Gothic" w:hAnsi="MS Gothic" w:hint="eastAsia"/>
              <w:b/>
              <w:sz w:val="24"/>
            </w:rPr>
            <w:t>☐</w:t>
          </w:r>
        </w:sdtContent>
      </w:sdt>
      <w:r w:rsidR="00B32F45" w:rsidRPr="00555F36">
        <w:rPr>
          <w:rFonts w:ascii="Arial" w:hAnsi="Arial"/>
          <w:sz w:val="24"/>
        </w:rPr>
        <w:t xml:space="preserve"> </w:t>
      </w:r>
      <w:r w:rsidR="00D555B1">
        <w:rPr>
          <w:rFonts w:ascii="Arial" w:hAnsi="Arial"/>
        </w:rPr>
        <w:t xml:space="preserve">The required notice, along with the complaint and verified motion and summons was served in accordance </w:t>
      </w:r>
      <w:r w:rsidR="00B32F45">
        <w:rPr>
          <w:rFonts w:ascii="Arial" w:hAnsi="Arial"/>
        </w:rPr>
        <w:t xml:space="preserve">                                                     </w:t>
      </w:r>
    </w:p>
    <w:p w14:paraId="75F9C2ED" w14:textId="78FD712F" w:rsidR="00555F36" w:rsidRDefault="00B32F45" w:rsidP="00B32F45">
      <w:pPr>
        <w:rPr>
          <w:rFonts w:ascii="Arial" w:hAnsi="Arial"/>
        </w:rPr>
      </w:pPr>
      <w:r>
        <w:rPr>
          <w:rFonts w:ascii="Arial" w:hAnsi="Arial"/>
        </w:rPr>
        <w:t xml:space="preserve">      </w:t>
      </w:r>
      <w:r w:rsidR="00D555B1">
        <w:rPr>
          <w:rFonts w:ascii="Arial" w:hAnsi="Arial"/>
        </w:rPr>
        <w:t>with the statute by _________________</w:t>
      </w:r>
      <w:r w:rsidR="00F16D9C">
        <w:rPr>
          <w:rFonts w:ascii="Arial" w:hAnsi="Arial"/>
        </w:rPr>
        <w:t>___</w:t>
      </w:r>
      <w:r w:rsidR="00D555B1">
        <w:rPr>
          <w:rFonts w:ascii="Arial" w:hAnsi="Arial"/>
        </w:rPr>
        <w:t>__</w:t>
      </w:r>
      <w:r w:rsidR="00555F36">
        <w:rPr>
          <w:rFonts w:ascii="Arial" w:hAnsi="Arial"/>
        </w:rPr>
        <w:t>_____</w:t>
      </w:r>
      <w:r w:rsidR="00D555B1">
        <w:rPr>
          <w:rFonts w:ascii="Arial" w:hAnsi="Arial"/>
        </w:rPr>
        <w:t>_(date and time) by________</w:t>
      </w:r>
      <w:r w:rsidR="00F16D9C">
        <w:rPr>
          <w:rFonts w:ascii="Arial" w:hAnsi="Arial"/>
        </w:rPr>
        <w:t>_________________</w:t>
      </w:r>
      <w:r w:rsidR="00D555B1">
        <w:rPr>
          <w:rFonts w:ascii="Arial" w:hAnsi="Arial"/>
        </w:rPr>
        <w:t xml:space="preserve">__ </w:t>
      </w:r>
    </w:p>
    <w:p w14:paraId="18B13D84" w14:textId="77777777" w:rsidR="00555F36" w:rsidRDefault="00555F36" w:rsidP="00555F36">
      <w:pPr>
        <w:ind w:left="360"/>
        <w:rPr>
          <w:rFonts w:ascii="Arial" w:hAnsi="Arial"/>
        </w:rPr>
      </w:pPr>
    </w:p>
    <w:p w14:paraId="03CD1FE6" w14:textId="05DE33D0" w:rsidR="00B32F45" w:rsidRDefault="00555F36" w:rsidP="00B32F45">
      <w:pPr>
        <w:ind w:left="360"/>
        <w:rPr>
          <w:rFonts w:ascii="Arial" w:hAnsi="Arial"/>
        </w:rPr>
      </w:pPr>
      <w:r>
        <w:rPr>
          <w:rFonts w:ascii="Arial" w:hAnsi="Arial"/>
        </w:rPr>
        <w:t>____________________________</w:t>
      </w:r>
      <w:r w:rsidR="00B32F45">
        <w:rPr>
          <w:rFonts w:ascii="Arial" w:hAnsi="Arial"/>
        </w:rPr>
        <w:t>____________________________</w:t>
      </w:r>
      <w:r>
        <w:rPr>
          <w:rFonts w:ascii="Arial" w:hAnsi="Arial"/>
        </w:rPr>
        <w:t>_</w:t>
      </w:r>
      <w:r w:rsidR="00D555B1">
        <w:rPr>
          <w:rFonts w:ascii="Arial" w:hAnsi="Arial"/>
        </w:rPr>
        <w:t>(method or manner of service)</w:t>
      </w:r>
      <w:r w:rsidR="00B32F45">
        <w:rPr>
          <w:rFonts w:ascii="Arial" w:hAnsi="Arial"/>
        </w:rPr>
        <w:t xml:space="preserve"> </w:t>
      </w:r>
    </w:p>
    <w:p w14:paraId="387657A7" w14:textId="77777777" w:rsidR="00B32F45" w:rsidRDefault="00B32F45" w:rsidP="00B32F45">
      <w:pPr>
        <w:ind w:left="360"/>
        <w:rPr>
          <w:rFonts w:ascii="Arial" w:hAnsi="Arial"/>
        </w:rPr>
      </w:pPr>
    </w:p>
    <w:p w14:paraId="37501759" w14:textId="40670788" w:rsidR="00D555B1" w:rsidRDefault="00B32F45" w:rsidP="00555F36">
      <w:pPr>
        <w:ind w:left="360"/>
        <w:rPr>
          <w:rFonts w:ascii="Arial" w:hAnsi="Arial"/>
        </w:rPr>
      </w:pPr>
      <w:r>
        <w:rPr>
          <w:rFonts w:ascii="Arial" w:hAnsi="Arial"/>
        </w:rPr>
        <w:t xml:space="preserve">on </w:t>
      </w:r>
      <w:r w:rsidR="00D555B1">
        <w:rPr>
          <w:rFonts w:ascii="Arial" w:hAnsi="Arial"/>
        </w:rPr>
        <w:t>_</w:t>
      </w:r>
      <w:r w:rsidR="00555F36">
        <w:rPr>
          <w:rFonts w:ascii="Arial" w:hAnsi="Arial"/>
        </w:rPr>
        <w:t>____</w:t>
      </w:r>
      <w:r w:rsidR="00D555B1">
        <w:rPr>
          <w:rFonts w:ascii="Arial" w:hAnsi="Arial"/>
        </w:rPr>
        <w:t>_</w:t>
      </w:r>
      <w:r w:rsidR="00F16D9C">
        <w:rPr>
          <w:rFonts w:ascii="Arial" w:hAnsi="Arial"/>
        </w:rPr>
        <w:t>____</w:t>
      </w:r>
      <w:r w:rsidR="00555F36">
        <w:rPr>
          <w:rFonts w:ascii="Arial" w:hAnsi="Arial"/>
        </w:rPr>
        <w:t>_____________</w:t>
      </w:r>
      <w:r w:rsidR="00D555B1">
        <w:rPr>
          <w:rFonts w:ascii="Arial" w:hAnsi="Arial"/>
        </w:rPr>
        <w:t xml:space="preserve">(date and time). </w:t>
      </w:r>
    </w:p>
    <w:p w14:paraId="557FE216" w14:textId="77777777" w:rsidR="00D555B1" w:rsidRDefault="00D555B1" w:rsidP="00D555B1">
      <w:pPr>
        <w:ind w:left="360"/>
        <w:rPr>
          <w:rFonts w:ascii="Arial" w:hAnsi="Arial"/>
        </w:rPr>
      </w:pPr>
    </w:p>
    <w:p w14:paraId="09B59E7C" w14:textId="77777777" w:rsidR="00B32F45" w:rsidRDefault="008C35F9" w:rsidP="00B32F45">
      <w:pPr>
        <w:rPr>
          <w:rFonts w:ascii="Arial" w:hAnsi="Arial"/>
        </w:rPr>
      </w:pPr>
      <w:sdt>
        <w:sdtPr>
          <w:rPr>
            <w:rFonts w:ascii="Arial" w:hAnsi="Arial"/>
            <w:b/>
            <w:sz w:val="24"/>
          </w:rPr>
          <w:id w:val="-1457480542"/>
          <w14:checkbox>
            <w14:checked w14:val="0"/>
            <w14:checkedState w14:val="2612" w14:font="MS Gothic"/>
            <w14:uncheckedState w14:val="2610" w14:font="MS Gothic"/>
          </w14:checkbox>
        </w:sdtPr>
        <w:sdtEndPr/>
        <w:sdtContent>
          <w:r w:rsidR="00B32F45">
            <w:rPr>
              <w:rFonts w:ascii="MS Gothic" w:eastAsia="MS Gothic" w:hAnsi="MS Gothic" w:hint="eastAsia"/>
              <w:b/>
              <w:sz w:val="24"/>
            </w:rPr>
            <w:t>☐</w:t>
          </w:r>
        </w:sdtContent>
      </w:sdt>
      <w:r w:rsidR="00B32F45" w:rsidRPr="00555F36">
        <w:rPr>
          <w:rFonts w:ascii="Arial" w:hAnsi="Arial"/>
          <w:sz w:val="24"/>
        </w:rPr>
        <w:t xml:space="preserve"> </w:t>
      </w:r>
      <w:r w:rsidR="00D555B1">
        <w:rPr>
          <w:rFonts w:ascii="Arial" w:hAnsi="Arial"/>
        </w:rPr>
        <w:t>Service was at least 24 hours before the hearing and the hearing occurred by the next court day</w:t>
      </w:r>
      <w:r w:rsidR="00B32F45">
        <w:rPr>
          <w:rFonts w:ascii="Arial" w:hAnsi="Arial"/>
        </w:rPr>
        <w:t xml:space="preserve"> after the </w:t>
      </w:r>
    </w:p>
    <w:p w14:paraId="0C943FAE" w14:textId="0549F73F" w:rsidR="00D555B1" w:rsidRDefault="00B32F45" w:rsidP="00B32F45">
      <w:pPr>
        <w:rPr>
          <w:rFonts w:ascii="Arial" w:hAnsi="Arial"/>
        </w:rPr>
      </w:pPr>
      <w:r>
        <w:rPr>
          <w:rFonts w:ascii="Arial" w:hAnsi="Arial"/>
        </w:rPr>
        <w:t xml:space="preserve">      c</w:t>
      </w:r>
      <w:r w:rsidR="00D555B1">
        <w:rPr>
          <w:rFonts w:ascii="Arial" w:hAnsi="Arial"/>
        </w:rPr>
        <w:t xml:space="preserve">omplaint was filed or on another date selected by the petitioner(s). </w:t>
      </w:r>
    </w:p>
    <w:p w14:paraId="4F7DF303" w14:textId="05A3D2F2" w:rsidR="00D555B1" w:rsidRDefault="00D555B1" w:rsidP="00D555B1">
      <w:pPr>
        <w:ind w:left="360"/>
        <w:rPr>
          <w:rFonts w:ascii="Arial" w:hAnsi="Arial"/>
        </w:rPr>
      </w:pPr>
    </w:p>
    <w:p w14:paraId="7A4914C9" w14:textId="3A2B2F76" w:rsidR="00DC574A" w:rsidRDefault="008C35F9" w:rsidP="00B32F45">
      <w:pPr>
        <w:rPr>
          <w:rFonts w:ascii="Arial" w:hAnsi="Arial"/>
        </w:rPr>
      </w:pPr>
      <w:sdt>
        <w:sdtPr>
          <w:rPr>
            <w:rFonts w:ascii="Arial" w:hAnsi="Arial"/>
            <w:b/>
            <w:sz w:val="24"/>
          </w:rPr>
          <w:id w:val="54366413"/>
          <w14:checkbox>
            <w14:checked w14:val="0"/>
            <w14:checkedState w14:val="2612" w14:font="MS Gothic"/>
            <w14:uncheckedState w14:val="2610" w14:font="MS Gothic"/>
          </w14:checkbox>
        </w:sdtPr>
        <w:sdtEndPr/>
        <w:sdtContent>
          <w:r w:rsidR="00B32F45">
            <w:rPr>
              <w:rFonts w:ascii="MS Gothic" w:eastAsia="MS Gothic" w:hAnsi="MS Gothic" w:hint="eastAsia"/>
              <w:b/>
              <w:sz w:val="24"/>
            </w:rPr>
            <w:t>☐</w:t>
          </w:r>
        </w:sdtContent>
      </w:sdt>
      <w:r w:rsidR="00B32F45" w:rsidRPr="00555F36">
        <w:rPr>
          <w:rFonts w:ascii="Arial" w:hAnsi="Arial"/>
          <w:sz w:val="24"/>
        </w:rPr>
        <w:t xml:space="preserve"> </w:t>
      </w:r>
      <w:r w:rsidR="00DC574A">
        <w:rPr>
          <w:rFonts w:ascii="Arial" w:hAnsi="Arial"/>
        </w:rPr>
        <w:t>The owner(s) or owner’s agent(s) of the Residential Premises is</w:t>
      </w:r>
      <w:r w:rsidR="00F16D9C">
        <w:rPr>
          <w:rFonts w:ascii="Arial" w:hAnsi="Arial"/>
        </w:rPr>
        <w:t>:</w:t>
      </w:r>
    </w:p>
    <w:p w14:paraId="60AF585B" w14:textId="77777777" w:rsidR="00DC574A" w:rsidRDefault="00DC574A" w:rsidP="00DC574A">
      <w:pPr>
        <w:pStyle w:val="ListParagraph"/>
        <w:rPr>
          <w:rFonts w:ascii="Arial" w:hAnsi="Arial"/>
        </w:rPr>
      </w:pPr>
    </w:p>
    <w:p w14:paraId="0162A22E" w14:textId="4A354FF4" w:rsidR="00D555B1" w:rsidRDefault="00DC574A" w:rsidP="00DC574A">
      <w:pPr>
        <w:ind w:left="360"/>
        <w:rPr>
          <w:rFonts w:ascii="Arial" w:hAnsi="Arial"/>
        </w:rPr>
      </w:pPr>
      <w:r>
        <w:rPr>
          <w:rFonts w:ascii="Arial" w:hAnsi="Arial"/>
        </w:rPr>
        <w:t xml:space="preserve"> ______________________________________________________________________________________. </w:t>
      </w:r>
    </w:p>
    <w:p w14:paraId="4A69C30F" w14:textId="77777777" w:rsidR="00DC574A" w:rsidRDefault="00DC574A" w:rsidP="00DC574A">
      <w:pPr>
        <w:pStyle w:val="ListParagraph"/>
        <w:rPr>
          <w:rFonts w:ascii="Arial" w:hAnsi="Arial"/>
        </w:rPr>
      </w:pPr>
    </w:p>
    <w:p w14:paraId="0D51A4B9" w14:textId="77777777" w:rsidR="00A96FA6" w:rsidRDefault="008C35F9" w:rsidP="00B32F45">
      <w:pPr>
        <w:rPr>
          <w:rFonts w:ascii="Arial" w:hAnsi="Arial"/>
        </w:rPr>
      </w:pPr>
      <w:sdt>
        <w:sdtPr>
          <w:rPr>
            <w:rFonts w:ascii="Arial" w:hAnsi="Arial"/>
            <w:b/>
            <w:sz w:val="24"/>
          </w:rPr>
          <w:id w:val="1267809115"/>
          <w14:checkbox>
            <w14:checked w14:val="0"/>
            <w14:checkedState w14:val="2612" w14:font="MS Gothic"/>
            <w14:uncheckedState w14:val="2610" w14:font="MS Gothic"/>
          </w14:checkbox>
        </w:sdtPr>
        <w:sdtEndPr/>
        <w:sdtContent>
          <w:r w:rsidR="00B32F45">
            <w:rPr>
              <w:rFonts w:ascii="MS Gothic" w:eastAsia="MS Gothic" w:hAnsi="MS Gothic" w:hint="eastAsia"/>
              <w:b/>
              <w:sz w:val="24"/>
            </w:rPr>
            <w:t>☐</w:t>
          </w:r>
        </w:sdtContent>
      </w:sdt>
      <w:r w:rsidR="00B32F45" w:rsidRPr="00555F36">
        <w:rPr>
          <w:rFonts w:ascii="Arial" w:hAnsi="Arial"/>
          <w:sz w:val="24"/>
        </w:rPr>
        <w:t xml:space="preserve"> </w:t>
      </w:r>
      <w:r w:rsidR="00DC574A">
        <w:rPr>
          <w:rFonts w:ascii="Arial" w:hAnsi="Arial"/>
        </w:rPr>
        <w:t xml:space="preserve">The Declarant/Moving Party demanded the </w:t>
      </w:r>
      <w:r w:rsidR="00F16D9C">
        <w:rPr>
          <w:rFonts w:ascii="Arial" w:hAnsi="Arial"/>
        </w:rPr>
        <w:t>Unauthorized</w:t>
      </w:r>
      <w:r w:rsidR="00DC574A">
        <w:rPr>
          <w:rFonts w:ascii="Arial" w:hAnsi="Arial"/>
        </w:rPr>
        <w:t xml:space="preserve"> Person(s) to vacate the Residential Premises on </w:t>
      </w:r>
    </w:p>
    <w:p w14:paraId="4BD52142" w14:textId="08031451" w:rsidR="00DC574A" w:rsidRDefault="00A96FA6" w:rsidP="00B32F45">
      <w:pPr>
        <w:rPr>
          <w:rFonts w:ascii="Arial" w:hAnsi="Arial"/>
        </w:rPr>
      </w:pPr>
      <w:r>
        <w:rPr>
          <w:rFonts w:ascii="Arial" w:hAnsi="Arial"/>
        </w:rPr>
        <w:t xml:space="preserve">       </w:t>
      </w:r>
      <w:r w:rsidR="00DC574A">
        <w:rPr>
          <w:rFonts w:ascii="Arial" w:hAnsi="Arial"/>
        </w:rPr>
        <w:t>_______________(date). The Unauthorized Person(s) have failed to vacate the premises.</w:t>
      </w:r>
    </w:p>
    <w:p w14:paraId="7E5215FD" w14:textId="05947B80" w:rsidR="00DC574A" w:rsidRDefault="00DC574A" w:rsidP="00DC574A">
      <w:pPr>
        <w:ind w:left="360"/>
        <w:rPr>
          <w:rFonts w:ascii="Arial" w:hAnsi="Arial"/>
        </w:rPr>
      </w:pPr>
    </w:p>
    <w:p w14:paraId="0F25F790" w14:textId="573BE71E" w:rsidR="00DC574A" w:rsidRDefault="008C35F9" w:rsidP="00B32F45">
      <w:pPr>
        <w:rPr>
          <w:rFonts w:ascii="Arial" w:hAnsi="Arial"/>
        </w:rPr>
      </w:pPr>
      <w:sdt>
        <w:sdtPr>
          <w:rPr>
            <w:rFonts w:ascii="Arial" w:hAnsi="Arial"/>
            <w:b/>
            <w:sz w:val="24"/>
          </w:rPr>
          <w:id w:val="-961888753"/>
          <w14:checkbox>
            <w14:checked w14:val="0"/>
            <w14:checkedState w14:val="2612" w14:font="MS Gothic"/>
            <w14:uncheckedState w14:val="2610" w14:font="MS Gothic"/>
          </w14:checkbox>
        </w:sdtPr>
        <w:sdtEndPr/>
        <w:sdtContent>
          <w:r w:rsidR="00B32F45">
            <w:rPr>
              <w:rFonts w:ascii="MS Gothic" w:eastAsia="MS Gothic" w:hAnsi="MS Gothic" w:hint="eastAsia"/>
              <w:b/>
              <w:sz w:val="24"/>
            </w:rPr>
            <w:t>☐</w:t>
          </w:r>
        </w:sdtContent>
      </w:sdt>
      <w:r w:rsidR="00B32F45" w:rsidRPr="00555F36">
        <w:rPr>
          <w:rFonts w:ascii="Arial" w:hAnsi="Arial"/>
          <w:sz w:val="24"/>
        </w:rPr>
        <w:t xml:space="preserve"> </w:t>
      </w:r>
      <w:r w:rsidR="00DC574A">
        <w:rPr>
          <w:rFonts w:ascii="Arial" w:hAnsi="Arial"/>
        </w:rPr>
        <w:t>The following person(s) are found to be Unauthorized Person(s)____________________________________</w:t>
      </w:r>
    </w:p>
    <w:p w14:paraId="568DCCC8" w14:textId="77777777" w:rsidR="00DC574A" w:rsidRDefault="00DC574A" w:rsidP="00DC574A">
      <w:pPr>
        <w:pStyle w:val="ListParagraph"/>
        <w:rPr>
          <w:rFonts w:ascii="Arial" w:hAnsi="Arial"/>
        </w:rPr>
      </w:pPr>
    </w:p>
    <w:p w14:paraId="02C94497" w14:textId="373AB0AB" w:rsidR="00DC574A" w:rsidRDefault="00DC574A" w:rsidP="00DC574A">
      <w:pPr>
        <w:ind w:left="360"/>
        <w:rPr>
          <w:rFonts w:ascii="Arial" w:hAnsi="Arial"/>
        </w:rPr>
      </w:pPr>
      <w:r>
        <w:rPr>
          <w:rFonts w:ascii="Arial" w:hAnsi="Arial"/>
        </w:rPr>
        <w:t xml:space="preserve">_______________________________________________________________________________________ </w:t>
      </w:r>
    </w:p>
    <w:p w14:paraId="030F02D9" w14:textId="71ECFEE5" w:rsidR="00DC574A" w:rsidRPr="00677DD0" w:rsidRDefault="00DC574A" w:rsidP="00DC574A">
      <w:pPr>
        <w:ind w:left="360"/>
        <w:rPr>
          <w:rFonts w:ascii="Arial" w:hAnsi="Arial"/>
        </w:rPr>
      </w:pPr>
    </w:p>
    <w:p w14:paraId="3F11F97F" w14:textId="77777777" w:rsidR="00B32F45" w:rsidRDefault="008C35F9" w:rsidP="00B32F45">
      <w:pPr>
        <w:rPr>
          <w:rFonts w:ascii="Arial" w:hAnsi="Arial"/>
        </w:rPr>
      </w:pPr>
      <w:sdt>
        <w:sdtPr>
          <w:rPr>
            <w:rFonts w:ascii="Arial" w:hAnsi="Arial"/>
            <w:b/>
            <w:sz w:val="24"/>
          </w:rPr>
          <w:id w:val="1614556986"/>
          <w14:checkbox>
            <w14:checked w14:val="0"/>
            <w14:checkedState w14:val="2612" w14:font="MS Gothic"/>
            <w14:uncheckedState w14:val="2610" w14:font="MS Gothic"/>
          </w14:checkbox>
        </w:sdtPr>
        <w:sdtEndPr/>
        <w:sdtContent>
          <w:r w:rsidR="00B32F45">
            <w:rPr>
              <w:rFonts w:ascii="MS Gothic" w:eastAsia="MS Gothic" w:hAnsi="MS Gothic" w:hint="eastAsia"/>
              <w:b/>
              <w:sz w:val="24"/>
            </w:rPr>
            <w:t>☐</w:t>
          </w:r>
        </w:sdtContent>
      </w:sdt>
      <w:r w:rsidR="00B32F45" w:rsidRPr="00555F36">
        <w:rPr>
          <w:rFonts w:ascii="Arial" w:hAnsi="Arial"/>
          <w:sz w:val="24"/>
        </w:rPr>
        <w:t xml:space="preserve"> </w:t>
      </w:r>
      <w:r w:rsidR="00F16D9C">
        <w:rPr>
          <w:rFonts w:ascii="Arial" w:hAnsi="Arial"/>
        </w:rPr>
        <w:t xml:space="preserve">The Owner or Agent has never accepted money or anything of value from the Unauthorized Person(s). The </w:t>
      </w:r>
    </w:p>
    <w:p w14:paraId="755BDE87" w14:textId="03A0B2DD" w:rsidR="00F16D9C" w:rsidRDefault="00B32F45" w:rsidP="00B32F45">
      <w:pPr>
        <w:rPr>
          <w:rFonts w:ascii="Arial" w:hAnsi="Arial"/>
        </w:rPr>
      </w:pPr>
      <w:r>
        <w:rPr>
          <w:rFonts w:ascii="Arial" w:hAnsi="Arial"/>
        </w:rPr>
        <w:t xml:space="preserve">       </w:t>
      </w:r>
      <w:r w:rsidR="00F16D9C">
        <w:rPr>
          <w:rFonts w:ascii="Arial" w:hAnsi="Arial"/>
        </w:rPr>
        <w:t xml:space="preserve">Unauthorized Person(s) were never previously given permission to enter or remain on the premises. </w:t>
      </w:r>
    </w:p>
    <w:p w14:paraId="386F5749" w14:textId="7DC60224" w:rsidR="00F16D9C" w:rsidRDefault="00F16D9C" w:rsidP="00F16D9C">
      <w:pPr>
        <w:ind w:left="360"/>
        <w:rPr>
          <w:rFonts w:ascii="Arial" w:hAnsi="Arial"/>
        </w:rPr>
      </w:pPr>
    </w:p>
    <w:p w14:paraId="49B1BA5D" w14:textId="28265925" w:rsidR="00B32F45" w:rsidRDefault="008C35F9" w:rsidP="00B32F45">
      <w:pPr>
        <w:rPr>
          <w:rFonts w:ascii="Arial" w:hAnsi="Arial"/>
        </w:rPr>
      </w:pPr>
      <w:sdt>
        <w:sdtPr>
          <w:rPr>
            <w:rFonts w:ascii="Arial" w:hAnsi="Arial"/>
            <w:b/>
            <w:sz w:val="24"/>
          </w:rPr>
          <w:id w:val="-1913380369"/>
          <w14:checkbox>
            <w14:checked w14:val="0"/>
            <w14:checkedState w14:val="2612" w14:font="MS Gothic"/>
            <w14:uncheckedState w14:val="2610" w14:font="MS Gothic"/>
          </w14:checkbox>
        </w:sdtPr>
        <w:sdtEndPr/>
        <w:sdtContent>
          <w:r w:rsidR="00B32F45">
            <w:rPr>
              <w:rFonts w:ascii="MS Gothic" w:eastAsia="MS Gothic" w:hAnsi="MS Gothic" w:hint="eastAsia"/>
              <w:b/>
              <w:sz w:val="24"/>
            </w:rPr>
            <w:t>☐</w:t>
          </w:r>
        </w:sdtContent>
      </w:sdt>
      <w:r w:rsidR="00B32F45" w:rsidRPr="00555F36">
        <w:rPr>
          <w:rFonts w:ascii="Arial" w:hAnsi="Arial"/>
          <w:sz w:val="24"/>
        </w:rPr>
        <w:t xml:space="preserve"> </w:t>
      </w:r>
      <w:r w:rsidR="00F16D9C">
        <w:rPr>
          <w:rFonts w:ascii="Arial" w:hAnsi="Arial"/>
        </w:rPr>
        <w:t xml:space="preserve">The Unauthorized Person(s) shall immediately vacate the premises or be subject to removal by the Sherriff. </w:t>
      </w:r>
      <w:r w:rsidR="00B32F45">
        <w:rPr>
          <w:rFonts w:ascii="Arial" w:hAnsi="Arial"/>
        </w:rPr>
        <w:t xml:space="preserve">  </w:t>
      </w:r>
    </w:p>
    <w:p w14:paraId="306E7478" w14:textId="359C17B7" w:rsidR="00B32F45" w:rsidRDefault="00B32F45" w:rsidP="00B32F45">
      <w:pPr>
        <w:rPr>
          <w:rFonts w:ascii="Arial" w:hAnsi="Arial"/>
        </w:rPr>
      </w:pPr>
      <w:r>
        <w:rPr>
          <w:rFonts w:ascii="Arial" w:hAnsi="Arial"/>
        </w:rPr>
        <w:t xml:space="preserve">      T</w:t>
      </w:r>
      <w:r w:rsidR="00F16D9C">
        <w:rPr>
          <w:rFonts w:ascii="Arial" w:hAnsi="Arial"/>
        </w:rPr>
        <w:t xml:space="preserve">he Unauthorized Person(s) shall not return to the premises for at least fourteen (14) days, and then after the </w:t>
      </w:r>
      <w:r>
        <w:rPr>
          <w:rFonts w:ascii="Arial" w:hAnsi="Arial"/>
        </w:rPr>
        <w:t xml:space="preserve">  </w:t>
      </w:r>
    </w:p>
    <w:p w14:paraId="1F5A35B0" w14:textId="4EFA61FB" w:rsidR="00F16D9C" w:rsidRDefault="00B32F45" w:rsidP="00B32F45">
      <w:pPr>
        <w:rPr>
          <w:rFonts w:ascii="Arial" w:hAnsi="Arial"/>
        </w:rPr>
      </w:pPr>
      <w:r>
        <w:rPr>
          <w:rFonts w:ascii="Arial" w:hAnsi="Arial"/>
        </w:rPr>
        <w:t xml:space="preserve">      </w:t>
      </w:r>
      <w:r w:rsidR="00F16D9C">
        <w:rPr>
          <w:rFonts w:ascii="Arial" w:hAnsi="Arial"/>
        </w:rPr>
        <w:t xml:space="preserve">fourteen (14) days return only with express permission or consent from the Owner or Agent. Returning to the </w:t>
      </w:r>
    </w:p>
    <w:p w14:paraId="62CA6A4A" w14:textId="77777777" w:rsidR="00F16D9C" w:rsidRDefault="00F16D9C" w:rsidP="00F16D9C">
      <w:pPr>
        <w:pStyle w:val="ListParagraph"/>
        <w:rPr>
          <w:rFonts w:ascii="Arial" w:hAnsi="Arial"/>
        </w:rPr>
      </w:pPr>
    </w:p>
    <w:p w14:paraId="57E8A682" w14:textId="4551D4E2" w:rsidR="00DC574A" w:rsidRDefault="00F16D9C" w:rsidP="00F16D9C">
      <w:pPr>
        <w:ind w:left="360"/>
        <w:rPr>
          <w:rFonts w:ascii="Arial" w:hAnsi="Arial"/>
        </w:rPr>
      </w:pPr>
      <w:r>
        <w:rPr>
          <w:rFonts w:ascii="Arial" w:hAnsi="Arial"/>
        </w:rPr>
        <w:t>premises in violation of this order and injunction may subject the Unauthorized Person(s) to arrest and/or prosecution. Any conduct by the Unauthorized Person(s) that constitutes criminal mischief pursuant to</w:t>
      </w:r>
      <w:r w:rsidRPr="00F16D9C">
        <w:rPr>
          <w:rFonts w:ascii="Arial" w:hAnsi="Arial"/>
        </w:rPr>
        <w:t xml:space="preserve"> §</w:t>
      </w:r>
      <w:r>
        <w:rPr>
          <w:rFonts w:ascii="Arial" w:hAnsi="Arial"/>
        </w:rPr>
        <w:t>18-4-501, C.R.S.</w:t>
      </w:r>
      <w:r w:rsidR="00555F36">
        <w:rPr>
          <w:rFonts w:ascii="Arial" w:hAnsi="Arial"/>
        </w:rPr>
        <w:t xml:space="preserve">, </w:t>
      </w:r>
      <w:r>
        <w:rPr>
          <w:rFonts w:ascii="Arial" w:hAnsi="Arial"/>
        </w:rPr>
        <w:t xml:space="preserve">may result in arrest or prosecution.  </w:t>
      </w:r>
    </w:p>
    <w:p w14:paraId="68EFE1A4" w14:textId="77777777" w:rsidR="00677DD0" w:rsidRPr="00677DD0" w:rsidRDefault="00677DD0" w:rsidP="00677DD0">
      <w:pPr>
        <w:jc w:val="both"/>
        <w:rPr>
          <w:rFonts w:ascii="Arial" w:hAnsi="Arial"/>
        </w:rPr>
      </w:pPr>
    </w:p>
    <w:p w14:paraId="48F32035" w14:textId="32276207" w:rsidR="00677DD0" w:rsidRDefault="00677DD0" w:rsidP="00677DD0">
      <w:pPr>
        <w:jc w:val="both"/>
        <w:rPr>
          <w:rFonts w:ascii="Arial" w:hAnsi="Arial" w:cs="Arial"/>
        </w:rPr>
      </w:pPr>
    </w:p>
    <w:p w14:paraId="7C770A87" w14:textId="6F60B831" w:rsidR="005868BD" w:rsidRDefault="005868BD" w:rsidP="00677DD0">
      <w:pPr>
        <w:jc w:val="both"/>
        <w:rPr>
          <w:rFonts w:ascii="Arial" w:hAnsi="Arial" w:cs="Arial"/>
        </w:rPr>
      </w:pPr>
    </w:p>
    <w:p w14:paraId="6C8724B0" w14:textId="17975B91" w:rsidR="00555F36" w:rsidRDefault="00555F36" w:rsidP="00677DD0">
      <w:pPr>
        <w:jc w:val="both"/>
        <w:rPr>
          <w:rFonts w:ascii="Arial" w:hAnsi="Arial" w:cs="Arial"/>
        </w:rPr>
      </w:pPr>
    </w:p>
    <w:p w14:paraId="24A0853F" w14:textId="77777777" w:rsidR="00555F36" w:rsidRDefault="00555F36" w:rsidP="00677DD0">
      <w:pPr>
        <w:jc w:val="both"/>
        <w:rPr>
          <w:rFonts w:ascii="Arial" w:hAnsi="Arial" w:cs="Arial"/>
        </w:rPr>
      </w:pPr>
    </w:p>
    <w:p w14:paraId="0EB5867F" w14:textId="1ECEBEB6" w:rsidR="00677DD0" w:rsidRPr="00677DD0" w:rsidRDefault="00677DD0" w:rsidP="00677DD0">
      <w:pPr>
        <w:jc w:val="both"/>
        <w:rPr>
          <w:rFonts w:ascii="Arial" w:hAnsi="Arial" w:cs="Arial"/>
        </w:rPr>
      </w:pPr>
      <w:bookmarkStart w:id="5" w:name="_Hlk519519408"/>
      <w:r w:rsidRPr="00677DD0">
        <w:rPr>
          <w:rFonts w:ascii="Arial" w:hAnsi="Arial" w:cs="Arial"/>
        </w:rPr>
        <w:t>Date: ____________________________</w:t>
      </w:r>
      <w:r w:rsidRPr="00677DD0">
        <w:rPr>
          <w:rFonts w:ascii="Arial" w:hAnsi="Arial" w:cs="Arial"/>
        </w:rPr>
        <w:tab/>
      </w:r>
      <w:r w:rsidRPr="00677DD0">
        <w:rPr>
          <w:rFonts w:ascii="Arial" w:hAnsi="Arial" w:cs="Arial"/>
        </w:rPr>
        <w:tab/>
      </w:r>
      <w:r w:rsidRPr="00677DD0">
        <w:rPr>
          <w:rFonts w:ascii="Arial" w:hAnsi="Arial" w:cs="Arial"/>
        </w:rPr>
        <w:tab/>
        <w:t>_____________________________________</w:t>
      </w:r>
    </w:p>
    <w:p w14:paraId="64F566FD" w14:textId="7510909F" w:rsidR="00677DD0" w:rsidRDefault="00677DD0" w:rsidP="00677DD0">
      <w:pPr>
        <w:jc w:val="both"/>
        <w:rPr>
          <w:rFonts w:ascii="Arial" w:hAnsi="Arial"/>
        </w:rPr>
      </w:pPr>
      <w:r w:rsidRPr="00677DD0">
        <w:rPr>
          <w:rFonts w:ascii="Wingdings" w:hAnsi="Wingdings"/>
          <w:sz w:val="24"/>
        </w:rPr>
        <w:tab/>
      </w:r>
      <w:r w:rsidRPr="00677DD0">
        <w:rPr>
          <w:rFonts w:ascii="Wingdings" w:hAnsi="Wingdings"/>
          <w:sz w:val="24"/>
        </w:rPr>
        <w:tab/>
      </w:r>
      <w:r w:rsidRPr="00677DD0">
        <w:rPr>
          <w:rFonts w:ascii="Wingdings" w:hAnsi="Wingdings"/>
          <w:sz w:val="24"/>
        </w:rPr>
        <w:tab/>
      </w:r>
      <w:r w:rsidRPr="00677DD0">
        <w:rPr>
          <w:rFonts w:ascii="Wingdings" w:hAnsi="Wingdings"/>
          <w:sz w:val="24"/>
        </w:rPr>
        <w:tab/>
      </w:r>
      <w:r w:rsidRPr="00677DD0">
        <w:rPr>
          <w:rFonts w:ascii="Wingdings" w:hAnsi="Wingdings"/>
          <w:sz w:val="24"/>
        </w:rPr>
        <w:tab/>
      </w:r>
      <w:r w:rsidRPr="00677DD0">
        <w:rPr>
          <w:rFonts w:ascii="Wingdings" w:hAnsi="Wingdings"/>
          <w:sz w:val="24"/>
        </w:rPr>
        <w:tab/>
      </w:r>
      <w:r w:rsidRPr="00677DD0">
        <w:rPr>
          <w:rFonts w:ascii="Wingdings" w:hAnsi="Wingdings"/>
          <w:sz w:val="24"/>
        </w:rPr>
        <w:tab/>
      </w:r>
      <w:r w:rsidRPr="00677DD0">
        <w:rPr>
          <w:rFonts w:ascii="Wingdings" w:hAnsi="Wingdings"/>
          <w:sz w:val="24"/>
        </w:rPr>
        <w:tab/>
      </w:r>
      <w:r w:rsidRPr="00677DD0">
        <w:rPr>
          <w:rFonts w:ascii="Wingdings" w:hAnsi="Wingdings"/>
          <w:sz w:val="28"/>
        </w:rPr>
        <w:t></w:t>
      </w:r>
      <w:r w:rsidRPr="00677DD0">
        <w:rPr>
          <w:rFonts w:ascii="Arial" w:hAnsi="Arial"/>
        </w:rPr>
        <w:t>Judge</w:t>
      </w:r>
      <w:r w:rsidRPr="00677DD0">
        <w:rPr>
          <w:rFonts w:ascii="Arial" w:hAnsi="Arial"/>
          <w:sz w:val="22"/>
        </w:rPr>
        <w:t xml:space="preserve">     </w:t>
      </w:r>
      <w:r w:rsidRPr="00677DD0">
        <w:rPr>
          <w:rFonts w:ascii="Wingdings" w:hAnsi="Wingdings"/>
          <w:sz w:val="28"/>
        </w:rPr>
        <w:t></w:t>
      </w:r>
      <w:r w:rsidRPr="00677DD0">
        <w:rPr>
          <w:rFonts w:ascii="Arial" w:hAnsi="Arial"/>
        </w:rPr>
        <w:t>Magistrate</w:t>
      </w:r>
      <w:r w:rsidRPr="00677DD0">
        <w:rPr>
          <w:rFonts w:ascii="Arial" w:hAnsi="Arial"/>
        </w:rPr>
        <w:tab/>
      </w:r>
    </w:p>
    <w:p w14:paraId="17892B89" w14:textId="4498049E" w:rsidR="00F16D9C" w:rsidRDefault="00F16D9C" w:rsidP="00677DD0">
      <w:pPr>
        <w:jc w:val="both"/>
        <w:rPr>
          <w:rFonts w:ascii="Arial" w:hAnsi="Arial"/>
        </w:rPr>
      </w:pPr>
    </w:p>
    <w:p w14:paraId="16F60A3A" w14:textId="77777777" w:rsidR="00F16D9C" w:rsidRPr="00677DD0" w:rsidRDefault="00F16D9C" w:rsidP="00677DD0">
      <w:pPr>
        <w:jc w:val="both"/>
        <w:rPr>
          <w:rFonts w:ascii="Arial" w:hAnsi="Arial"/>
          <w:sz w:val="18"/>
        </w:rPr>
      </w:pPr>
    </w:p>
    <w:bookmarkEnd w:id="5"/>
    <w:p w14:paraId="177D1FDD" w14:textId="77777777" w:rsidR="005868BD" w:rsidRPr="005868BD" w:rsidRDefault="005868BD" w:rsidP="005868BD">
      <w:pPr>
        <w:jc w:val="both"/>
        <w:rPr>
          <w:rFonts w:ascii="Arial" w:hAnsi="Arial"/>
          <w:sz w:val="10"/>
        </w:rPr>
      </w:pPr>
    </w:p>
    <w:p w14:paraId="363C1570" w14:textId="78DFB008" w:rsidR="005868BD" w:rsidRPr="005868BD" w:rsidRDefault="005868BD" w:rsidP="005868BD">
      <w:pPr>
        <w:pBdr>
          <w:top w:val="double" w:sz="4" w:space="1" w:color="auto"/>
        </w:pBdr>
        <w:tabs>
          <w:tab w:val="center" w:pos="4320"/>
          <w:tab w:val="right" w:pos="8640"/>
        </w:tabs>
        <w:jc w:val="both"/>
        <w:rPr>
          <w:rFonts w:ascii="Arial" w:hAnsi="Arial" w:cs="Arial"/>
          <w:sz w:val="6"/>
        </w:rPr>
      </w:pPr>
    </w:p>
    <w:p w14:paraId="3A0F2D59" w14:textId="3F99B06A" w:rsidR="005868BD" w:rsidRPr="005868BD" w:rsidRDefault="005868BD" w:rsidP="005868BD">
      <w:pPr>
        <w:tabs>
          <w:tab w:val="center" w:pos="4320"/>
          <w:tab w:val="right" w:pos="8640"/>
        </w:tabs>
        <w:jc w:val="both"/>
        <w:rPr>
          <w:rFonts w:ascii="Arial" w:hAnsi="Arial" w:cs="Arial"/>
        </w:rPr>
      </w:pPr>
    </w:p>
    <w:p w14:paraId="734B89FE" w14:textId="77777777" w:rsidR="005868BD" w:rsidRPr="005868BD" w:rsidRDefault="005868BD" w:rsidP="005868BD">
      <w:pPr>
        <w:tabs>
          <w:tab w:val="center" w:pos="4320"/>
          <w:tab w:val="right" w:pos="8640"/>
        </w:tabs>
        <w:jc w:val="both"/>
        <w:rPr>
          <w:rFonts w:ascii="Arial" w:hAnsi="Arial" w:cs="Arial"/>
        </w:rPr>
      </w:pPr>
      <w:r w:rsidRPr="005868BD">
        <w:rPr>
          <w:rFonts w:ascii="Arial" w:hAnsi="Arial" w:cs="Arial"/>
        </w:rPr>
        <w:t>I certify that on __________________ (date), I mailed, faxed, e-filed, or hand-delivered a copy of this Order to the following:</w:t>
      </w:r>
    </w:p>
    <w:p w14:paraId="33F9CD3C" w14:textId="77777777" w:rsidR="005868BD" w:rsidRPr="005868BD" w:rsidRDefault="005868BD" w:rsidP="005868BD">
      <w:pPr>
        <w:tabs>
          <w:tab w:val="center" w:pos="4320"/>
          <w:tab w:val="right" w:pos="8640"/>
        </w:tabs>
        <w:jc w:val="both"/>
        <w:rPr>
          <w:rFonts w:ascii="Arial" w:hAnsi="Arial" w:cs="Arial"/>
        </w:rPr>
      </w:pPr>
    </w:p>
    <w:p w14:paraId="1143494C" w14:textId="77777777" w:rsidR="005868BD" w:rsidRPr="005868BD" w:rsidRDefault="005868BD" w:rsidP="005868BD">
      <w:pPr>
        <w:numPr>
          <w:ilvl w:val="0"/>
          <w:numId w:val="1"/>
        </w:numPr>
        <w:tabs>
          <w:tab w:val="clear" w:pos="3150"/>
          <w:tab w:val="left" w:pos="360"/>
        </w:tabs>
        <w:jc w:val="both"/>
        <w:rPr>
          <w:rFonts w:ascii="Arial" w:hAnsi="Arial" w:cs="Arial"/>
          <w:i/>
        </w:rPr>
      </w:pPr>
      <w:r w:rsidRPr="005868BD">
        <w:rPr>
          <w:rFonts w:ascii="Arial" w:hAnsi="Arial" w:cs="Arial"/>
        </w:rPr>
        <w:t xml:space="preserve">Attorney for Plaintiff or Plaintiff </w:t>
      </w:r>
      <w:r w:rsidRPr="005868BD">
        <w:rPr>
          <w:rFonts w:ascii="Arial" w:hAnsi="Arial" w:cs="Arial"/>
          <w:i/>
        </w:rPr>
        <w:t>pro se</w:t>
      </w:r>
    </w:p>
    <w:p w14:paraId="5D5F9B8F" w14:textId="77777777" w:rsidR="005868BD" w:rsidRPr="005868BD" w:rsidRDefault="005868BD" w:rsidP="005868BD">
      <w:pPr>
        <w:numPr>
          <w:ilvl w:val="0"/>
          <w:numId w:val="2"/>
        </w:numPr>
        <w:tabs>
          <w:tab w:val="clear" w:pos="3150"/>
          <w:tab w:val="left" w:pos="360"/>
        </w:tabs>
        <w:jc w:val="both"/>
        <w:rPr>
          <w:rFonts w:ascii="Arial" w:hAnsi="Arial" w:cs="Arial"/>
          <w:i/>
        </w:rPr>
      </w:pPr>
      <w:r w:rsidRPr="005868BD">
        <w:rPr>
          <w:rFonts w:ascii="Arial" w:hAnsi="Arial" w:cs="Arial"/>
        </w:rPr>
        <w:t xml:space="preserve">Attorney for Defendant or Defendant </w:t>
      </w:r>
      <w:r w:rsidRPr="005868BD">
        <w:rPr>
          <w:rFonts w:ascii="Arial" w:hAnsi="Arial" w:cs="Arial"/>
          <w:i/>
        </w:rPr>
        <w:t>pro se</w:t>
      </w:r>
    </w:p>
    <w:p w14:paraId="37DFAA92" w14:textId="77777777" w:rsidR="005868BD" w:rsidRPr="005868BD" w:rsidRDefault="005868BD" w:rsidP="005868BD">
      <w:pPr>
        <w:numPr>
          <w:ilvl w:val="0"/>
          <w:numId w:val="3"/>
        </w:numPr>
        <w:tabs>
          <w:tab w:val="left" w:pos="360"/>
        </w:tabs>
        <w:jc w:val="both"/>
        <w:rPr>
          <w:rFonts w:ascii="Arial" w:hAnsi="Arial" w:cs="Arial"/>
        </w:rPr>
      </w:pPr>
      <w:r w:rsidRPr="005868BD">
        <w:rPr>
          <w:rFonts w:ascii="Arial" w:hAnsi="Arial" w:cs="Arial"/>
        </w:rPr>
        <w:t>Other_______________________________</w:t>
      </w:r>
      <w:r w:rsidRPr="005868BD">
        <w:rPr>
          <w:rFonts w:ascii="Arial" w:hAnsi="Arial" w:cs="Arial"/>
        </w:rPr>
        <w:tab/>
      </w:r>
      <w:r w:rsidRPr="005868BD">
        <w:rPr>
          <w:rFonts w:ascii="Arial" w:hAnsi="Arial" w:cs="Arial"/>
        </w:rPr>
        <w:tab/>
      </w:r>
      <w:r w:rsidRPr="005868BD">
        <w:rPr>
          <w:rFonts w:ascii="Arial" w:hAnsi="Arial" w:cs="Arial"/>
        </w:rPr>
        <w:tab/>
      </w:r>
    </w:p>
    <w:p w14:paraId="1A9F72EA" w14:textId="63C25B8A" w:rsidR="005868BD" w:rsidRPr="005868BD" w:rsidRDefault="005868BD" w:rsidP="005868BD">
      <w:pPr>
        <w:tabs>
          <w:tab w:val="left" w:pos="360"/>
        </w:tabs>
        <w:jc w:val="both"/>
        <w:rPr>
          <w:rFonts w:ascii="Arial" w:hAnsi="Arial" w:cs="Arial"/>
        </w:rPr>
      </w:pPr>
      <w:r w:rsidRPr="005868BD">
        <w:rPr>
          <w:rFonts w:ascii="Arial" w:hAnsi="Arial" w:cs="Arial"/>
        </w:rPr>
        <w:tab/>
      </w:r>
      <w:r w:rsidRPr="005868BD">
        <w:rPr>
          <w:rFonts w:ascii="Arial" w:hAnsi="Arial" w:cs="Arial"/>
        </w:rPr>
        <w:tab/>
      </w:r>
      <w:r w:rsidRPr="005868BD">
        <w:rPr>
          <w:rFonts w:ascii="Arial" w:hAnsi="Arial" w:cs="Arial"/>
        </w:rPr>
        <w:tab/>
      </w:r>
      <w:r w:rsidRPr="005868BD">
        <w:rPr>
          <w:rFonts w:ascii="Arial" w:hAnsi="Arial" w:cs="Arial"/>
        </w:rPr>
        <w:tab/>
      </w:r>
      <w:r w:rsidRPr="005868BD">
        <w:rPr>
          <w:rFonts w:ascii="Arial" w:hAnsi="Arial" w:cs="Arial"/>
        </w:rPr>
        <w:tab/>
      </w:r>
    </w:p>
    <w:p w14:paraId="42CE5DB2" w14:textId="06F489A1" w:rsidR="0072599B" w:rsidRPr="005868BD" w:rsidRDefault="005868BD" w:rsidP="005868BD">
      <w:pPr>
        <w:tabs>
          <w:tab w:val="left" w:pos="360"/>
        </w:tabs>
        <w:jc w:val="both"/>
        <w:rPr>
          <w:rFonts w:ascii="Arial" w:hAnsi="Arial"/>
        </w:rPr>
      </w:pPr>
      <w:r w:rsidRPr="005868BD">
        <w:rPr>
          <w:rFonts w:ascii="Arial" w:hAnsi="Arial" w:cs="Arial"/>
        </w:rPr>
        <w:tab/>
      </w:r>
      <w:r w:rsidRPr="005868BD">
        <w:rPr>
          <w:rFonts w:ascii="Arial" w:hAnsi="Arial" w:cs="Arial"/>
        </w:rPr>
        <w:tab/>
      </w:r>
      <w:r w:rsidRPr="005868BD">
        <w:rPr>
          <w:rFonts w:ascii="Arial" w:hAnsi="Arial" w:cs="Arial"/>
        </w:rPr>
        <w:tab/>
      </w:r>
      <w:r w:rsidRPr="005868BD">
        <w:rPr>
          <w:rFonts w:ascii="Arial" w:hAnsi="Arial" w:cs="Arial"/>
        </w:rPr>
        <w:tab/>
      </w:r>
      <w:r w:rsidRPr="005868BD">
        <w:rPr>
          <w:rFonts w:ascii="Arial" w:hAnsi="Arial" w:cs="Arial"/>
        </w:rPr>
        <w:tab/>
      </w:r>
      <w:r w:rsidRPr="005868BD">
        <w:rPr>
          <w:rFonts w:ascii="Arial" w:hAnsi="Arial" w:cs="Arial"/>
        </w:rPr>
        <w:tab/>
      </w:r>
      <w:r w:rsidRPr="005868BD">
        <w:rPr>
          <w:rFonts w:ascii="Arial" w:hAnsi="Arial" w:cs="Arial"/>
        </w:rPr>
        <w:tab/>
      </w:r>
      <w:r w:rsidRPr="005868BD">
        <w:rPr>
          <w:rFonts w:ascii="Arial" w:hAnsi="Arial" w:cs="Arial"/>
        </w:rPr>
        <w:tab/>
      </w:r>
      <w:r w:rsidRPr="005868BD">
        <w:rPr>
          <w:rFonts w:ascii="Arial" w:hAnsi="Arial" w:cs="Arial"/>
        </w:rPr>
        <w:tab/>
        <w:t>_____________________________________</w:t>
      </w:r>
      <w:r w:rsidRPr="005868BD">
        <w:rPr>
          <w:rFonts w:ascii="Arial" w:hAnsi="Arial" w:cs="Arial"/>
        </w:rPr>
        <w:tab/>
      </w:r>
      <w:r w:rsidRPr="005868BD">
        <w:rPr>
          <w:rFonts w:ascii="Arial" w:hAnsi="Arial" w:cs="Arial"/>
        </w:rPr>
        <w:tab/>
      </w:r>
      <w:r w:rsidRPr="005868BD">
        <w:rPr>
          <w:rFonts w:ascii="Arial" w:hAnsi="Arial" w:cs="Arial"/>
        </w:rPr>
        <w:tab/>
      </w:r>
      <w:r w:rsidRPr="005868BD">
        <w:rPr>
          <w:rFonts w:ascii="Arial" w:hAnsi="Arial" w:cs="Arial"/>
        </w:rPr>
        <w:tab/>
      </w:r>
      <w:r w:rsidRPr="005868BD">
        <w:rPr>
          <w:rFonts w:ascii="Arial" w:hAnsi="Arial" w:cs="Arial"/>
        </w:rPr>
        <w:tab/>
      </w:r>
      <w:r w:rsidRPr="005868BD">
        <w:rPr>
          <w:rFonts w:ascii="Arial" w:hAnsi="Arial" w:cs="Arial"/>
        </w:rPr>
        <w:tab/>
      </w:r>
      <w:r w:rsidRPr="005868BD">
        <w:rPr>
          <w:rFonts w:ascii="Arial" w:hAnsi="Arial" w:cs="Arial"/>
        </w:rPr>
        <w:tab/>
      </w:r>
      <w:r w:rsidRPr="005868BD">
        <w:rPr>
          <w:rFonts w:ascii="Arial" w:hAnsi="Arial" w:cs="Arial"/>
        </w:rPr>
        <w:tab/>
      </w:r>
      <w:r w:rsidRPr="005868BD">
        <w:rPr>
          <w:rFonts w:ascii="Arial" w:hAnsi="Arial" w:cs="Arial"/>
        </w:rPr>
        <w:tab/>
      </w:r>
      <w:r w:rsidRPr="005868BD">
        <w:rPr>
          <w:rFonts w:ascii="Arial" w:hAnsi="Arial" w:cs="Arial"/>
        </w:rPr>
        <w:tab/>
        <w:t>Clerk</w:t>
      </w:r>
    </w:p>
    <w:sectPr w:rsidR="0072599B" w:rsidRPr="005868BD" w:rsidSect="00590163">
      <w:footerReference w:type="default" r:id="rId10"/>
      <w:pgSz w:w="12240" w:h="15840"/>
      <w:pgMar w:top="1440" w:right="72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39F0B" w14:textId="77777777" w:rsidR="00971F50" w:rsidRDefault="00971F50">
      <w:r>
        <w:separator/>
      </w:r>
    </w:p>
  </w:endnote>
  <w:endnote w:type="continuationSeparator" w:id="0">
    <w:p w14:paraId="76C5E1BD" w14:textId="77777777" w:rsidR="00971F50" w:rsidRDefault="0097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3E159" w14:textId="103E1DD0" w:rsidR="00D90579" w:rsidRDefault="00D90579">
    <w:pPr>
      <w:pStyle w:val="Footer"/>
      <w:rPr>
        <w:rFonts w:ascii="Arial" w:hAnsi="Arial"/>
        <w:sz w:val="16"/>
      </w:rPr>
    </w:pPr>
    <w:r>
      <w:rPr>
        <w:rFonts w:ascii="Arial" w:hAnsi="Arial"/>
        <w:sz w:val="16"/>
      </w:rPr>
      <w:t xml:space="preserve">JDF </w:t>
    </w:r>
    <w:r w:rsidR="00980415">
      <w:rPr>
        <w:rFonts w:ascii="Arial" w:hAnsi="Arial"/>
        <w:sz w:val="16"/>
      </w:rPr>
      <w:t>152</w:t>
    </w:r>
    <w:r>
      <w:rPr>
        <w:rFonts w:ascii="Arial" w:hAnsi="Arial"/>
        <w:sz w:val="16"/>
      </w:rPr>
      <w:t xml:space="preserve">   </w:t>
    </w:r>
    <w:r w:rsidR="0072599B">
      <w:rPr>
        <w:rFonts w:ascii="Arial" w:hAnsi="Arial"/>
        <w:sz w:val="16"/>
      </w:rPr>
      <w:t>R</w:t>
    </w:r>
    <w:r w:rsidR="00980415">
      <w:rPr>
        <w:rFonts w:ascii="Arial" w:hAnsi="Arial"/>
        <w:sz w:val="16"/>
      </w:rPr>
      <w:t>8</w:t>
    </w:r>
    <w:r w:rsidR="0072599B">
      <w:rPr>
        <w:rFonts w:ascii="Arial" w:hAnsi="Arial"/>
        <w:sz w:val="16"/>
      </w:rPr>
      <w:t>-18</w:t>
    </w:r>
    <w:r>
      <w:rPr>
        <w:rFonts w:ascii="Arial" w:hAnsi="Arial"/>
        <w:sz w:val="16"/>
      </w:rPr>
      <w:t xml:space="preserve">   </w:t>
    </w:r>
    <w:r w:rsidR="005868BD" w:rsidRPr="005868BD">
      <w:rPr>
        <w:rFonts w:ascii="Arial" w:hAnsi="Arial"/>
        <w:sz w:val="16"/>
      </w:rPr>
      <w:t>WRIT OF RESTITUTION AND TEMPORARY MANDATORY INJUNCTION AND ORDER TO REMOVE UNAUTHORIZED PERSON(S) PURSUANT TO §13-40.1-101 and 102, C.R.S.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9E9F1" w14:textId="77777777" w:rsidR="00971F50" w:rsidRDefault="00971F50">
      <w:r>
        <w:separator/>
      </w:r>
    </w:p>
  </w:footnote>
  <w:footnote w:type="continuationSeparator" w:id="0">
    <w:p w14:paraId="105D2C4B" w14:textId="77777777" w:rsidR="00971F50" w:rsidRDefault="00971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F42A3"/>
    <w:multiLevelType w:val="singleLevel"/>
    <w:tmpl w:val="6790603C"/>
    <w:lvl w:ilvl="0">
      <w:start w:val="1"/>
      <w:numFmt w:val="bullet"/>
      <w:lvlText w:val=""/>
      <w:lvlJc w:val="left"/>
      <w:pPr>
        <w:tabs>
          <w:tab w:val="num" w:pos="360"/>
        </w:tabs>
        <w:ind w:left="360" w:hanging="360"/>
      </w:pPr>
      <w:rPr>
        <w:rFonts w:ascii="Wingdings" w:hAnsi="Wingdings" w:hint="default"/>
        <w:sz w:val="28"/>
        <w:szCs w:val="28"/>
      </w:rPr>
    </w:lvl>
  </w:abstractNum>
  <w:abstractNum w:abstractNumId="1" w15:restartNumberingAfterBreak="0">
    <w:nsid w:val="38E32282"/>
    <w:multiLevelType w:val="singleLevel"/>
    <w:tmpl w:val="310C16D8"/>
    <w:lvl w:ilvl="0">
      <w:start w:val="5"/>
      <w:numFmt w:val="bullet"/>
      <w:lvlText w:val=""/>
      <w:lvlJc w:val="left"/>
      <w:pPr>
        <w:tabs>
          <w:tab w:val="num" w:pos="3150"/>
        </w:tabs>
        <w:ind w:left="3150" w:hanging="3150"/>
      </w:pPr>
      <w:rPr>
        <w:rFonts w:ascii="Wingdings" w:hAnsi="Wingdings" w:hint="default"/>
        <w:sz w:val="24"/>
      </w:rPr>
    </w:lvl>
  </w:abstractNum>
  <w:abstractNum w:abstractNumId="2" w15:restartNumberingAfterBreak="0">
    <w:nsid w:val="3BD1778E"/>
    <w:multiLevelType w:val="hybridMultilevel"/>
    <w:tmpl w:val="A6B4D72E"/>
    <w:lvl w:ilvl="0" w:tplc="D6DEBBFC">
      <w:numFmt w:val="bullet"/>
      <w:lvlText w:val=""/>
      <w:lvlJc w:val="left"/>
      <w:pPr>
        <w:tabs>
          <w:tab w:val="num" w:pos="360"/>
        </w:tabs>
        <w:ind w:left="360" w:hanging="360"/>
      </w:pPr>
      <w:rPr>
        <w:rFonts w:ascii="Wingdings" w:eastAsia="Times New Roman" w:hAnsi="Wingdings" w:cs="Times New Roman"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5A1B80"/>
    <w:multiLevelType w:val="singleLevel"/>
    <w:tmpl w:val="310C16D8"/>
    <w:lvl w:ilvl="0">
      <w:start w:val="5"/>
      <w:numFmt w:val="bullet"/>
      <w:lvlText w:val=""/>
      <w:lvlJc w:val="left"/>
      <w:pPr>
        <w:tabs>
          <w:tab w:val="num" w:pos="3150"/>
        </w:tabs>
        <w:ind w:left="3150" w:hanging="3150"/>
      </w:pPr>
      <w:rPr>
        <w:rFonts w:ascii="Wingdings" w:hAnsi="Wingdings" w:hint="default"/>
        <w:sz w:val="24"/>
      </w:rPr>
    </w:lvl>
  </w:abstractNum>
  <w:abstractNum w:abstractNumId="4" w15:restartNumberingAfterBreak="0">
    <w:nsid w:val="7B571B9C"/>
    <w:multiLevelType w:val="singleLevel"/>
    <w:tmpl w:val="310C16D8"/>
    <w:lvl w:ilvl="0">
      <w:start w:val="5"/>
      <w:numFmt w:val="bullet"/>
      <w:lvlText w:val=""/>
      <w:lvlJc w:val="left"/>
      <w:pPr>
        <w:tabs>
          <w:tab w:val="num" w:pos="3150"/>
        </w:tabs>
        <w:ind w:left="3150" w:hanging="3150"/>
      </w:pPr>
      <w:rPr>
        <w:rFonts w:ascii="Wingdings" w:hAnsi="Wingdings" w:hint="default"/>
        <w:sz w:val="24"/>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0CD"/>
    <w:rsid w:val="0003404D"/>
    <w:rsid w:val="00067D04"/>
    <w:rsid w:val="000B0758"/>
    <w:rsid w:val="00102EDC"/>
    <w:rsid w:val="001051F1"/>
    <w:rsid w:val="0011721C"/>
    <w:rsid w:val="001E1567"/>
    <w:rsid w:val="00254189"/>
    <w:rsid w:val="00267101"/>
    <w:rsid w:val="00296478"/>
    <w:rsid w:val="003E68F5"/>
    <w:rsid w:val="00413BDF"/>
    <w:rsid w:val="005442C5"/>
    <w:rsid w:val="00555F36"/>
    <w:rsid w:val="00576278"/>
    <w:rsid w:val="005868BD"/>
    <w:rsid w:val="00590163"/>
    <w:rsid w:val="005C7DCF"/>
    <w:rsid w:val="00677DD0"/>
    <w:rsid w:val="006C3FF0"/>
    <w:rsid w:val="0072599B"/>
    <w:rsid w:val="007424B8"/>
    <w:rsid w:val="00750AB0"/>
    <w:rsid w:val="00751857"/>
    <w:rsid w:val="007E73F9"/>
    <w:rsid w:val="00843358"/>
    <w:rsid w:val="008C35F9"/>
    <w:rsid w:val="008F001B"/>
    <w:rsid w:val="0094129F"/>
    <w:rsid w:val="00971F50"/>
    <w:rsid w:val="00980415"/>
    <w:rsid w:val="00996335"/>
    <w:rsid w:val="00A96FA6"/>
    <w:rsid w:val="00AA0715"/>
    <w:rsid w:val="00AF1495"/>
    <w:rsid w:val="00B32F45"/>
    <w:rsid w:val="00BA4A1B"/>
    <w:rsid w:val="00C15B77"/>
    <w:rsid w:val="00C26B57"/>
    <w:rsid w:val="00C336CA"/>
    <w:rsid w:val="00C50591"/>
    <w:rsid w:val="00C655CF"/>
    <w:rsid w:val="00CB678B"/>
    <w:rsid w:val="00D005B5"/>
    <w:rsid w:val="00D555B1"/>
    <w:rsid w:val="00D80C95"/>
    <w:rsid w:val="00D90579"/>
    <w:rsid w:val="00DC574A"/>
    <w:rsid w:val="00DC6B53"/>
    <w:rsid w:val="00E401DB"/>
    <w:rsid w:val="00E5713B"/>
    <w:rsid w:val="00EB50CD"/>
    <w:rsid w:val="00F16D9C"/>
    <w:rsid w:val="00FA0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FE80A4A"/>
  <w15:chartTrackingRefBased/>
  <w15:docId w15:val="{6A4D6D51-AA6A-4B4F-B1BA-D378B7D9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qFormat/>
    <w:pPr>
      <w:keepNext/>
      <w:jc w:val="center"/>
      <w:outlineLvl w:val="1"/>
    </w:pPr>
    <w:rPr>
      <w:rFonts w:ascii="Arial" w:hAnsi="Arial"/>
      <w:b/>
      <w:color w:val="000000"/>
      <w:sz w:val="19"/>
    </w:rPr>
  </w:style>
  <w:style w:type="paragraph" w:styleId="Heading3">
    <w:name w:val="heading 3"/>
    <w:basedOn w:val="Normal"/>
    <w:next w:val="Normal"/>
    <w:qFormat/>
    <w:pPr>
      <w:keepNext/>
      <w:jc w:val="center"/>
      <w:outlineLvl w:val="2"/>
    </w:pPr>
    <w:rPr>
      <w:rFonts w:ascii="Arial" w:hAnsi="Arial"/>
      <w:b/>
      <w:color w:val="000000"/>
      <w:sz w:val="18"/>
    </w:rPr>
  </w:style>
  <w:style w:type="paragraph" w:styleId="Heading4">
    <w:name w:val="heading 4"/>
    <w:basedOn w:val="Normal"/>
    <w:next w:val="Normal"/>
    <w:qFormat/>
    <w:pPr>
      <w:keepNext/>
      <w:jc w:val="both"/>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color w:val="000000"/>
      <w:sz w:val="18"/>
    </w:rPr>
  </w:style>
  <w:style w:type="paragraph" w:styleId="BodyText2">
    <w:name w:val="Body Text 2"/>
    <w:basedOn w:val="Normal"/>
    <w:pPr>
      <w:spacing w:line="360" w:lineRule="auto"/>
      <w:jc w:val="both"/>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BA4A1B"/>
    <w:rPr>
      <w:rFonts w:ascii="Tahoma" w:hAnsi="Tahoma" w:cs="Tahoma"/>
      <w:sz w:val="16"/>
      <w:szCs w:val="16"/>
    </w:rPr>
  </w:style>
  <w:style w:type="character" w:customStyle="1" w:styleId="BalloonTextChar">
    <w:name w:val="Balloon Text Char"/>
    <w:link w:val="BalloonText"/>
    <w:rsid w:val="00BA4A1B"/>
    <w:rPr>
      <w:rFonts w:ascii="Tahoma" w:hAnsi="Tahoma" w:cs="Tahoma"/>
      <w:sz w:val="16"/>
      <w:szCs w:val="16"/>
    </w:rPr>
  </w:style>
  <w:style w:type="character" w:customStyle="1" w:styleId="BodyTextChar">
    <w:name w:val="Body Text Char"/>
    <w:link w:val="BodyText"/>
    <w:rsid w:val="00AA0715"/>
    <w:rPr>
      <w:rFonts w:ascii="Arial" w:hAnsi="Arial"/>
      <w:color w:val="000000"/>
      <w:sz w:val="18"/>
    </w:rPr>
  </w:style>
  <w:style w:type="character" w:styleId="CommentReference">
    <w:name w:val="annotation reference"/>
    <w:basedOn w:val="DefaultParagraphFont"/>
    <w:rsid w:val="007424B8"/>
    <w:rPr>
      <w:sz w:val="16"/>
      <w:szCs w:val="16"/>
    </w:rPr>
  </w:style>
  <w:style w:type="paragraph" w:styleId="CommentText">
    <w:name w:val="annotation text"/>
    <w:basedOn w:val="Normal"/>
    <w:link w:val="CommentTextChar"/>
    <w:rsid w:val="007424B8"/>
  </w:style>
  <w:style w:type="character" w:customStyle="1" w:styleId="CommentTextChar">
    <w:name w:val="Comment Text Char"/>
    <w:basedOn w:val="DefaultParagraphFont"/>
    <w:link w:val="CommentText"/>
    <w:rsid w:val="007424B8"/>
  </w:style>
  <w:style w:type="paragraph" w:styleId="CommentSubject">
    <w:name w:val="annotation subject"/>
    <w:basedOn w:val="CommentText"/>
    <w:next w:val="CommentText"/>
    <w:link w:val="CommentSubjectChar"/>
    <w:rsid w:val="007424B8"/>
    <w:rPr>
      <w:b/>
      <w:bCs/>
    </w:rPr>
  </w:style>
  <w:style w:type="character" w:customStyle="1" w:styleId="CommentSubjectChar">
    <w:name w:val="Comment Subject Char"/>
    <w:basedOn w:val="CommentTextChar"/>
    <w:link w:val="CommentSubject"/>
    <w:rsid w:val="007424B8"/>
    <w:rPr>
      <w:b/>
      <w:bCs/>
    </w:rPr>
  </w:style>
  <w:style w:type="paragraph" w:styleId="BodyTextIndent">
    <w:name w:val="Body Text Indent"/>
    <w:basedOn w:val="Normal"/>
    <w:link w:val="BodyTextIndentChar"/>
    <w:rsid w:val="00677DD0"/>
    <w:pPr>
      <w:spacing w:after="120"/>
      <w:ind w:left="360"/>
    </w:pPr>
  </w:style>
  <w:style w:type="character" w:customStyle="1" w:styleId="BodyTextIndentChar">
    <w:name w:val="Body Text Indent Char"/>
    <w:basedOn w:val="DefaultParagraphFont"/>
    <w:link w:val="BodyTextIndent"/>
    <w:rsid w:val="00677DD0"/>
  </w:style>
  <w:style w:type="paragraph" w:styleId="ListParagraph">
    <w:name w:val="List Paragraph"/>
    <w:basedOn w:val="Normal"/>
    <w:uiPriority w:val="34"/>
    <w:qFormat/>
    <w:rsid w:val="00DC5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53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FC36C4-D7B9-40B0-80E9-65EC28F5B9FE}">
  <ds:schemaRefs>
    <ds:schemaRef ds:uri="http://schemas.openxmlformats.org/package/2006/metadata/core-properties"/>
    <ds:schemaRef ds:uri="http://purl.org/dc/elements/1.1/"/>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ba4669b9-0f03-446b-84f6-510f6fcf3115"/>
    <ds:schemaRef ds:uri="http://schemas.microsoft.com/office/2006/metadata/properties"/>
  </ds:schemaRefs>
</ds:datastoreItem>
</file>

<file path=customXml/itemProps2.xml><?xml version="1.0" encoding="utf-8"?>
<ds:datastoreItem xmlns:ds="http://schemas.openxmlformats.org/officeDocument/2006/customXml" ds:itemID="{579768E2-2D05-44C1-AB11-0AC3B14CC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A43E7-120D-4E6E-B7EE-75C5CF824E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County Court</vt:lpstr>
    </vt:vector>
  </TitlesOfParts>
  <Company>Judicial</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County Court</dc:title>
  <dc:subject/>
  <dc:creator>Judicial</dc:creator>
  <cp:keywords/>
  <cp:lastModifiedBy>quirova, david</cp:lastModifiedBy>
  <cp:revision>2</cp:revision>
  <cp:lastPrinted>2012-06-29T20:01:00Z</cp:lastPrinted>
  <dcterms:created xsi:type="dcterms:W3CDTF">2018-08-13T16:27:00Z</dcterms:created>
  <dcterms:modified xsi:type="dcterms:W3CDTF">2018-08-13T16:27:00Z</dcterms:modified>
</cp:coreProperties>
</file>