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671A8D" w:rsidRPr="00671A8D" w14:paraId="1E319098" w14:textId="77777777" w:rsidTr="00891814">
        <w:trPr>
          <w:trHeight w:val="125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9118A" w14:textId="0FE88AC5" w:rsidR="00671A8D" w:rsidRPr="00671A8D" w:rsidRDefault="00671A8D" w:rsidP="00671A8D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b/>
                <w:color w:val="auto"/>
                <w:sz w:val="18"/>
                <w:szCs w:val="18"/>
              </w:rPr>
              <w:t>Court:</w:t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ab/>
              <w:t xml:space="preserve"> </w:t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 District   </w:t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 County   </w:t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 Juvenile   </w:t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765F3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Municipal</w:t>
            </w:r>
          </w:p>
          <w:p w14:paraId="3372CE26" w14:textId="29350378" w:rsidR="00671A8D" w:rsidRPr="00671A8D" w:rsidRDefault="00671A8D" w:rsidP="00891814">
            <w:pPr>
              <w:tabs>
                <w:tab w:val="right" w:pos="5540"/>
              </w:tabs>
              <w:spacing w:line="420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Colorado County: </w:t>
            </w:r>
            <w:r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565B5AAD" w14:textId="77777777" w:rsidR="00671A8D" w:rsidRPr="00671A8D" w:rsidRDefault="00671A8D" w:rsidP="00891814">
            <w:pPr>
              <w:tabs>
                <w:tab w:val="right" w:pos="5540"/>
              </w:tabs>
              <w:spacing w:after="6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Court Address: </w:t>
            </w:r>
            <w:r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9B274A5" w14:textId="71D2DF64" w:rsidR="00671A8D" w:rsidRPr="00671A8D" w:rsidRDefault="00891814" w:rsidP="00891814">
            <w:pPr>
              <w:spacing w:before="192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noProof/>
              </w:rPr>
            </w:r>
            <w:r w:rsidR="00891814">
              <w:rPr>
                <w:noProof/>
              </w:rPr>
              <w:pict w14:anchorId="69D09DB4">
                <v:group id="Group 1" o:spid="_x0000_s1026" style="position:absolute;left:0;text-align:left;margin-left:33.35pt;margin-top:97.25pt;width:105.5pt;height:5.5pt;z-index:251660288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">
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HjPxwAAAN8AAAAPAAAAZHJzL2Rvd25yZXYueG1sRI9Pa8JA&#13;&#10;FMTvBb/D8gre6qYt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GC4eM/HAAAA3wAA&#13;&#10;AA8AAAAAAAAAAAAAAAAABwIAAGRycy9kb3ducmV2LnhtbFBLBQYAAAAAAwADALcAAAD7AgAAAAA=&#13;&#10;" strokeweight="1.25pt">
                    <v:stroke endarrow="block" endarrowwidth="wide" endarrowlength="long"/>
                    <v:path arrowok="f"/>
                    <o:lock v:ext="edit" shapetype="f"/>
                  </v:line>
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eC7xwAAAN8AAAAPAAAAZHJzL2Rvd25yZXYueG1sRI9Pa8JA&#13;&#10;FMTvBb/D8gre6qal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O9R4LvHAAAA3wAA&#13;&#10;AA8AAAAAAAAAAAAAAAAABwIAAGRycy9kb3ducmV2LnhtbFBLBQYAAAAAAwADALcAAAD7AgAAAAA=&#13;&#10;" strokeweight="1.25pt">
                    <v:stroke endarrow="block" endarrowwidth="wide" endarrowlength="long"/>
                    <v:path arrowok="f"/>
                    <o:lock v:ext="edit" shapetype="f"/>
                  </v:line>
                </v:group>
              </w:pict>
            </w:r>
            <w:r w:rsidR="00671A8D" w:rsidRPr="00671A8D">
              <w:rPr>
                <w:rFonts w:ascii="Arial" w:hAnsi="Arial" w:cs="Arial"/>
                <w:b/>
                <w:bCs/>
                <w:color w:val="auto"/>
                <w:sz w:val="20"/>
              </w:rPr>
              <w:t>Court Use Only</w:t>
            </w:r>
          </w:p>
        </w:tc>
      </w:tr>
      <w:tr w:rsidR="00671A8D" w:rsidRPr="00671A8D" w14:paraId="1FE741CD" w14:textId="77777777" w:rsidTr="00891814">
        <w:trPr>
          <w:trHeight w:val="907"/>
        </w:trPr>
        <w:tc>
          <w:tcPr>
            <w:tcW w:w="57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84E8F7" w14:textId="77777777" w:rsidR="00671A8D" w:rsidRPr="00671A8D" w:rsidRDefault="00671A8D" w:rsidP="00671A8D">
            <w:pPr>
              <w:tabs>
                <w:tab w:val="left" w:pos="6102"/>
              </w:tabs>
              <w:spacing w:before="60" w:after="120" w:line="276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Parties:</w:t>
            </w:r>
          </w:p>
          <w:p w14:paraId="7BEA2C16" w14:textId="5F4EA6CC" w:rsidR="00671A8D" w:rsidRPr="00671A8D" w:rsidRDefault="00B55032" w:rsidP="00671A8D">
            <w:pPr>
              <w:tabs>
                <w:tab w:val="right" w:pos="5548"/>
              </w:tabs>
              <w:spacing w:line="300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Plaintiff</w:t>
            </w:r>
            <w:r w:rsidR="00671A8D"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Pr="00891814">
              <w:rPr>
                <w:rFonts w:ascii="Arial" w:hAnsi="Arial" w:cs="Arial"/>
                <w:color w:val="auto"/>
                <w:sz w:val="18"/>
                <w:szCs w:val="18"/>
              </w:rPr>
              <w:t>The People of Colorado</w:t>
            </w:r>
          </w:p>
          <w:p w14:paraId="61AA389C" w14:textId="6761BD9E" w:rsidR="00671A8D" w:rsidRPr="00671A8D" w:rsidRDefault="00B55032" w:rsidP="00891814">
            <w:pPr>
              <w:spacing w:before="60" w:after="60" w:line="30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v.</w:t>
            </w:r>
          </w:p>
          <w:p w14:paraId="5A4A92CF" w14:textId="2BB44A9D" w:rsidR="00671A8D" w:rsidRPr="00671A8D" w:rsidRDefault="00B55032" w:rsidP="00891814">
            <w:pPr>
              <w:tabs>
                <w:tab w:val="right" w:pos="5540"/>
              </w:tabs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Defendant</w:t>
            </w:r>
            <w:r w:rsidR="008851ED">
              <w:rPr>
                <w:rFonts w:ascii="Arial" w:hAnsi="Arial" w:cs="Arial"/>
                <w:color w:val="auto"/>
                <w:sz w:val="18"/>
                <w:szCs w:val="18"/>
              </w:rPr>
              <w:t>/Juvenile</w:t>
            </w:r>
            <w:r w:rsidR="00671A8D"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="00671A8D"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4F42B10B" w14:textId="49205D63" w:rsidR="00671A8D" w:rsidRPr="00671A8D" w:rsidRDefault="00671A8D" w:rsidP="00671A8D">
            <w:pPr>
              <w:tabs>
                <w:tab w:val="right" w:pos="5548"/>
              </w:tabs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EDDFE" w14:textId="77777777" w:rsidR="00671A8D" w:rsidRPr="00671A8D" w:rsidRDefault="00671A8D" w:rsidP="00671A8D">
            <w:pPr>
              <w:tabs>
                <w:tab w:val="right" w:pos="2570"/>
              </w:tabs>
              <w:spacing w:after="60" w:line="276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671A8D" w:rsidRPr="00671A8D" w14:paraId="08E2B481" w14:textId="77777777" w:rsidTr="00891814">
        <w:trPr>
          <w:trHeight w:val="999"/>
        </w:trPr>
        <w:tc>
          <w:tcPr>
            <w:tcW w:w="57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417DD" w14:textId="77777777" w:rsidR="00671A8D" w:rsidRPr="00671A8D" w:rsidRDefault="00671A8D" w:rsidP="00671A8D">
            <w:pPr>
              <w:tabs>
                <w:tab w:val="left" w:pos="6102"/>
              </w:tabs>
              <w:spacing w:before="60" w:after="12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A42A37" w14:textId="77777777" w:rsidR="00671A8D" w:rsidRPr="00671A8D" w:rsidRDefault="00671A8D" w:rsidP="00671A8D">
            <w:pPr>
              <w:tabs>
                <w:tab w:val="right" w:pos="2574"/>
              </w:tabs>
              <w:spacing w:before="6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>Case</w:t>
            </w:r>
          </w:p>
          <w:p w14:paraId="18F44AE9" w14:textId="77777777" w:rsidR="00671A8D" w:rsidRPr="00671A8D" w:rsidRDefault="00671A8D" w:rsidP="00671A8D">
            <w:pPr>
              <w:tabs>
                <w:tab w:val="right" w:pos="3224"/>
              </w:tabs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Number: </w:t>
            </w:r>
            <w:r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6EEA98B2" w14:textId="77777777" w:rsidR="00671A8D" w:rsidRPr="00671A8D" w:rsidRDefault="00671A8D" w:rsidP="00671A8D">
            <w:pPr>
              <w:tabs>
                <w:tab w:val="right" w:pos="3224"/>
              </w:tabs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Division: </w:t>
            </w:r>
            <w:r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  <w:p w14:paraId="38F0CC84" w14:textId="77777777" w:rsidR="00671A8D" w:rsidRPr="00671A8D" w:rsidRDefault="00671A8D" w:rsidP="00671A8D">
            <w:pPr>
              <w:tabs>
                <w:tab w:val="right" w:pos="3224"/>
              </w:tabs>
              <w:spacing w:before="60" w:after="6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1A8D">
              <w:rPr>
                <w:rFonts w:ascii="Arial" w:hAnsi="Arial" w:cs="Arial"/>
                <w:color w:val="auto"/>
                <w:sz w:val="18"/>
                <w:szCs w:val="18"/>
              </w:rPr>
              <w:t xml:space="preserve">Courtroom: </w:t>
            </w:r>
            <w:r w:rsidRPr="00891814"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  <w:tab/>
            </w:r>
          </w:p>
        </w:tc>
      </w:tr>
      <w:tr w:rsidR="00671A8D" w:rsidRPr="00671A8D" w14:paraId="5D5425D1" w14:textId="77777777" w:rsidTr="00891814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337673" w14:textId="79AB688B" w:rsidR="00671A8D" w:rsidRPr="00671A8D" w:rsidRDefault="00671A8D" w:rsidP="00671A8D">
            <w:pPr>
              <w:tabs>
                <w:tab w:val="left" w:pos="2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Order </w:t>
            </w:r>
            <w:r w:rsidR="00B55032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re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Collateral Relief</w:t>
            </w:r>
          </w:p>
        </w:tc>
      </w:tr>
    </w:tbl>
    <w:p w14:paraId="395DBFAB" w14:textId="1B6A703E" w:rsidR="00671A8D" w:rsidRPr="00891814" w:rsidRDefault="00252ED6" w:rsidP="00891814">
      <w:pPr>
        <w:spacing w:before="36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</w:t>
      </w:r>
      <w:r>
        <w:rPr>
          <w:rFonts w:ascii="Arial" w:hAnsi="Arial"/>
          <w:b/>
          <w:bCs/>
          <w:sz w:val="22"/>
          <w:szCs w:val="22"/>
        </w:rPr>
        <w:tab/>
        <w:t>Procedural History</w:t>
      </w:r>
    </w:p>
    <w:p w14:paraId="4AC8D64F" w14:textId="3FD68492" w:rsidR="00252ED6" w:rsidRDefault="002A128E" w:rsidP="00891814">
      <w:pPr>
        <w:tabs>
          <w:tab w:val="right" w:leader="underscore" w:pos="528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5B754B">
        <w:rPr>
          <w:rFonts w:ascii="Arial" w:hAnsi="Arial" w:cs="Arial"/>
          <w:sz w:val="20"/>
        </w:rPr>
        <w:t xml:space="preserve">The Court </w:t>
      </w:r>
      <w:r w:rsidR="00252ED6">
        <w:rPr>
          <w:rFonts w:ascii="Arial" w:hAnsi="Arial" w:cs="Arial"/>
          <w:sz w:val="20"/>
        </w:rPr>
        <w:t>has:</w:t>
      </w:r>
    </w:p>
    <w:p w14:paraId="301B9CC1" w14:textId="139CABB3" w:rsidR="00252ED6" w:rsidRDefault="008851ED" w:rsidP="00891814">
      <w:pPr>
        <w:tabs>
          <w:tab w:val="right" w:leader="underscore" w:pos="5280"/>
        </w:tabs>
        <w:spacing w:before="120" w:line="360" w:lineRule="auto"/>
        <w:ind w:left="1440" w:hanging="360"/>
        <w:rPr>
          <w:rFonts w:ascii="Arial" w:hAnsi="Arial" w:cs="Arial"/>
          <w:sz w:val="20"/>
        </w:rPr>
      </w:pPr>
      <w:r w:rsidRPr="00891814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91814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91814">
        <w:rPr>
          <w:rFonts w:ascii="Arial" w:hAnsi="Arial" w:cs="Arial"/>
          <w:b/>
          <w:sz w:val="20"/>
        </w:rPr>
        <w:fldChar w:fldCharType="end"/>
      </w:r>
      <w:bookmarkEnd w:id="0"/>
      <w:r>
        <w:rPr>
          <w:rFonts w:ascii="Arial" w:hAnsi="Arial" w:cs="Arial"/>
          <w:b/>
          <w:sz w:val="20"/>
        </w:rPr>
        <w:tab/>
      </w:r>
      <w:r w:rsidR="002A128E" w:rsidRPr="005B754B">
        <w:rPr>
          <w:rFonts w:ascii="Arial" w:hAnsi="Arial" w:cs="Arial"/>
          <w:sz w:val="20"/>
        </w:rPr>
        <w:t xml:space="preserve">reviewed </w:t>
      </w:r>
      <w:r>
        <w:rPr>
          <w:rFonts w:ascii="Arial" w:hAnsi="Arial" w:cs="Arial"/>
          <w:sz w:val="20"/>
        </w:rPr>
        <w:t xml:space="preserve">the </w:t>
      </w:r>
      <w:r w:rsidR="00251F96" w:rsidRPr="005B754B">
        <w:rPr>
          <w:rFonts w:ascii="Arial" w:hAnsi="Arial" w:cs="Arial"/>
          <w:sz w:val="20"/>
        </w:rPr>
        <w:t>Defendant</w:t>
      </w:r>
      <w:r>
        <w:rPr>
          <w:rFonts w:ascii="Arial" w:hAnsi="Arial" w:cs="Arial"/>
          <w:sz w:val="20"/>
        </w:rPr>
        <w:t>/Juvenile’s</w:t>
      </w:r>
      <w:r w:rsidR="00251F96" w:rsidRPr="005B754B">
        <w:rPr>
          <w:rFonts w:ascii="Arial" w:hAnsi="Arial" w:cs="Arial"/>
          <w:sz w:val="20"/>
        </w:rPr>
        <w:t xml:space="preserve"> Application for Collateral Relief</w:t>
      </w:r>
      <w:r w:rsidR="00252ED6">
        <w:rPr>
          <w:rFonts w:ascii="Arial" w:hAnsi="Arial" w:cs="Arial"/>
          <w:sz w:val="20"/>
        </w:rPr>
        <w:t>.</w:t>
      </w:r>
      <w:r w:rsidR="00251F96" w:rsidRPr="005B75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B86D84" w:rsidRPr="005B754B">
        <w:rPr>
          <w:rFonts w:ascii="Arial" w:hAnsi="Arial" w:cs="Arial"/>
          <w:sz w:val="20"/>
        </w:rPr>
        <w:t>and/</w:t>
      </w:r>
      <w:r w:rsidR="002A128E" w:rsidRPr="005B754B">
        <w:rPr>
          <w:rFonts w:ascii="Arial" w:hAnsi="Arial" w:cs="Arial"/>
          <w:sz w:val="20"/>
        </w:rPr>
        <w:t>or</w:t>
      </w:r>
    </w:p>
    <w:p w14:paraId="3986DE2A" w14:textId="20E27954" w:rsidR="002A128E" w:rsidRPr="005B754B" w:rsidRDefault="008851ED" w:rsidP="00891814">
      <w:pPr>
        <w:tabs>
          <w:tab w:val="left" w:pos="8640"/>
        </w:tabs>
        <w:spacing w:line="360" w:lineRule="auto"/>
        <w:ind w:left="1440" w:hanging="36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Cs/>
          <w:sz w:val="20"/>
        </w:rPr>
        <w:t>c</w:t>
      </w:r>
      <w:r w:rsidR="009F53E9" w:rsidRPr="005B754B">
        <w:rPr>
          <w:rFonts w:ascii="Arial" w:hAnsi="Arial" w:cs="Arial"/>
          <w:bCs/>
          <w:sz w:val="20"/>
        </w:rPr>
        <w:t>onducted</w:t>
      </w:r>
      <w:r w:rsidR="009F53E9" w:rsidRPr="005B754B">
        <w:rPr>
          <w:rFonts w:ascii="Arial" w:hAnsi="Arial" w:cs="Arial"/>
          <w:sz w:val="20"/>
        </w:rPr>
        <w:t xml:space="preserve"> </w:t>
      </w:r>
      <w:r w:rsidR="002A128E" w:rsidRPr="005B754B">
        <w:rPr>
          <w:rFonts w:ascii="Arial" w:hAnsi="Arial" w:cs="Arial"/>
          <w:sz w:val="20"/>
        </w:rPr>
        <w:t>a hearing on this matter on</w:t>
      </w:r>
      <w:r>
        <w:rPr>
          <w:rFonts w:ascii="Arial" w:hAnsi="Arial" w:cs="Arial"/>
          <w:sz w:val="20"/>
        </w:rPr>
        <w:t xml:space="preserve"> </w:t>
      </w:r>
      <w:r w:rsidRPr="00891814">
        <w:rPr>
          <w:rFonts w:ascii="Arial" w:hAnsi="Arial" w:cs="Arial"/>
          <w:i/>
          <w:iCs/>
          <w:sz w:val="18"/>
          <w:szCs w:val="18"/>
        </w:rPr>
        <w:t>(date)</w:t>
      </w:r>
      <w:r>
        <w:rPr>
          <w:rFonts w:ascii="Arial" w:hAnsi="Arial" w:cs="Arial"/>
          <w:sz w:val="20"/>
        </w:rPr>
        <w:t xml:space="preserve"> </w:t>
      </w:r>
      <w:r w:rsidRPr="00891814">
        <w:rPr>
          <w:rFonts w:ascii="Arial" w:hAnsi="Arial" w:cs="Arial"/>
          <w:b/>
          <w:bCs/>
          <w:sz w:val="20"/>
          <w:u w:val="single"/>
        </w:rPr>
        <w:tab/>
      </w:r>
      <w:r w:rsidR="002A128E" w:rsidRPr="005B754B">
        <w:rPr>
          <w:rFonts w:ascii="Arial" w:hAnsi="Arial" w:cs="Arial"/>
          <w:sz w:val="20"/>
        </w:rPr>
        <w:t>.</w:t>
      </w:r>
    </w:p>
    <w:p w14:paraId="398101F5" w14:textId="0FC3894D" w:rsidR="00E650EF" w:rsidRPr="008419C1" w:rsidRDefault="00E650EF" w:rsidP="00E650EF">
      <w:pPr>
        <w:spacing w:before="36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</w:t>
      </w:r>
      <w:r>
        <w:rPr>
          <w:rFonts w:ascii="Arial" w:hAnsi="Arial"/>
          <w:b/>
          <w:bCs/>
          <w:sz w:val="22"/>
          <w:szCs w:val="22"/>
        </w:rPr>
        <w:tab/>
        <w:t>Defendant/Juvenile Information</w:t>
      </w:r>
    </w:p>
    <w:p w14:paraId="143ED000" w14:textId="5E598CDA" w:rsidR="00E650EF" w:rsidRPr="008419C1" w:rsidRDefault="00E650EF" w:rsidP="00E650EF">
      <w:pPr>
        <w:tabs>
          <w:tab w:val="left" w:pos="6120"/>
          <w:tab w:val="right" w:pos="9360"/>
        </w:tabs>
        <w:spacing w:before="240" w:line="360" w:lineRule="auto"/>
        <w:ind w:left="72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Full </w:t>
      </w:r>
      <w:r w:rsidRPr="008419C1">
        <w:rPr>
          <w:rFonts w:ascii="Arial" w:hAnsi="Arial"/>
          <w:bCs/>
          <w:sz w:val="20"/>
        </w:rPr>
        <w:t>Name</w:t>
      </w:r>
      <w:r>
        <w:rPr>
          <w:rFonts w:ascii="Arial" w:hAnsi="Arial"/>
          <w:bCs/>
          <w:sz w:val="20"/>
        </w:rPr>
        <w:t xml:space="preserve">: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Cs/>
          <w:sz w:val="20"/>
        </w:rPr>
        <w:t xml:space="preserve"> Date of Birth: </w:t>
      </w:r>
      <w:r w:rsidRPr="008419C1">
        <w:rPr>
          <w:rFonts w:ascii="Arial" w:hAnsi="Arial"/>
          <w:b/>
          <w:sz w:val="20"/>
          <w:u w:val="single"/>
        </w:rPr>
        <w:tab/>
      </w:r>
    </w:p>
    <w:p w14:paraId="48BE565C" w14:textId="39169B1E" w:rsidR="00E650EF" w:rsidRPr="008419C1" w:rsidRDefault="00E650EF" w:rsidP="00E650EF">
      <w:pPr>
        <w:tabs>
          <w:tab w:val="right" w:leader="underscore" w:pos="5280"/>
        </w:tabs>
        <w:spacing w:before="120" w:line="360" w:lineRule="auto"/>
        <w:ind w:left="720"/>
        <w:rPr>
          <w:rFonts w:ascii="Arial" w:hAnsi="Arial"/>
          <w:bCs/>
          <w:i/>
          <w:iCs/>
          <w:sz w:val="20"/>
        </w:rPr>
      </w:pPr>
      <w:r w:rsidRPr="008419C1">
        <w:rPr>
          <w:rFonts w:ascii="Arial" w:hAnsi="Arial"/>
          <w:bCs/>
          <w:sz w:val="20"/>
        </w:rPr>
        <w:t>Contact Information</w:t>
      </w:r>
      <w:r>
        <w:rPr>
          <w:rFonts w:ascii="Arial" w:hAnsi="Arial"/>
          <w:bCs/>
          <w:sz w:val="20"/>
        </w:rPr>
        <w:t>:</w:t>
      </w:r>
    </w:p>
    <w:p w14:paraId="4903D067" w14:textId="77777777" w:rsidR="00E650EF" w:rsidRPr="008419C1" w:rsidRDefault="00E650EF" w:rsidP="00E650EF">
      <w:pPr>
        <w:tabs>
          <w:tab w:val="right" w:leader="underscore" w:pos="9360"/>
        </w:tabs>
        <w:spacing w:before="120" w:line="360" w:lineRule="auto"/>
        <w:ind w:left="1440"/>
        <w:rPr>
          <w:rFonts w:ascii="Arial" w:hAnsi="Arial"/>
          <w:bCs/>
          <w:sz w:val="20"/>
        </w:rPr>
      </w:pPr>
      <w:r w:rsidRPr="000834CF">
        <w:rPr>
          <w:rFonts w:ascii="Arial" w:hAnsi="Arial"/>
          <w:bCs/>
          <w:sz w:val="20"/>
        </w:rPr>
        <w:t xml:space="preserve">Full </w:t>
      </w:r>
      <w:r w:rsidRPr="008419C1">
        <w:rPr>
          <w:rFonts w:ascii="Arial" w:hAnsi="Arial"/>
          <w:bCs/>
          <w:sz w:val="20"/>
        </w:rPr>
        <w:t xml:space="preserve">Mailing Address: </w:t>
      </w:r>
      <w:r w:rsidRPr="008419C1">
        <w:rPr>
          <w:rFonts w:ascii="Arial" w:hAnsi="Arial"/>
          <w:b/>
          <w:sz w:val="20"/>
          <w:u w:val="single"/>
        </w:rPr>
        <w:tab/>
      </w:r>
    </w:p>
    <w:p w14:paraId="325ED61C" w14:textId="77777777" w:rsidR="00E650EF" w:rsidRPr="000834CF" w:rsidRDefault="00E650EF" w:rsidP="00E650EF">
      <w:pPr>
        <w:tabs>
          <w:tab w:val="right" w:leader="underscore" w:pos="7200"/>
        </w:tabs>
        <w:spacing w:line="360" w:lineRule="auto"/>
        <w:ind w:left="1440"/>
        <w:rPr>
          <w:rFonts w:ascii="Arial" w:hAnsi="Arial"/>
          <w:sz w:val="20"/>
        </w:rPr>
      </w:pPr>
      <w:r w:rsidRPr="000834CF">
        <w:rPr>
          <w:rFonts w:ascii="Arial" w:hAnsi="Arial"/>
          <w:sz w:val="20"/>
        </w:rPr>
        <w:t xml:space="preserve">Phone Number: </w:t>
      </w:r>
      <w:r w:rsidRPr="008419C1">
        <w:rPr>
          <w:rFonts w:ascii="Arial" w:hAnsi="Arial"/>
          <w:b/>
          <w:bCs/>
          <w:sz w:val="20"/>
        </w:rPr>
        <w:tab/>
      </w:r>
    </w:p>
    <w:p w14:paraId="7B48D014" w14:textId="77777777" w:rsidR="00E650EF" w:rsidRPr="000834CF" w:rsidRDefault="00E650EF" w:rsidP="00E650EF">
      <w:pPr>
        <w:tabs>
          <w:tab w:val="right" w:leader="underscore" w:pos="7200"/>
        </w:tabs>
        <w:spacing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Email</w:t>
      </w:r>
      <w:r w:rsidRPr="000834CF">
        <w:rPr>
          <w:rFonts w:ascii="Arial" w:hAnsi="Arial"/>
          <w:sz w:val="20"/>
        </w:rPr>
        <w:t xml:space="preserve">: </w:t>
      </w:r>
      <w:r w:rsidRPr="00081F4E">
        <w:rPr>
          <w:rFonts w:ascii="Arial" w:hAnsi="Arial"/>
          <w:b/>
          <w:bCs/>
          <w:sz w:val="20"/>
        </w:rPr>
        <w:tab/>
      </w:r>
    </w:p>
    <w:p w14:paraId="531FAB95" w14:textId="694204DD" w:rsidR="00BC4106" w:rsidRPr="008419C1" w:rsidRDefault="00BC4106" w:rsidP="00BC4106">
      <w:pPr>
        <w:tabs>
          <w:tab w:val="right" w:leader="underscore" w:pos="5280"/>
        </w:tabs>
        <w:spacing w:before="120" w:line="360" w:lineRule="auto"/>
        <w:ind w:left="720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sz w:val="20"/>
        </w:rPr>
        <w:t>The Defendant/Juvenile was convicted/adjudicated of these charges:</w:t>
      </w:r>
    </w:p>
    <w:p w14:paraId="2C40F738" w14:textId="5AAFDDD0" w:rsidR="00251F96" w:rsidRDefault="00BC4106" w:rsidP="00891814">
      <w:pPr>
        <w:tabs>
          <w:tab w:val="right" w:leader="underscore" w:pos="9360"/>
        </w:tabs>
        <w:spacing w:before="120" w:line="276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95D1234" w14:textId="77777777" w:rsidR="00662C1A" w:rsidRDefault="00662C1A" w:rsidP="00662C1A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528FFCA4" w14:textId="77777777" w:rsidR="00662C1A" w:rsidRDefault="00662C1A" w:rsidP="00662C1A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557781DB" w14:textId="77777777" w:rsidR="00BC4106" w:rsidRDefault="00BC4106" w:rsidP="00BC4106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4BD8F97" w14:textId="77777777" w:rsidR="00BC4106" w:rsidRDefault="00BC4106" w:rsidP="00BC4106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497A7022" w14:textId="27DD6D80" w:rsidR="00BC4106" w:rsidRDefault="00662C1A" w:rsidP="00BC4106">
      <w:pPr>
        <w:spacing w:before="36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0"/>
        </w:rPr>
        <w:br w:type="page"/>
      </w:r>
      <w:r w:rsidR="00BC4106">
        <w:rPr>
          <w:rFonts w:ascii="Arial" w:hAnsi="Arial"/>
          <w:b/>
          <w:bCs/>
          <w:sz w:val="22"/>
          <w:szCs w:val="22"/>
        </w:rPr>
        <w:lastRenderedPageBreak/>
        <w:t>3.</w:t>
      </w:r>
      <w:r w:rsidR="00BC4106">
        <w:rPr>
          <w:rFonts w:ascii="Arial" w:hAnsi="Arial"/>
          <w:b/>
          <w:bCs/>
          <w:sz w:val="22"/>
          <w:szCs w:val="22"/>
        </w:rPr>
        <w:tab/>
        <w:t>Findings of Fact</w:t>
      </w:r>
    </w:p>
    <w:p w14:paraId="4A73CA9B" w14:textId="4B77CF5F" w:rsidR="00BC4106" w:rsidRPr="00BC4106" w:rsidRDefault="00507BEE" w:rsidP="00891814">
      <w:pPr>
        <w:tabs>
          <w:tab w:val="right" w:leader="underscore" w:pos="5280"/>
        </w:tabs>
        <w:spacing w:before="24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BC4106" w:rsidRPr="00BC4106">
        <w:rPr>
          <w:rFonts w:ascii="Arial" w:hAnsi="Arial" w:cs="Arial"/>
          <w:sz w:val="20"/>
        </w:rPr>
        <w:t>Defendant</w:t>
      </w:r>
      <w:r w:rsidR="00BC4106">
        <w:rPr>
          <w:rFonts w:ascii="Arial" w:hAnsi="Arial" w:cs="Arial"/>
          <w:sz w:val="20"/>
        </w:rPr>
        <w:t>/Ju</w:t>
      </w:r>
      <w:r>
        <w:rPr>
          <w:rFonts w:ascii="Arial" w:hAnsi="Arial" w:cs="Arial"/>
          <w:sz w:val="20"/>
        </w:rPr>
        <w:t>venile</w:t>
      </w:r>
      <w:r w:rsidR="00BC4106" w:rsidRPr="00BC4106">
        <w:rPr>
          <w:rFonts w:ascii="Arial" w:hAnsi="Arial" w:cs="Arial"/>
          <w:sz w:val="20"/>
        </w:rPr>
        <w:t xml:space="preserve"> is</w:t>
      </w:r>
      <w:r w:rsidR="00BC4106">
        <w:rPr>
          <w:rFonts w:ascii="Arial" w:hAnsi="Arial" w:cs="Arial"/>
          <w:sz w:val="20"/>
        </w:rPr>
        <w:t xml:space="preserve">   </w:t>
      </w:r>
      <w:r w:rsidR="00BC4106" w:rsidRPr="00BC4106">
        <w:rPr>
          <w:rFonts w:ascii="Arial" w:hAnsi="Arial" w:cs="Arial"/>
          <w:sz w:val="20"/>
        </w:rPr>
        <w:t xml:space="preserve"> </w:t>
      </w:r>
      <w:r w:rsidR="00BC4106"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4106"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="00BC4106" w:rsidRPr="008419C1">
        <w:rPr>
          <w:rFonts w:ascii="Arial" w:hAnsi="Arial" w:cs="Arial"/>
          <w:b/>
          <w:sz w:val="20"/>
        </w:rPr>
        <w:fldChar w:fldCharType="end"/>
      </w:r>
      <w:r w:rsidR="00BC4106" w:rsidRPr="00891814">
        <w:rPr>
          <w:rFonts w:ascii="Arial" w:hAnsi="Arial" w:cs="Arial"/>
          <w:bCs/>
          <w:sz w:val="20"/>
        </w:rPr>
        <w:t xml:space="preserve"> </w:t>
      </w:r>
      <w:r w:rsidR="005B754B">
        <w:rPr>
          <w:rFonts w:ascii="Arial" w:hAnsi="Arial" w:cs="Arial"/>
          <w:b/>
          <w:sz w:val="20"/>
        </w:rPr>
        <w:t>e</w:t>
      </w:r>
      <w:r w:rsidR="00BC4106" w:rsidRPr="00891814">
        <w:rPr>
          <w:rFonts w:ascii="Arial" w:hAnsi="Arial" w:cs="Arial"/>
          <w:b/>
          <w:sz w:val="20"/>
        </w:rPr>
        <w:t>ligible</w:t>
      </w:r>
      <w:r w:rsidR="00BC4106" w:rsidRPr="00BC4106">
        <w:rPr>
          <w:rFonts w:ascii="Arial" w:hAnsi="Arial" w:cs="Arial"/>
          <w:sz w:val="20"/>
        </w:rPr>
        <w:t xml:space="preserve"> </w:t>
      </w:r>
      <w:r w:rsidR="00BC4106">
        <w:rPr>
          <w:rFonts w:ascii="Arial" w:hAnsi="Arial" w:cs="Arial"/>
          <w:sz w:val="20"/>
        </w:rPr>
        <w:t xml:space="preserve">   </w:t>
      </w:r>
      <w:r w:rsidR="00BC4106"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4106"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="00BC4106" w:rsidRPr="008419C1">
        <w:rPr>
          <w:rFonts w:ascii="Arial" w:hAnsi="Arial" w:cs="Arial"/>
          <w:b/>
          <w:sz w:val="20"/>
        </w:rPr>
        <w:fldChar w:fldCharType="end"/>
      </w:r>
      <w:r w:rsidR="00BC4106" w:rsidRPr="00891814">
        <w:rPr>
          <w:rFonts w:ascii="Arial" w:hAnsi="Arial" w:cs="Arial"/>
          <w:bCs/>
          <w:sz w:val="20"/>
        </w:rPr>
        <w:t xml:space="preserve"> </w:t>
      </w:r>
      <w:r w:rsidR="005B754B">
        <w:rPr>
          <w:rFonts w:ascii="Arial" w:hAnsi="Arial" w:cs="Arial"/>
          <w:b/>
          <w:sz w:val="20"/>
        </w:rPr>
        <w:t>ine</w:t>
      </w:r>
      <w:r w:rsidR="00BC4106" w:rsidRPr="00891814">
        <w:rPr>
          <w:rFonts w:ascii="Arial" w:hAnsi="Arial" w:cs="Arial"/>
          <w:b/>
          <w:sz w:val="20"/>
        </w:rPr>
        <w:t>ligible</w:t>
      </w:r>
      <w:r w:rsidR="00BC4106" w:rsidRPr="00BC4106">
        <w:rPr>
          <w:rFonts w:ascii="Arial" w:hAnsi="Arial" w:cs="Arial"/>
          <w:sz w:val="20"/>
        </w:rPr>
        <w:t xml:space="preserve"> </w:t>
      </w:r>
      <w:r w:rsidR="00BC4106">
        <w:rPr>
          <w:rFonts w:ascii="Arial" w:hAnsi="Arial" w:cs="Arial"/>
          <w:sz w:val="20"/>
        </w:rPr>
        <w:t xml:space="preserve">   </w:t>
      </w:r>
      <w:r w:rsidR="00BC4106" w:rsidRPr="00BC4106">
        <w:rPr>
          <w:rFonts w:ascii="Arial" w:hAnsi="Arial" w:cs="Arial"/>
          <w:sz w:val="20"/>
        </w:rPr>
        <w:t xml:space="preserve">to receive collateral relief, </w:t>
      </w:r>
      <w:r>
        <w:rPr>
          <w:rFonts w:ascii="Arial" w:hAnsi="Arial" w:cs="Arial"/>
          <w:sz w:val="20"/>
        </w:rPr>
        <w:t>because they</w:t>
      </w:r>
      <w:r w:rsidR="00BC4106" w:rsidRPr="00BC4106">
        <w:rPr>
          <w:rFonts w:ascii="Arial" w:hAnsi="Arial" w:cs="Arial"/>
          <w:sz w:val="20"/>
        </w:rPr>
        <w:t>:</w:t>
      </w:r>
    </w:p>
    <w:p w14:paraId="7C11405E" w14:textId="5C0BD475" w:rsidR="00BC4106" w:rsidRDefault="00507BEE" w:rsidP="00891814">
      <w:pPr>
        <w:tabs>
          <w:tab w:val="left" w:pos="2160"/>
        </w:tabs>
        <w:spacing w:before="240" w:line="360" w:lineRule="auto"/>
        <w:ind w:left="3600" w:hanging="2520"/>
        <w:rPr>
          <w:rFonts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Have</w:t>
      </w:r>
      <w:r w:rsidR="00662C1A">
        <w:rPr>
          <w:rFonts w:ascii="Arial" w:hAnsi="Arial" w:cs="Arial"/>
          <w:sz w:val="20"/>
        </w:rPr>
        <w:tab/>
      </w: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Have</w:t>
      </w:r>
      <w:proofErr w:type="spellEnd"/>
      <w:r>
        <w:rPr>
          <w:rFonts w:ascii="Arial" w:hAnsi="Arial" w:cs="Arial"/>
          <w:b/>
          <w:sz w:val="20"/>
        </w:rPr>
        <w:t xml:space="preserve"> not</w:t>
      </w:r>
      <w:r w:rsidR="00BC410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been</w:t>
      </w:r>
      <w:r w:rsidR="00BC4106" w:rsidRPr="00EB7989">
        <w:rPr>
          <w:rFonts w:ascii="Arial" w:hAnsi="Arial" w:cs="Arial"/>
          <w:sz w:val="20"/>
        </w:rPr>
        <w:t xml:space="preserve"> convicted of a felony that included an element that requires a victim to suffer permanent disability.</w:t>
      </w:r>
    </w:p>
    <w:p w14:paraId="3CDF42B8" w14:textId="1328981C" w:rsidR="00BC4106" w:rsidRDefault="00507BEE" w:rsidP="00891814">
      <w:pPr>
        <w:tabs>
          <w:tab w:val="left" w:pos="2160"/>
        </w:tabs>
        <w:spacing w:before="120" w:line="360" w:lineRule="auto"/>
        <w:ind w:left="3600" w:hanging="252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Have</w:t>
      </w:r>
      <w:r w:rsidR="00662C1A">
        <w:rPr>
          <w:rFonts w:ascii="Arial" w:hAnsi="Arial" w:cs="Arial"/>
          <w:sz w:val="20"/>
        </w:rPr>
        <w:tab/>
      </w: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Have</w:t>
      </w:r>
      <w:proofErr w:type="spellEnd"/>
      <w:r>
        <w:rPr>
          <w:rFonts w:ascii="Arial" w:hAnsi="Arial" w:cs="Arial"/>
          <w:b/>
          <w:sz w:val="20"/>
        </w:rPr>
        <w:t xml:space="preserve"> not</w:t>
      </w:r>
      <w:r>
        <w:rPr>
          <w:rFonts w:ascii="Arial" w:hAnsi="Arial" w:cs="Arial"/>
          <w:sz w:val="20"/>
        </w:rPr>
        <w:tab/>
        <w:t xml:space="preserve">been </w:t>
      </w:r>
      <w:r w:rsidR="00BC4106" w:rsidRPr="00B768DA">
        <w:rPr>
          <w:rFonts w:ascii="Arial" w:hAnsi="Arial" w:cs="Arial"/>
          <w:sz w:val="20"/>
        </w:rPr>
        <w:t>convicted of a crime of violence</w:t>
      </w:r>
      <w:r w:rsidR="00BC4106">
        <w:rPr>
          <w:rFonts w:ascii="Arial" w:hAnsi="Arial" w:cs="Arial"/>
          <w:sz w:val="20"/>
        </w:rPr>
        <w:t>,</w:t>
      </w:r>
      <w:r w:rsidR="00BC4106" w:rsidRPr="00B768DA">
        <w:rPr>
          <w:rFonts w:ascii="Arial" w:hAnsi="Arial" w:cs="Arial"/>
          <w:sz w:val="20"/>
        </w:rPr>
        <w:t xml:space="preserve"> as</w:t>
      </w:r>
      <w:r w:rsidR="00BC4106">
        <w:rPr>
          <w:rFonts w:ascii="Arial" w:hAnsi="Arial" w:cs="Arial"/>
          <w:sz w:val="20"/>
        </w:rPr>
        <w:t xml:space="preserve"> defined </w:t>
      </w:r>
      <w:r w:rsidR="00BC4106" w:rsidRPr="00B768DA">
        <w:rPr>
          <w:rFonts w:ascii="Arial" w:hAnsi="Arial" w:cs="Arial"/>
          <w:sz w:val="20"/>
        </w:rPr>
        <w:t xml:space="preserve">in </w:t>
      </w:r>
      <w:r w:rsidR="00662C1A">
        <w:rPr>
          <w:rFonts w:ascii="Arial" w:hAnsi="Arial" w:cs="Arial"/>
          <w:sz w:val="20"/>
        </w:rPr>
        <w:t xml:space="preserve">C.R.S. </w:t>
      </w:r>
      <w:r w:rsidR="00BC4106" w:rsidRPr="00B768DA">
        <w:rPr>
          <w:rFonts w:ascii="Arial" w:hAnsi="Arial" w:cs="Arial"/>
          <w:sz w:val="20"/>
        </w:rPr>
        <w:t>§</w:t>
      </w:r>
      <w:r w:rsidR="00662C1A">
        <w:rPr>
          <w:rFonts w:ascii="Arial" w:hAnsi="Arial" w:cs="Arial"/>
          <w:sz w:val="20"/>
        </w:rPr>
        <w:t xml:space="preserve"> </w:t>
      </w:r>
      <w:r w:rsidR="00BC4106" w:rsidRPr="00B768DA">
        <w:rPr>
          <w:rFonts w:ascii="Arial" w:hAnsi="Arial" w:cs="Arial"/>
          <w:sz w:val="20"/>
        </w:rPr>
        <w:t>18-1.3</w:t>
      </w:r>
      <w:r w:rsidR="00BC4106">
        <w:rPr>
          <w:rFonts w:ascii="Arial" w:hAnsi="Arial" w:cs="Arial"/>
          <w:sz w:val="20"/>
        </w:rPr>
        <w:t>-</w:t>
      </w:r>
      <w:r w:rsidR="00BC4106" w:rsidRPr="00B768DA">
        <w:rPr>
          <w:rFonts w:ascii="Arial" w:hAnsi="Arial" w:cs="Arial"/>
          <w:sz w:val="20"/>
        </w:rPr>
        <w:t>406.</w:t>
      </w:r>
    </w:p>
    <w:p w14:paraId="5C0F6E53" w14:textId="291598A7" w:rsidR="00BC4106" w:rsidRDefault="00662C1A" w:rsidP="00891814">
      <w:pPr>
        <w:tabs>
          <w:tab w:val="left" w:pos="2160"/>
        </w:tabs>
        <w:spacing w:before="120" w:line="360" w:lineRule="auto"/>
        <w:ind w:left="3600" w:hanging="252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Are</w:t>
      </w:r>
      <w:r>
        <w:rPr>
          <w:rFonts w:ascii="Arial" w:hAnsi="Arial" w:cs="Arial"/>
          <w:sz w:val="20"/>
        </w:rPr>
        <w:tab/>
      </w: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Are</w:t>
      </w:r>
      <w:proofErr w:type="spellEnd"/>
      <w:r>
        <w:rPr>
          <w:rFonts w:ascii="Arial" w:hAnsi="Arial" w:cs="Arial"/>
          <w:b/>
          <w:sz w:val="20"/>
        </w:rPr>
        <w:t xml:space="preserve"> not</w:t>
      </w:r>
      <w:r>
        <w:rPr>
          <w:rFonts w:ascii="Arial" w:hAnsi="Arial" w:cs="Arial"/>
          <w:b/>
          <w:sz w:val="20"/>
        </w:rPr>
        <w:tab/>
      </w:r>
      <w:r w:rsidR="00BC4106">
        <w:rPr>
          <w:rFonts w:ascii="Arial" w:hAnsi="Arial" w:cs="Arial"/>
          <w:sz w:val="20"/>
        </w:rPr>
        <w:t xml:space="preserve">required to register as a sex offender pursuant to </w:t>
      </w:r>
      <w:r>
        <w:rPr>
          <w:rFonts w:ascii="Arial" w:hAnsi="Arial" w:cs="Arial"/>
          <w:sz w:val="20"/>
        </w:rPr>
        <w:t xml:space="preserve">C.R.S. </w:t>
      </w:r>
      <w:r w:rsidR="00BC410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BC4106">
        <w:rPr>
          <w:rFonts w:ascii="Arial" w:hAnsi="Arial" w:cs="Arial"/>
          <w:sz w:val="20"/>
        </w:rPr>
        <w:t>16-22-103.</w:t>
      </w:r>
    </w:p>
    <w:p w14:paraId="57084C0E" w14:textId="283C2368" w:rsidR="00BC4106" w:rsidRDefault="00742D6A" w:rsidP="00891814">
      <w:pPr>
        <w:tabs>
          <w:tab w:val="right" w:leader="underscore" w:pos="528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891814">
        <w:rPr>
          <w:rFonts w:ascii="Arial" w:hAnsi="Arial" w:cs="Arial"/>
          <w:bCs/>
          <w:sz w:val="20"/>
        </w:rPr>
        <w:t>T</w:t>
      </w:r>
      <w:r w:rsidR="00BC4106" w:rsidRPr="00CF23FE">
        <w:rPr>
          <w:rFonts w:ascii="Arial" w:hAnsi="Arial" w:cs="Arial"/>
          <w:sz w:val="20"/>
        </w:rPr>
        <w:t xml:space="preserve">he Court </w:t>
      </w:r>
      <w:r>
        <w:rPr>
          <w:rFonts w:ascii="Arial" w:hAnsi="Arial" w:cs="Arial"/>
          <w:sz w:val="20"/>
        </w:rPr>
        <w:t xml:space="preserve">   </w:t>
      </w: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was</w:t>
      </w:r>
      <w:r w:rsidRPr="008419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</w:t>
      </w: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 w:rsidRPr="008419C1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was</w:t>
      </w:r>
      <w:proofErr w:type="spellEnd"/>
      <w:r>
        <w:rPr>
          <w:rFonts w:ascii="Arial" w:hAnsi="Arial" w:cs="Arial"/>
          <w:b/>
          <w:sz w:val="20"/>
        </w:rPr>
        <w:t xml:space="preserve"> not</w:t>
      </w:r>
      <w:r w:rsidRPr="008419C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provided </w:t>
      </w:r>
      <w:r w:rsidR="00BC4106" w:rsidRPr="00CF23FE">
        <w:rPr>
          <w:rFonts w:ascii="Arial" w:hAnsi="Arial" w:cs="Arial"/>
          <w:sz w:val="20"/>
        </w:rPr>
        <w:t xml:space="preserve">with a </w:t>
      </w:r>
      <w:r w:rsidR="00BC4106">
        <w:rPr>
          <w:rFonts w:ascii="Arial" w:hAnsi="Arial" w:cs="Arial"/>
          <w:sz w:val="20"/>
        </w:rPr>
        <w:t>copy of Defendan</w:t>
      </w:r>
      <w:r>
        <w:rPr>
          <w:rFonts w:ascii="Arial" w:hAnsi="Arial" w:cs="Arial"/>
          <w:sz w:val="20"/>
        </w:rPr>
        <w:t>t/Juvenile’s</w:t>
      </w:r>
      <w:r w:rsidR="00BC4106" w:rsidRPr="00CF23FE">
        <w:rPr>
          <w:rFonts w:ascii="Arial" w:hAnsi="Arial" w:cs="Arial"/>
          <w:sz w:val="20"/>
        </w:rPr>
        <w:t xml:space="preserve"> recent Colorado bureau of investigation fingerprint-based criminal history records check.</w:t>
      </w:r>
    </w:p>
    <w:p w14:paraId="3B0058F2" w14:textId="6621FD94" w:rsidR="00CB7A95" w:rsidRDefault="00CB7A95" w:rsidP="00CB7A95">
      <w:pPr>
        <w:tabs>
          <w:tab w:val="right" w:leader="underscore" w:pos="5280"/>
        </w:tabs>
        <w:spacing w:before="240"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Court also finds that granting collateral relief would</w:t>
      </w:r>
      <w:r w:rsidRPr="008419C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891814">
        <w:rPr>
          <w:rFonts w:ascii="Arial" w:hAnsi="Arial" w:cs="Arial"/>
          <w:i/>
          <w:iCs/>
          <w:sz w:val="18"/>
          <w:szCs w:val="18"/>
        </w:rPr>
        <w:t>(check all that apply)</w:t>
      </w:r>
    </w:p>
    <w:p w14:paraId="7FC8C5AD" w14:textId="52492B6E" w:rsidR="00CB7A95" w:rsidRDefault="00CB7A95" w:rsidP="00891814">
      <w:pPr>
        <w:tabs>
          <w:tab w:val="right" w:leader="underscore" w:pos="5280"/>
        </w:tabs>
        <w:spacing w:before="120" w:line="360" w:lineRule="auto"/>
        <w:ind w:left="1440" w:hanging="360"/>
        <w:rPr>
          <w:rFonts w:ascii="Arial" w:hAnsi="Arial" w:cs="Arial"/>
          <w:bCs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Cs/>
          <w:sz w:val="20"/>
        </w:rPr>
        <w:tab/>
        <w:t>Be consistent with rehabilitation.</w:t>
      </w:r>
    </w:p>
    <w:p w14:paraId="0CEFA4E4" w14:textId="502D96D3" w:rsidR="00CB7A95" w:rsidRDefault="00CB7A95" w:rsidP="00891814">
      <w:pPr>
        <w:tabs>
          <w:tab w:val="right" w:leader="underscore" w:pos="5280"/>
        </w:tabs>
        <w:spacing w:before="120" w:line="360" w:lineRule="auto"/>
        <w:ind w:left="1440" w:hanging="360"/>
        <w:rPr>
          <w:rFonts w:ascii="Arial" w:hAnsi="Arial" w:cs="Arial"/>
          <w:bCs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Cs/>
          <w:sz w:val="20"/>
        </w:rPr>
        <w:tab/>
        <w:t>Improve the likelihood of success reintegrating into society.</w:t>
      </w:r>
    </w:p>
    <w:p w14:paraId="781BC9FD" w14:textId="6AD4C78A" w:rsidR="00CB7A95" w:rsidRDefault="00CB7A95" w:rsidP="00891814">
      <w:pPr>
        <w:tabs>
          <w:tab w:val="right" w:leader="underscore" w:pos="5280"/>
        </w:tabs>
        <w:spacing w:before="120" w:line="360" w:lineRule="auto"/>
        <w:ind w:left="1440" w:hanging="360"/>
        <w:rPr>
          <w:rFonts w:ascii="Arial" w:hAnsi="Arial" w:cs="Arial"/>
          <w:bCs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Cs/>
          <w:sz w:val="20"/>
        </w:rPr>
        <w:tab/>
        <w:t>Is in the public’s interest, because:</w:t>
      </w:r>
    </w:p>
    <w:p w14:paraId="1EF1BE22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3B17F39F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20E9E95D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48AA5D04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4ABF4030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260E5432" w14:textId="77777777" w:rsidR="00CB7A95" w:rsidRDefault="00CB7A95" w:rsidP="00CB7A95">
      <w:pPr>
        <w:tabs>
          <w:tab w:val="right" w:leader="underscore" w:pos="9360"/>
        </w:tabs>
        <w:spacing w:line="276" w:lineRule="auto"/>
        <w:ind w:left="1440"/>
        <w:rPr>
          <w:rFonts w:ascii="Arial" w:hAnsi="Arial" w:cs="Arial"/>
          <w:b/>
          <w:sz w:val="20"/>
        </w:rPr>
      </w:pPr>
      <w:r w:rsidRPr="008419C1">
        <w:rPr>
          <w:rFonts w:ascii="Arial" w:hAnsi="Arial" w:cs="Arial"/>
          <w:b/>
          <w:sz w:val="20"/>
        </w:rPr>
        <w:tab/>
      </w:r>
    </w:p>
    <w:p w14:paraId="58969F59" w14:textId="5272162A" w:rsidR="00CB7A95" w:rsidRDefault="002B41E1" w:rsidP="00CB7A95">
      <w:pPr>
        <w:spacing w:before="360" w:line="360" w:lineRule="auto"/>
        <w:ind w:left="720" w:hanging="7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</w:t>
      </w:r>
      <w:r w:rsidR="00CB7A95">
        <w:rPr>
          <w:rFonts w:ascii="Arial" w:hAnsi="Arial"/>
          <w:b/>
          <w:bCs/>
          <w:sz w:val="22"/>
          <w:szCs w:val="22"/>
        </w:rPr>
        <w:t>.</w:t>
      </w:r>
      <w:r w:rsidR="00CB7A95">
        <w:rPr>
          <w:rFonts w:ascii="Arial" w:hAnsi="Arial"/>
          <w:b/>
          <w:bCs/>
          <w:sz w:val="22"/>
          <w:szCs w:val="22"/>
        </w:rPr>
        <w:tab/>
        <w:t>Orders</w:t>
      </w:r>
    </w:p>
    <w:p w14:paraId="455A04CE" w14:textId="07C90AA4" w:rsidR="00CB7A95" w:rsidRPr="00891814" w:rsidRDefault="00CB7A95" w:rsidP="00891814">
      <w:pPr>
        <w:tabs>
          <w:tab w:val="right" w:leader="underscore" w:pos="5280"/>
        </w:tabs>
        <w:spacing w:before="240" w:line="360" w:lineRule="auto"/>
        <w:ind w:left="720"/>
        <w:rPr>
          <w:rFonts w:ascii="Arial" w:hAnsi="Arial" w:cs="Arial"/>
          <w:bCs/>
          <w:sz w:val="20"/>
        </w:rPr>
      </w:pPr>
      <w:r w:rsidRPr="00891814">
        <w:rPr>
          <w:rFonts w:ascii="Arial" w:hAnsi="Arial"/>
          <w:bCs/>
          <w:sz w:val="20"/>
        </w:rPr>
        <w:t>The Court orders the following:</w:t>
      </w:r>
    </w:p>
    <w:p w14:paraId="00A1689F" w14:textId="48ED0AEC" w:rsidR="00DB2538" w:rsidRDefault="00CB7A95" w:rsidP="00891814">
      <w:pPr>
        <w:tabs>
          <w:tab w:val="right" w:leader="underscore" w:pos="5280"/>
        </w:tabs>
        <w:spacing w:before="240" w:line="360" w:lineRule="auto"/>
        <w:ind w:left="1440" w:hanging="360"/>
        <w:rPr>
          <w:rFonts w:ascii="Arial" w:hAnsi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 w:rsidR="00DB2538">
        <w:rPr>
          <w:rFonts w:ascii="Arial" w:hAnsi="Arial"/>
          <w:sz w:val="20"/>
        </w:rPr>
        <w:t>The Court grants the following relief from collateral consequence</w:t>
      </w:r>
      <w:r>
        <w:rPr>
          <w:rFonts w:ascii="Arial" w:hAnsi="Arial"/>
          <w:sz w:val="20"/>
        </w:rPr>
        <w:t>s:</w:t>
      </w:r>
    </w:p>
    <w:p w14:paraId="26268EF8" w14:textId="7C83DC06" w:rsidR="00DB2538" w:rsidRDefault="009D231B" w:rsidP="00891814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31EB01D7" w14:textId="77777777" w:rsidR="009D231B" w:rsidRDefault="009D231B" w:rsidP="009D231B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1FB274A4" w14:textId="77777777" w:rsidR="009D231B" w:rsidRDefault="009D231B" w:rsidP="009D231B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1C3181C2" w14:textId="77777777" w:rsidR="009D231B" w:rsidRDefault="009D231B" w:rsidP="009D231B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324BC293" w14:textId="77777777" w:rsidR="009D231B" w:rsidRDefault="009D231B" w:rsidP="009D231B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1F7445BD" w14:textId="77777777" w:rsidR="009D231B" w:rsidRDefault="009D231B" w:rsidP="009D231B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3047925E" w14:textId="14874003" w:rsidR="00B86D84" w:rsidRDefault="00470777" w:rsidP="00891814">
      <w:pPr>
        <w:spacing w:before="240" w:line="360" w:lineRule="auto"/>
        <w:ind w:left="1440" w:hanging="36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 w:rsidR="00CE7038">
        <w:rPr>
          <w:rFonts w:ascii="Arial" w:hAnsi="Arial" w:cs="Arial"/>
          <w:sz w:val="20"/>
        </w:rPr>
        <w:t xml:space="preserve">The Court </w:t>
      </w:r>
      <w:r w:rsidR="00CE7038" w:rsidRPr="0044277A">
        <w:rPr>
          <w:rFonts w:ascii="Arial" w:hAnsi="Arial" w:cs="Arial"/>
          <w:sz w:val="20"/>
        </w:rPr>
        <w:t>denies</w:t>
      </w:r>
      <w:r w:rsidR="00CE7038">
        <w:rPr>
          <w:rFonts w:ascii="Arial" w:hAnsi="Arial" w:cs="Arial"/>
          <w:sz w:val="20"/>
        </w:rPr>
        <w:t xml:space="preserve"> </w:t>
      </w:r>
      <w:r w:rsidR="00DF4E01">
        <w:rPr>
          <w:rFonts w:ascii="Arial" w:hAnsi="Arial" w:cs="Arial"/>
          <w:sz w:val="20"/>
        </w:rPr>
        <w:t>the request</w:t>
      </w:r>
      <w:r w:rsidR="00B86D84">
        <w:rPr>
          <w:rFonts w:ascii="Arial" w:hAnsi="Arial" w:cs="Arial"/>
          <w:sz w:val="20"/>
        </w:rPr>
        <w:t xml:space="preserve"> for Collateral Relief</w:t>
      </w:r>
      <w:r w:rsidR="00CE7038">
        <w:rPr>
          <w:rFonts w:ascii="Arial" w:hAnsi="Arial" w:cs="Arial"/>
          <w:sz w:val="20"/>
        </w:rPr>
        <w:t xml:space="preserve"> </w:t>
      </w:r>
      <w:r w:rsidR="00DF4E01">
        <w:rPr>
          <w:rFonts w:ascii="Arial" w:hAnsi="Arial" w:cs="Arial"/>
          <w:sz w:val="20"/>
        </w:rPr>
        <w:t xml:space="preserve">in whole </w:t>
      </w:r>
      <w:r w:rsidR="00CE7038">
        <w:rPr>
          <w:rFonts w:ascii="Arial" w:hAnsi="Arial" w:cs="Arial"/>
          <w:sz w:val="20"/>
        </w:rPr>
        <w:t xml:space="preserve">because </w:t>
      </w:r>
      <w:r w:rsidR="008974F8">
        <w:rPr>
          <w:rFonts w:ascii="Arial" w:hAnsi="Arial" w:cs="Arial"/>
          <w:sz w:val="20"/>
        </w:rPr>
        <w:t>Defendant</w:t>
      </w:r>
      <w:r w:rsidR="00CE7038">
        <w:rPr>
          <w:rFonts w:ascii="Arial" w:hAnsi="Arial" w:cs="Arial"/>
          <w:sz w:val="20"/>
        </w:rPr>
        <w:t xml:space="preserve"> is ineligible to receive </w:t>
      </w:r>
      <w:r w:rsidR="00DF4E01">
        <w:rPr>
          <w:rFonts w:ascii="Arial" w:hAnsi="Arial" w:cs="Arial"/>
          <w:sz w:val="20"/>
        </w:rPr>
        <w:t>it</w:t>
      </w:r>
      <w:r w:rsidR="008974F8">
        <w:rPr>
          <w:rFonts w:ascii="Arial" w:hAnsi="Arial" w:cs="Arial"/>
          <w:sz w:val="20"/>
        </w:rPr>
        <w:t xml:space="preserve"> as set forth above in </w:t>
      </w:r>
      <w:r>
        <w:rPr>
          <w:rFonts w:ascii="Arial" w:hAnsi="Arial" w:cs="Arial"/>
          <w:sz w:val="20"/>
        </w:rPr>
        <w:t>section 3</w:t>
      </w:r>
      <w:r w:rsidR="00DF4E01">
        <w:rPr>
          <w:rFonts w:ascii="Arial" w:hAnsi="Arial" w:cs="Arial"/>
          <w:sz w:val="20"/>
        </w:rPr>
        <w:t xml:space="preserve"> above</w:t>
      </w:r>
      <w:r w:rsidR="00CE7038">
        <w:rPr>
          <w:rFonts w:ascii="Arial" w:hAnsi="Arial" w:cs="Arial"/>
          <w:sz w:val="20"/>
        </w:rPr>
        <w:t>.</w:t>
      </w:r>
    </w:p>
    <w:p w14:paraId="44C6E48F" w14:textId="185E4B8C" w:rsidR="005F0B28" w:rsidRDefault="00470777" w:rsidP="00DF4E01">
      <w:pPr>
        <w:spacing w:before="240" w:line="360" w:lineRule="auto"/>
        <w:ind w:left="1440" w:hanging="36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 w:rsidR="0044277A">
        <w:rPr>
          <w:rFonts w:ascii="Arial" w:hAnsi="Arial" w:cs="Arial"/>
          <w:sz w:val="20"/>
        </w:rPr>
        <w:t xml:space="preserve">The Court </w:t>
      </w:r>
      <w:r w:rsidR="0044277A" w:rsidRPr="0044277A">
        <w:rPr>
          <w:rFonts w:ascii="Arial" w:hAnsi="Arial" w:cs="Arial"/>
          <w:sz w:val="20"/>
        </w:rPr>
        <w:t>denies</w:t>
      </w:r>
      <w:r w:rsidR="0044277A">
        <w:rPr>
          <w:rFonts w:ascii="Arial" w:hAnsi="Arial" w:cs="Arial"/>
          <w:sz w:val="20"/>
        </w:rPr>
        <w:t xml:space="preserve"> relief from the following collateral consequences because they are</w:t>
      </w:r>
      <w:r w:rsidR="003558F9">
        <w:rPr>
          <w:rFonts w:ascii="Arial" w:hAnsi="Arial" w:cs="Arial"/>
          <w:sz w:val="20"/>
        </w:rPr>
        <w:t xml:space="preserve"> imposed by law for licensure </w:t>
      </w:r>
      <w:r w:rsidR="007D5C19">
        <w:rPr>
          <w:rFonts w:ascii="Arial" w:hAnsi="Arial" w:cs="Arial"/>
          <w:sz w:val="20"/>
        </w:rPr>
        <w:t xml:space="preserve">by the department of education or imposed by law for </w:t>
      </w:r>
      <w:r w:rsidR="003558F9">
        <w:rPr>
          <w:rFonts w:ascii="Arial" w:hAnsi="Arial" w:cs="Arial"/>
          <w:sz w:val="20"/>
        </w:rPr>
        <w:t xml:space="preserve">employment with the judicial branch, the department of corrections, division of youth corrections in the department of human services, or </w:t>
      </w:r>
      <w:r w:rsidR="0044277A">
        <w:rPr>
          <w:rFonts w:ascii="Arial" w:hAnsi="Arial" w:cs="Arial"/>
          <w:sz w:val="20"/>
        </w:rPr>
        <w:t>another</w:t>
      </w:r>
      <w:r w:rsidR="003558F9">
        <w:rPr>
          <w:rFonts w:ascii="Arial" w:hAnsi="Arial" w:cs="Arial"/>
          <w:sz w:val="20"/>
        </w:rPr>
        <w:t xml:space="preserve"> law enforcement agency in the state of Colorado.</w:t>
      </w:r>
    </w:p>
    <w:p w14:paraId="5C82FFF7" w14:textId="77777777" w:rsidR="00DF4E01" w:rsidRDefault="00DF4E01" w:rsidP="00891814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28A29494" w14:textId="77777777" w:rsidR="00DF4E01" w:rsidRDefault="00DF4E01" w:rsidP="00DF4E01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002AB02F" w14:textId="77777777" w:rsidR="00DF4E01" w:rsidRDefault="00DF4E01" w:rsidP="00DF4E01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59A32B8D" w14:textId="5CC1AE05" w:rsidR="00CE7038" w:rsidRDefault="00DF4E01" w:rsidP="00891814">
      <w:pPr>
        <w:tabs>
          <w:tab w:val="right" w:leader="underscore" w:pos="5280"/>
        </w:tabs>
        <w:spacing w:before="240" w:line="360" w:lineRule="auto"/>
        <w:ind w:left="1440" w:hanging="360"/>
        <w:rPr>
          <w:rFonts w:ascii="Arial" w:hAnsi="Arial" w:cs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 w:rsidR="008974F8">
        <w:rPr>
          <w:rFonts w:ascii="Arial" w:hAnsi="Arial" w:cs="Arial"/>
          <w:sz w:val="20"/>
        </w:rPr>
        <w:t>The Court</w:t>
      </w:r>
      <w:r w:rsidR="00CE7038">
        <w:rPr>
          <w:rFonts w:ascii="Arial" w:hAnsi="Arial" w:cs="Arial"/>
          <w:sz w:val="20"/>
        </w:rPr>
        <w:t xml:space="preserve"> </w:t>
      </w:r>
      <w:r w:rsidR="008974F8" w:rsidRPr="0044277A">
        <w:rPr>
          <w:rFonts w:ascii="Arial" w:hAnsi="Arial" w:cs="Arial"/>
          <w:sz w:val="20"/>
        </w:rPr>
        <w:t>denies</w:t>
      </w:r>
      <w:r w:rsidR="008974F8">
        <w:rPr>
          <w:rFonts w:ascii="Arial" w:hAnsi="Arial" w:cs="Arial"/>
          <w:sz w:val="20"/>
        </w:rPr>
        <w:t xml:space="preserve"> relief from the following collateral consequences </w:t>
      </w:r>
      <w:r w:rsidR="00CE7038">
        <w:rPr>
          <w:rFonts w:ascii="Arial" w:hAnsi="Arial" w:cs="Arial"/>
          <w:sz w:val="20"/>
        </w:rPr>
        <w:t xml:space="preserve">because </w:t>
      </w:r>
      <w:r w:rsidR="00FE50EB">
        <w:rPr>
          <w:rFonts w:ascii="Arial" w:hAnsi="Arial" w:cs="Arial"/>
          <w:sz w:val="20"/>
        </w:rPr>
        <w:t>an Order granting the relief requested would not be consistent</w:t>
      </w:r>
      <w:r w:rsidR="00B86D84">
        <w:rPr>
          <w:rFonts w:ascii="Arial" w:hAnsi="Arial" w:cs="Arial"/>
          <w:sz w:val="20"/>
        </w:rPr>
        <w:t xml:space="preserve"> with Defendant</w:t>
      </w:r>
      <w:r w:rsidR="00FE50EB">
        <w:rPr>
          <w:rFonts w:ascii="Arial" w:hAnsi="Arial" w:cs="Arial"/>
          <w:sz w:val="20"/>
        </w:rPr>
        <w:t xml:space="preserve">’s rehabilitation </w:t>
      </w:r>
      <w:r w:rsidR="00B86D84">
        <w:rPr>
          <w:rFonts w:ascii="Arial" w:hAnsi="Arial" w:cs="Arial"/>
          <w:sz w:val="20"/>
        </w:rPr>
        <w:t>and/</w:t>
      </w:r>
      <w:r w:rsidR="00FE50EB">
        <w:rPr>
          <w:rFonts w:ascii="Arial" w:hAnsi="Arial" w:cs="Arial"/>
          <w:sz w:val="20"/>
        </w:rPr>
        <w:t>or it would not</w:t>
      </w:r>
      <w:r w:rsidR="00B86D84">
        <w:rPr>
          <w:rFonts w:ascii="Arial" w:hAnsi="Arial" w:cs="Arial"/>
          <w:sz w:val="20"/>
        </w:rPr>
        <w:t xml:space="preserve"> improve the Defendant</w:t>
      </w:r>
      <w:r w:rsidR="00FE50EB">
        <w:rPr>
          <w:rFonts w:ascii="Arial" w:hAnsi="Arial" w:cs="Arial"/>
          <w:sz w:val="20"/>
        </w:rPr>
        <w:t>’s likelihood of success in reintegrating into society.</w:t>
      </w:r>
    </w:p>
    <w:p w14:paraId="69E5116E" w14:textId="77777777" w:rsidR="00DF4E01" w:rsidRDefault="00DF4E01" w:rsidP="00891814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 w:rsidRPr="00DF4E01">
        <w:rPr>
          <w:rFonts w:ascii="Arial" w:hAnsi="Arial"/>
          <w:b/>
          <w:bCs/>
          <w:sz w:val="20"/>
          <w:u w:val="single"/>
        </w:rPr>
        <w:tab/>
      </w:r>
    </w:p>
    <w:p w14:paraId="13DA8DD1" w14:textId="77777777" w:rsidR="00DF4E01" w:rsidRDefault="00DF4E01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427F5122" w14:textId="77777777" w:rsidR="00DF4E01" w:rsidRDefault="00DF4E01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13FD32A3" w14:textId="5DF8C83D" w:rsidR="004137E1" w:rsidRDefault="00DF4E01" w:rsidP="00891814">
      <w:pPr>
        <w:spacing w:before="240" w:line="360" w:lineRule="auto"/>
        <w:ind w:left="1440" w:hanging="360"/>
        <w:rPr>
          <w:rFonts w:ascii="Arial" w:hAnsi="Arial"/>
          <w:sz w:val="20"/>
        </w:rPr>
      </w:pPr>
      <w:r w:rsidRPr="008419C1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19C1">
        <w:rPr>
          <w:rFonts w:ascii="Arial" w:hAnsi="Arial" w:cs="Arial"/>
          <w:b/>
          <w:sz w:val="20"/>
        </w:rPr>
        <w:instrText xml:space="preserve"> FORMCHECKBOX </w:instrText>
      </w:r>
      <w:r w:rsidR="00765F30">
        <w:rPr>
          <w:rFonts w:ascii="Arial" w:hAnsi="Arial" w:cs="Arial"/>
          <w:b/>
          <w:sz w:val="20"/>
        </w:rPr>
      </w:r>
      <w:r w:rsidR="00765F30">
        <w:rPr>
          <w:rFonts w:ascii="Arial" w:hAnsi="Arial" w:cs="Arial"/>
          <w:b/>
          <w:sz w:val="20"/>
        </w:rPr>
        <w:fldChar w:fldCharType="separate"/>
      </w:r>
      <w:r w:rsidRPr="008419C1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 w:rsidR="004137E1">
        <w:rPr>
          <w:rFonts w:ascii="Arial" w:hAnsi="Arial"/>
          <w:sz w:val="20"/>
        </w:rPr>
        <w:t>The Court further orders:</w:t>
      </w:r>
    </w:p>
    <w:p w14:paraId="420BA271" w14:textId="77777777" w:rsidR="00B54FD7" w:rsidRDefault="00B54FD7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5363945A" w14:textId="77777777" w:rsidR="00B54FD7" w:rsidRDefault="00B54FD7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2E3F2F97" w14:textId="77777777" w:rsidR="00B54FD7" w:rsidRDefault="00B54FD7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5F88D8D7" w14:textId="77777777" w:rsidR="00092CC5" w:rsidRDefault="00092CC5" w:rsidP="00092CC5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1FF3A4B2" w14:textId="77777777" w:rsidR="00092CC5" w:rsidRDefault="00092CC5" w:rsidP="00092CC5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4078C2B8" w14:textId="77777777" w:rsidR="00B54FD7" w:rsidRDefault="00B54FD7">
      <w:pPr>
        <w:tabs>
          <w:tab w:val="right" w:leader="underscore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21E152BC" w14:textId="77777777" w:rsidR="00F574AA" w:rsidRPr="00891814" w:rsidRDefault="00F574AA" w:rsidP="00F574AA">
      <w:pPr>
        <w:tabs>
          <w:tab w:val="left" w:pos="720"/>
        </w:tabs>
        <w:spacing w:before="360" w:after="24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891814">
        <w:rPr>
          <w:rFonts w:ascii="Arial" w:hAnsi="Arial" w:cs="Arial"/>
          <w:b/>
          <w:bCs/>
          <w:color w:val="auto"/>
          <w:sz w:val="22"/>
          <w:szCs w:val="22"/>
        </w:rPr>
        <w:t>So</w:t>
      </w:r>
      <w:proofErr w:type="gramEnd"/>
      <w:r w:rsidRPr="00891814">
        <w:rPr>
          <w:rFonts w:ascii="Arial" w:hAnsi="Arial" w:cs="Arial"/>
          <w:b/>
          <w:bCs/>
          <w:color w:val="auto"/>
          <w:sz w:val="22"/>
          <w:szCs w:val="22"/>
        </w:rPr>
        <w:t xml:space="preserve"> Ordered</w:t>
      </w:r>
    </w:p>
    <w:p w14:paraId="5C2FC006" w14:textId="77777777" w:rsidR="00F574AA" w:rsidRPr="00F574AA" w:rsidRDefault="00F574AA" w:rsidP="00F574AA">
      <w:pPr>
        <w:tabs>
          <w:tab w:val="left" w:pos="5040"/>
          <w:tab w:val="left" w:pos="5760"/>
          <w:tab w:val="left" w:pos="8640"/>
        </w:tabs>
        <w:ind w:left="720"/>
        <w:rPr>
          <w:rFonts w:ascii="Arial" w:hAnsi="Arial" w:cs="Arial"/>
          <w:b/>
          <w:bCs/>
          <w:color w:val="auto"/>
          <w:sz w:val="20"/>
          <w:szCs w:val="24"/>
          <w:u w:val="single"/>
        </w:rPr>
      </w:pPr>
      <w:r w:rsidRPr="00F574AA">
        <w:rPr>
          <w:rFonts w:ascii="Arial" w:hAnsi="Arial" w:cs="Arial"/>
          <w:b/>
          <w:bCs/>
          <w:color w:val="auto"/>
          <w:sz w:val="20"/>
          <w:szCs w:val="24"/>
          <w:u w:val="single"/>
        </w:rPr>
        <w:tab/>
      </w:r>
      <w:r w:rsidRPr="00F574AA">
        <w:rPr>
          <w:rFonts w:ascii="Arial" w:hAnsi="Arial" w:cs="Arial"/>
          <w:b/>
          <w:bCs/>
          <w:color w:val="auto"/>
          <w:sz w:val="20"/>
          <w:szCs w:val="24"/>
        </w:rPr>
        <w:tab/>
      </w:r>
      <w:r w:rsidRPr="00F574AA">
        <w:rPr>
          <w:rFonts w:ascii="Arial" w:hAnsi="Arial" w:cs="Arial"/>
          <w:b/>
          <w:bCs/>
          <w:color w:val="auto"/>
          <w:sz w:val="20"/>
          <w:szCs w:val="24"/>
          <w:u w:val="single"/>
        </w:rPr>
        <w:tab/>
      </w:r>
    </w:p>
    <w:p w14:paraId="2EE69C31" w14:textId="77777777" w:rsidR="00F574AA" w:rsidRPr="00F574AA" w:rsidRDefault="00F574AA" w:rsidP="00F574AA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 w:cs="Arial"/>
          <w:color w:val="auto"/>
          <w:sz w:val="20"/>
        </w:rPr>
      </w:pPr>
      <w:r w:rsidRPr="00F574AA">
        <w:rPr>
          <w:rFonts w:ascii="Arial" w:hAnsi="Arial" w:cs="Arial"/>
          <w:color w:val="auto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F574AA">
        <w:rPr>
          <w:rFonts w:ascii="Arial" w:hAnsi="Arial" w:cs="Arial"/>
          <w:color w:val="auto"/>
          <w:sz w:val="20"/>
        </w:rPr>
        <w:instrText xml:space="preserve"> FORMCHECKBOX </w:instrText>
      </w:r>
      <w:r w:rsidR="00765F30">
        <w:rPr>
          <w:rFonts w:ascii="Arial" w:hAnsi="Arial" w:cs="Arial"/>
          <w:color w:val="auto"/>
          <w:sz w:val="20"/>
        </w:rPr>
      </w:r>
      <w:r w:rsidR="00765F30">
        <w:rPr>
          <w:rFonts w:ascii="Arial" w:hAnsi="Arial" w:cs="Arial"/>
          <w:color w:val="auto"/>
          <w:sz w:val="20"/>
        </w:rPr>
        <w:fldChar w:fldCharType="separate"/>
      </w:r>
      <w:r w:rsidRPr="00F574AA">
        <w:rPr>
          <w:rFonts w:ascii="Arial" w:hAnsi="Arial" w:cs="Arial"/>
          <w:color w:val="auto"/>
          <w:sz w:val="20"/>
        </w:rPr>
        <w:fldChar w:fldCharType="end"/>
      </w:r>
      <w:bookmarkEnd w:id="1"/>
      <w:r w:rsidRPr="00F574AA">
        <w:rPr>
          <w:rFonts w:ascii="Arial" w:hAnsi="Arial" w:cs="Arial"/>
          <w:color w:val="auto"/>
          <w:sz w:val="20"/>
        </w:rPr>
        <w:t xml:space="preserve"> Judge     </w:t>
      </w:r>
      <w:r w:rsidRPr="00F574AA">
        <w:rPr>
          <w:rFonts w:ascii="Arial" w:hAnsi="Arial" w:cs="Arial"/>
          <w:color w:val="auto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F574AA">
        <w:rPr>
          <w:rFonts w:ascii="Arial" w:hAnsi="Arial" w:cs="Arial"/>
          <w:color w:val="auto"/>
          <w:sz w:val="20"/>
        </w:rPr>
        <w:instrText xml:space="preserve"> FORMCHECKBOX </w:instrText>
      </w:r>
      <w:r w:rsidR="00765F30">
        <w:rPr>
          <w:rFonts w:ascii="Arial" w:hAnsi="Arial" w:cs="Arial"/>
          <w:color w:val="auto"/>
          <w:sz w:val="20"/>
        </w:rPr>
      </w:r>
      <w:r w:rsidR="00765F30">
        <w:rPr>
          <w:rFonts w:ascii="Arial" w:hAnsi="Arial" w:cs="Arial"/>
          <w:color w:val="auto"/>
          <w:sz w:val="20"/>
        </w:rPr>
        <w:fldChar w:fldCharType="separate"/>
      </w:r>
      <w:r w:rsidRPr="00F574AA">
        <w:rPr>
          <w:rFonts w:ascii="Arial" w:hAnsi="Arial" w:cs="Arial"/>
          <w:color w:val="auto"/>
          <w:sz w:val="20"/>
        </w:rPr>
        <w:fldChar w:fldCharType="end"/>
      </w:r>
      <w:bookmarkEnd w:id="2"/>
      <w:r w:rsidRPr="00F574AA">
        <w:rPr>
          <w:rFonts w:ascii="Arial" w:hAnsi="Arial" w:cs="Arial"/>
          <w:color w:val="auto"/>
          <w:sz w:val="20"/>
        </w:rPr>
        <w:t xml:space="preserve"> Magistrate</w:t>
      </w:r>
      <w:r w:rsidRPr="00F574AA">
        <w:rPr>
          <w:rFonts w:ascii="Arial" w:hAnsi="Arial" w:cs="Arial"/>
          <w:color w:val="auto"/>
          <w:sz w:val="20"/>
        </w:rPr>
        <w:tab/>
        <w:t>Dated</w:t>
      </w:r>
    </w:p>
    <w:p w14:paraId="42EEB759" w14:textId="77777777" w:rsidR="002533AE" w:rsidRDefault="002533AE" w:rsidP="00F574AA">
      <w:pPr>
        <w:tabs>
          <w:tab w:val="right" w:leader="underscore" w:pos="5280"/>
        </w:tabs>
        <w:spacing w:line="360" w:lineRule="auto"/>
        <w:jc w:val="both"/>
        <w:rPr>
          <w:rFonts w:ascii="Arial" w:hAnsi="Arial"/>
          <w:sz w:val="20"/>
        </w:rPr>
      </w:pPr>
    </w:p>
    <w:sectPr w:rsidR="002533AE" w:rsidSect="00891814"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44E9" w14:textId="77777777" w:rsidR="00761C8B" w:rsidRDefault="00761C8B">
      <w:r>
        <w:separator/>
      </w:r>
    </w:p>
  </w:endnote>
  <w:endnote w:type="continuationSeparator" w:id="0">
    <w:p w14:paraId="50E5E0B7" w14:textId="77777777" w:rsidR="00761C8B" w:rsidRDefault="0076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B043" w14:textId="2135ECB4" w:rsidR="00B753D2" w:rsidRPr="009E2532" w:rsidRDefault="00C86945" w:rsidP="00891814">
    <w:pPr>
      <w:tabs>
        <w:tab w:val="left" w:pos="5760"/>
        <w:tab w:val="right" w:pos="9360"/>
      </w:tabs>
      <w:rPr>
        <w:rFonts w:ascii="Arial" w:hAnsi="Arial"/>
        <w:sz w:val="18"/>
        <w:szCs w:val="18"/>
      </w:rPr>
    </w:pPr>
    <w:r>
      <w:rPr>
        <w:rFonts w:ascii="Arial" w:hAnsi="Arial"/>
        <w:sz w:val="16"/>
        <w:szCs w:val="16"/>
      </w:rPr>
      <w:t>JDF 239 - Order re Collateral Relief</w:t>
    </w:r>
    <w:r w:rsidR="00BE48C3" w:rsidRPr="00BE48C3">
      <w:rPr>
        <w:rFonts w:ascii="Arial" w:hAnsi="Arial"/>
        <w:sz w:val="16"/>
        <w:szCs w:val="16"/>
      </w:rPr>
      <w:tab/>
      <w:t xml:space="preserve">R: </w:t>
    </w:r>
    <w:r w:rsidR="00471805">
      <w:rPr>
        <w:rFonts w:ascii="Arial" w:hAnsi="Arial"/>
        <w:sz w:val="16"/>
        <w:szCs w:val="16"/>
      </w:rPr>
      <w:t>June 27</w:t>
    </w:r>
    <w:r w:rsidR="00BE48C3" w:rsidRPr="00BE48C3">
      <w:rPr>
        <w:rFonts w:ascii="Arial" w:hAnsi="Arial"/>
        <w:sz w:val="16"/>
        <w:szCs w:val="16"/>
      </w:rPr>
      <w:t xml:space="preserve">, </w:t>
    </w:r>
    <w:proofErr w:type="gramStart"/>
    <w:r w:rsidR="00BE48C3" w:rsidRPr="00BE48C3">
      <w:rPr>
        <w:rFonts w:ascii="Arial" w:hAnsi="Arial"/>
        <w:sz w:val="16"/>
        <w:szCs w:val="16"/>
      </w:rPr>
      <w:t>202</w:t>
    </w:r>
    <w:r>
      <w:rPr>
        <w:rFonts w:ascii="Arial" w:hAnsi="Arial"/>
        <w:sz w:val="16"/>
        <w:szCs w:val="16"/>
      </w:rPr>
      <w:t>2</w:t>
    </w:r>
    <w:proofErr w:type="gramEnd"/>
    <w:r w:rsidR="00BE48C3" w:rsidRPr="00BE48C3">
      <w:rPr>
        <w:rFonts w:ascii="Arial" w:hAnsi="Arial"/>
        <w:sz w:val="16"/>
        <w:szCs w:val="16"/>
      </w:rPr>
      <w:tab/>
    </w:r>
    <w:r w:rsidR="00BE48C3" w:rsidRPr="00BE48C3">
      <w:rPr>
        <w:rFonts w:ascii="Arial" w:hAnsi="Arial" w:cs="Arial"/>
        <w:color w:val="auto"/>
        <w:sz w:val="16"/>
        <w:szCs w:val="16"/>
      </w:rPr>
      <w:t xml:space="preserve">Page 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begin"/>
    </w:r>
    <w:r w:rsidR="00BE48C3" w:rsidRPr="00BE48C3">
      <w:rPr>
        <w:rFonts w:ascii="Arial" w:hAnsi="Arial" w:cs="Arial"/>
        <w:color w:val="auto"/>
        <w:sz w:val="16"/>
        <w:szCs w:val="16"/>
      </w:rPr>
      <w:instrText xml:space="preserve"> PAGE </w:instrText>
    </w:r>
    <w:r w:rsidR="00BE48C3" w:rsidRPr="00BE48C3">
      <w:rPr>
        <w:rFonts w:ascii="Arial" w:hAnsi="Arial" w:cs="Arial"/>
        <w:color w:val="auto"/>
        <w:sz w:val="16"/>
        <w:szCs w:val="16"/>
      </w:rPr>
      <w:fldChar w:fldCharType="separate"/>
    </w:r>
    <w:r w:rsidR="00BE48C3" w:rsidRPr="00BE48C3">
      <w:rPr>
        <w:rFonts w:ascii="Arial" w:hAnsi="Arial" w:cs="Arial"/>
        <w:color w:val="auto"/>
        <w:sz w:val="16"/>
        <w:szCs w:val="16"/>
      </w:rPr>
      <w:t>6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end"/>
    </w:r>
    <w:r w:rsidR="00BE48C3" w:rsidRPr="00BE48C3">
      <w:rPr>
        <w:rFonts w:ascii="Arial" w:hAnsi="Arial" w:cs="Arial"/>
        <w:color w:val="auto"/>
        <w:sz w:val="16"/>
        <w:szCs w:val="16"/>
      </w:rPr>
      <w:t xml:space="preserve"> of 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begin"/>
    </w:r>
    <w:r w:rsidR="00BE48C3" w:rsidRPr="00BE48C3">
      <w:rPr>
        <w:rFonts w:ascii="Arial" w:hAnsi="Arial" w:cs="Arial"/>
        <w:color w:val="auto"/>
        <w:sz w:val="16"/>
        <w:szCs w:val="16"/>
      </w:rPr>
      <w:instrText xml:space="preserve"> NUMPAGES  </w:instrText>
    </w:r>
    <w:r w:rsidR="00BE48C3" w:rsidRPr="00BE48C3">
      <w:rPr>
        <w:rFonts w:ascii="Arial" w:hAnsi="Arial" w:cs="Arial"/>
        <w:color w:val="auto"/>
        <w:sz w:val="16"/>
        <w:szCs w:val="16"/>
      </w:rPr>
      <w:fldChar w:fldCharType="separate"/>
    </w:r>
    <w:r w:rsidR="00BE48C3" w:rsidRPr="00BE48C3">
      <w:rPr>
        <w:rFonts w:ascii="Arial" w:hAnsi="Arial" w:cs="Arial"/>
        <w:color w:val="auto"/>
        <w:sz w:val="16"/>
        <w:szCs w:val="16"/>
      </w:rPr>
      <w:t>8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0E89" w14:textId="77777777" w:rsidR="00BE48C3" w:rsidRPr="00BE48C3" w:rsidRDefault="00BE48C3" w:rsidP="00BE48C3">
    <w:pPr>
      <w:tabs>
        <w:tab w:val="left" w:pos="5760"/>
        <w:tab w:val="right" w:pos="9360"/>
      </w:tabs>
      <w:spacing w:line="300" w:lineRule="auto"/>
      <w:rPr>
        <w:rFonts w:ascii="Arial" w:hAnsi="Arial"/>
        <w:sz w:val="16"/>
        <w:szCs w:val="16"/>
      </w:rPr>
    </w:pPr>
    <w:r w:rsidRPr="00BE48C3">
      <w:rPr>
        <w:rFonts w:ascii="Arial" w:hAnsi="Arial"/>
        <w:sz w:val="16"/>
        <w:szCs w:val="16"/>
      </w:rPr>
      <w:t>www.courts.state.co.us/Forms/</w:t>
    </w:r>
    <w:r>
      <w:rPr>
        <w:rFonts w:ascii="Arial" w:hAnsi="Arial"/>
        <w:sz w:val="16"/>
        <w:szCs w:val="16"/>
      </w:rPr>
      <w:t>Criminal</w:t>
    </w:r>
  </w:p>
  <w:p w14:paraId="0D8C217F" w14:textId="56B13047" w:rsidR="00B12F21" w:rsidRPr="00891814" w:rsidRDefault="00C86945" w:rsidP="00891814">
    <w:pPr>
      <w:tabs>
        <w:tab w:val="left" w:pos="5760"/>
        <w:tab w:val="right" w:pos="9360"/>
      </w:tabs>
      <w:rPr>
        <w:rFonts w:ascii="Arial" w:hAnsi="Arial"/>
        <w:sz w:val="18"/>
        <w:szCs w:val="18"/>
      </w:rPr>
    </w:pPr>
    <w:r>
      <w:rPr>
        <w:rFonts w:ascii="Arial" w:hAnsi="Arial"/>
        <w:sz w:val="16"/>
        <w:szCs w:val="16"/>
      </w:rPr>
      <w:t>JDF 239 - Order re Collateral Relief</w:t>
    </w:r>
    <w:r w:rsidR="00BE48C3" w:rsidRPr="00BE48C3">
      <w:rPr>
        <w:rFonts w:ascii="Arial" w:hAnsi="Arial"/>
        <w:sz w:val="16"/>
        <w:szCs w:val="16"/>
      </w:rPr>
      <w:tab/>
      <w:t xml:space="preserve">R: </w:t>
    </w:r>
    <w:r w:rsidR="00471805">
      <w:rPr>
        <w:rFonts w:ascii="Arial" w:hAnsi="Arial"/>
        <w:sz w:val="16"/>
        <w:szCs w:val="16"/>
      </w:rPr>
      <w:t>June 27</w:t>
    </w:r>
    <w:r w:rsidR="00BE48C3" w:rsidRPr="00BE48C3">
      <w:rPr>
        <w:rFonts w:ascii="Arial" w:hAnsi="Arial"/>
        <w:sz w:val="16"/>
        <w:szCs w:val="16"/>
      </w:rPr>
      <w:t xml:space="preserve">, </w:t>
    </w:r>
    <w:proofErr w:type="gramStart"/>
    <w:r w:rsidR="00BE48C3" w:rsidRPr="00BE48C3">
      <w:rPr>
        <w:rFonts w:ascii="Arial" w:hAnsi="Arial"/>
        <w:sz w:val="16"/>
        <w:szCs w:val="16"/>
      </w:rPr>
      <w:t>202</w:t>
    </w:r>
    <w:r w:rsidR="00BE48C3">
      <w:rPr>
        <w:rFonts w:ascii="Arial" w:hAnsi="Arial"/>
        <w:sz w:val="16"/>
        <w:szCs w:val="16"/>
      </w:rPr>
      <w:t>2</w:t>
    </w:r>
    <w:proofErr w:type="gramEnd"/>
    <w:r w:rsidR="00BE48C3" w:rsidRPr="00BE48C3">
      <w:rPr>
        <w:rFonts w:ascii="Arial" w:hAnsi="Arial"/>
        <w:sz w:val="16"/>
        <w:szCs w:val="16"/>
      </w:rPr>
      <w:tab/>
    </w:r>
    <w:r w:rsidR="00BE48C3" w:rsidRPr="00BE48C3">
      <w:rPr>
        <w:rFonts w:ascii="Arial" w:hAnsi="Arial" w:cs="Arial"/>
        <w:color w:val="auto"/>
        <w:sz w:val="16"/>
        <w:szCs w:val="16"/>
      </w:rPr>
      <w:t xml:space="preserve">Page 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begin"/>
    </w:r>
    <w:r w:rsidR="00BE48C3" w:rsidRPr="00BE48C3">
      <w:rPr>
        <w:rFonts w:ascii="Arial" w:hAnsi="Arial" w:cs="Arial"/>
        <w:color w:val="auto"/>
        <w:sz w:val="16"/>
        <w:szCs w:val="16"/>
      </w:rPr>
      <w:instrText xml:space="preserve"> PAGE </w:instrText>
    </w:r>
    <w:r w:rsidR="00BE48C3" w:rsidRPr="00BE48C3">
      <w:rPr>
        <w:rFonts w:ascii="Arial" w:hAnsi="Arial" w:cs="Arial"/>
        <w:color w:val="auto"/>
        <w:sz w:val="16"/>
        <w:szCs w:val="16"/>
      </w:rPr>
      <w:fldChar w:fldCharType="separate"/>
    </w:r>
    <w:r w:rsidR="00BE48C3">
      <w:rPr>
        <w:rFonts w:cs="Arial"/>
        <w:sz w:val="16"/>
        <w:szCs w:val="16"/>
      </w:rPr>
      <w:t>4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end"/>
    </w:r>
    <w:r w:rsidR="00BE48C3" w:rsidRPr="00BE48C3">
      <w:rPr>
        <w:rFonts w:ascii="Arial" w:hAnsi="Arial" w:cs="Arial"/>
        <w:color w:val="auto"/>
        <w:sz w:val="16"/>
        <w:szCs w:val="16"/>
      </w:rPr>
      <w:t xml:space="preserve"> of 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begin"/>
    </w:r>
    <w:r w:rsidR="00BE48C3" w:rsidRPr="00BE48C3">
      <w:rPr>
        <w:rFonts w:ascii="Arial" w:hAnsi="Arial" w:cs="Arial"/>
        <w:color w:val="auto"/>
        <w:sz w:val="16"/>
        <w:szCs w:val="16"/>
      </w:rPr>
      <w:instrText xml:space="preserve"> NUMPAGES  </w:instrText>
    </w:r>
    <w:r w:rsidR="00BE48C3" w:rsidRPr="00BE48C3">
      <w:rPr>
        <w:rFonts w:ascii="Arial" w:hAnsi="Arial" w:cs="Arial"/>
        <w:color w:val="auto"/>
        <w:sz w:val="16"/>
        <w:szCs w:val="16"/>
      </w:rPr>
      <w:fldChar w:fldCharType="separate"/>
    </w:r>
    <w:r w:rsidR="00BE48C3">
      <w:rPr>
        <w:rFonts w:cs="Arial"/>
        <w:sz w:val="16"/>
        <w:szCs w:val="16"/>
      </w:rPr>
      <w:t>4</w:t>
    </w:r>
    <w:r w:rsidR="00BE48C3" w:rsidRPr="00BE48C3">
      <w:rPr>
        <w:rFonts w:ascii="Arial" w:hAnsi="Arial" w:cs="Arial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D92F" w14:textId="77777777" w:rsidR="00761C8B" w:rsidRDefault="00761C8B">
      <w:r>
        <w:separator/>
      </w:r>
    </w:p>
  </w:footnote>
  <w:footnote w:type="continuationSeparator" w:id="0">
    <w:p w14:paraId="36440712" w14:textId="77777777" w:rsidR="00761C8B" w:rsidRDefault="0076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B0B" w14:textId="5333CE6B" w:rsidR="00FB0987" w:rsidRDefault="00FB0987">
    <w:pPr>
      <w:pStyle w:val="Header"/>
    </w:pPr>
  </w:p>
  <w:p w14:paraId="0582CE85" w14:textId="06396A29" w:rsidR="00FB0987" w:rsidRDefault="00FB0987">
    <w:pPr>
      <w:pStyle w:val="Header"/>
    </w:pPr>
  </w:p>
  <w:p w14:paraId="63AA4FF4" w14:textId="17CA322A" w:rsidR="00FB0987" w:rsidRDefault="00FB0987">
    <w:pPr>
      <w:pStyle w:val="Header"/>
    </w:pPr>
  </w:p>
  <w:p w14:paraId="42F325A9" w14:textId="04F8AB46" w:rsidR="00FB0987" w:rsidRDefault="00FB0987">
    <w:pPr>
      <w:pStyle w:val="Header"/>
    </w:pPr>
  </w:p>
  <w:p w14:paraId="52CF5EF7" w14:textId="787B0EF5" w:rsidR="00FB0987" w:rsidRDefault="00FB0987">
    <w:pPr>
      <w:pStyle w:val="Header"/>
    </w:pPr>
  </w:p>
  <w:p w14:paraId="23F9B60E" w14:textId="77777777" w:rsidR="00FB0987" w:rsidRDefault="00FB0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BB6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1" w15:restartNumberingAfterBreak="0">
    <w:nsid w:val="038B2233"/>
    <w:multiLevelType w:val="hybridMultilevel"/>
    <w:tmpl w:val="77B4C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D6E"/>
    <w:multiLevelType w:val="hybridMultilevel"/>
    <w:tmpl w:val="F460AC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E302A"/>
    <w:multiLevelType w:val="hybridMultilevel"/>
    <w:tmpl w:val="4564A0F4"/>
    <w:lvl w:ilvl="0" w:tplc="BB26210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9F113E"/>
    <w:multiLevelType w:val="singleLevel"/>
    <w:tmpl w:val="F5C62F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0644E"/>
    <w:multiLevelType w:val="hybridMultilevel"/>
    <w:tmpl w:val="71B6B944"/>
    <w:lvl w:ilvl="0" w:tplc="D60C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C2F0D"/>
    <w:multiLevelType w:val="singleLevel"/>
    <w:tmpl w:val="E2CAD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0A9E72F4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8" w15:restartNumberingAfterBreak="0">
    <w:nsid w:val="0F4D3018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0F5E34C6"/>
    <w:multiLevelType w:val="hybridMultilevel"/>
    <w:tmpl w:val="C0ECB838"/>
    <w:lvl w:ilvl="0" w:tplc="3856C36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852009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15F10445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18B221FF"/>
    <w:multiLevelType w:val="singleLevel"/>
    <w:tmpl w:val="56DA403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13" w15:restartNumberingAfterBreak="0">
    <w:nsid w:val="19562F21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1D881C5A"/>
    <w:multiLevelType w:val="hybridMultilevel"/>
    <w:tmpl w:val="E0E2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B029E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21DD5530"/>
    <w:multiLevelType w:val="hybridMultilevel"/>
    <w:tmpl w:val="15CCB0AC"/>
    <w:lvl w:ilvl="0" w:tplc="9766A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D5233"/>
    <w:multiLevelType w:val="hybridMultilevel"/>
    <w:tmpl w:val="46A804BE"/>
    <w:lvl w:ilvl="0" w:tplc="FAA40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127E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35D97BB0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0" w15:restartNumberingAfterBreak="0">
    <w:nsid w:val="39511BDD"/>
    <w:multiLevelType w:val="hybridMultilevel"/>
    <w:tmpl w:val="BDE8224E"/>
    <w:lvl w:ilvl="0" w:tplc="5A3AD6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59E8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2" w15:restartNumberingAfterBreak="0">
    <w:nsid w:val="3FD928F2"/>
    <w:multiLevelType w:val="hybridMultilevel"/>
    <w:tmpl w:val="7334019E"/>
    <w:lvl w:ilvl="0" w:tplc="33407B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1024"/>
    <w:multiLevelType w:val="hybridMultilevel"/>
    <w:tmpl w:val="C58C3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5762"/>
    <w:multiLevelType w:val="hybridMultilevel"/>
    <w:tmpl w:val="1388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6C82"/>
    <w:multiLevelType w:val="singleLevel"/>
    <w:tmpl w:val="CE9E2F9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4842477A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7" w15:restartNumberingAfterBreak="0">
    <w:nsid w:val="4912799F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28" w15:restartNumberingAfterBreak="0">
    <w:nsid w:val="4BBD4716"/>
    <w:multiLevelType w:val="hybridMultilevel"/>
    <w:tmpl w:val="A24E36CA"/>
    <w:lvl w:ilvl="0" w:tplc="896A188E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446FF"/>
    <w:multiLevelType w:val="singleLevel"/>
    <w:tmpl w:val="E2CADC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569261C9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1" w15:restartNumberingAfterBreak="0">
    <w:nsid w:val="58131AFE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2" w15:restartNumberingAfterBreak="0">
    <w:nsid w:val="5B5A4FA2"/>
    <w:multiLevelType w:val="hybridMultilevel"/>
    <w:tmpl w:val="41E4473E"/>
    <w:lvl w:ilvl="0" w:tplc="6922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328D9"/>
    <w:multiLevelType w:val="singleLevel"/>
    <w:tmpl w:val="737619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62E2F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5" w15:restartNumberingAfterBreak="0">
    <w:nsid w:val="62E415EA"/>
    <w:multiLevelType w:val="hybridMultilevel"/>
    <w:tmpl w:val="D3702C70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253BCF"/>
    <w:multiLevelType w:val="hybridMultilevel"/>
    <w:tmpl w:val="AEBA929A"/>
    <w:lvl w:ilvl="0" w:tplc="9416B59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D2536"/>
    <w:multiLevelType w:val="singleLevel"/>
    <w:tmpl w:val="896A188E"/>
    <w:lvl w:ilvl="0">
      <w:start w:val="4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38" w15:restartNumberingAfterBreak="0">
    <w:nsid w:val="7AEB4DC2"/>
    <w:multiLevelType w:val="hybridMultilevel"/>
    <w:tmpl w:val="DD14E808"/>
    <w:lvl w:ilvl="0" w:tplc="09E87B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4469">
    <w:abstractNumId w:val="37"/>
  </w:num>
  <w:num w:numId="2" w16cid:durableId="2069843904">
    <w:abstractNumId w:val="21"/>
  </w:num>
  <w:num w:numId="3" w16cid:durableId="298653824">
    <w:abstractNumId w:val="31"/>
  </w:num>
  <w:num w:numId="4" w16cid:durableId="45105303">
    <w:abstractNumId w:val="19"/>
  </w:num>
  <w:num w:numId="5" w16cid:durableId="828138847">
    <w:abstractNumId w:val="34"/>
  </w:num>
  <w:num w:numId="6" w16cid:durableId="851602969">
    <w:abstractNumId w:val="0"/>
  </w:num>
  <w:num w:numId="7" w16cid:durableId="80879405">
    <w:abstractNumId w:val="27"/>
  </w:num>
  <w:num w:numId="8" w16cid:durableId="1270039527">
    <w:abstractNumId w:val="7"/>
  </w:num>
  <w:num w:numId="9" w16cid:durableId="1763840169">
    <w:abstractNumId w:val="26"/>
  </w:num>
  <w:num w:numId="10" w16cid:durableId="40594228">
    <w:abstractNumId w:val="8"/>
  </w:num>
  <w:num w:numId="11" w16cid:durableId="396247203">
    <w:abstractNumId w:val="29"/>
  </w:num>
  <w:num w:numId="12" w16cid:durableId="1763912305">
    <w:abstractNumId w:val="6"/>
  </w:num>
  <w:num w:numId="13" w16cid:durableId="1776754172">
    <w:abstractNumId w:val="25"/>
  </w:num>
  <w:num w:numId="14" w16cid:durableId="1847092726">
    <w:abstractNumId w:val="30"/>
  </w:num>
  <w:num w:numId="15" w16cid:durableId="930118772">
    <w:abstractNumId w:val="18"/>
  </w:num>
  <w:num w:numId="16" w16cid:durableId="928318249">
    <w:abstractNumId w:val="11"/>
  </w:num>
  <w:num w:numId="17" w16cid:durableId="1485657061">
    <w:abstractNumId w:val="13"/>
  </w:num>
  <w:num w:numId="18" w16cid:durableId="1713459308">
    <w:abstractNumId w:val="10"/>
  </w:num>
  <w:num w:numId="19" w16cid:durableId="794719619">
    <w:abstractNumId w:val="15"/>
  </w:num>
  <w:num w:numId="20" w16cid:durableId="994340735">
    <w:abstractNumId w:val="33"/>
  </w:num>
  <w:num w:numId="21" w16cid:durableId="329329494">
    <w:abstractNumId w:val="4"/>
  </w:num>
  <w:num w:numId="22" w16cid:durableId="387191385">
    <w:abstractNumId w:val="14"/>
  </w:num>
  <w:num w:numId="23" w16cid:durableId="903371386">
    <w:abstractNumId w:val="9"/>
  </w:num>
  <w:num w:numId="24" w16cid:durableId="632104752">
    <w:abstractNumId w:val="12"/>
  </w:num>
  <w:num w:numId="25" w16cid:durableId="1094979543">
    <w:abstractNumId w:val="23"/>
  </w:num>
  <w:num w:numId="26" w16cid:durableId="1077555217">
    <w:abstractNumId w:val="36"/>
  </w:num>
  <w:num w:numId="27" w16cid:durableId="1833057028">
    <w:abstractNumId w:val="38"/>
  </w:num>
  <w:num w:numId="28" w16cid:durableId="166604778">
    <w:abstractNumId w:val="22"/>
  </w:num>
  <w:num w:numId="29" w16cid:durableId="789935944">
    <w:abstractNumId w:val="20"/>
  </w:num>
  <w:num w:numId="30" w16cid:durableId="1022558656">
    <w:abstractNumId w:val="17"/>
  </w:num>
  <w:num w:numId="31" w16cid:durableId="2109228992">
    <w:abstractNumId w:val="16"/>
  </w:num>
  <w:num w:numId="32" w16cid:durableId="2133478475">
    <w:abstractNumId w:val="2"/>
  </w:num>
  <w:num w:numId="33" w16cid:durableId="1826319730">
    <w:abstractNumId w:val="5"/>
  </w:num>
  <w:num w:numId="34" w16cid:durableId="846556099">
    <w:abstractNumId w:val="1"/>
  </w:num>
  <w:num w:numId="35" w16cid:durableId="1507793436">
    <w:abstractNumId w:val="24"/>
  </w:num>
  <w:num w:numId="36" w16cid:durableId="150954041">
    <w:abstractNumId w:val="32"/>
  </w:num>
  <w:num w:numId="37" w16cid:durableId="2147117442">
    <w:abstractNumId w:val="35"/>
  </w:num>
  <w:num w:numId="38" w16cid:durableId="1845775542">
    <w:abstractNumId w:val="3"/>
  </w:num>
  <w:num w:numId="39" w16cid:durableId="8637881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0CB"/>
    <w:rsid w:val="00002627"/>
    <w:rsid w:val="00005922"/>
    <w:rsid w:val="00010574"/>
    <w:rsid w:val="00017AA4"/>
    <w:rsid w:val="000506A8"/>
    <w:rsid w:val="000533E1"/>
    <w:rsid w:val="00053721"/>
    <w:rsid w:val="00053B32"/>
    <w:rsid w:val="000553F9"/>
    <w:rsid w:val="00063015"/>
    <w:rsid w:val="00065811"/>
    <w:rsid w:val="00070EFD"/>
    <w:rsid w:val="00073738"/>
    <w:rsid w:val="00083C5D"/>
    <w:rsid w:val="00084CB9"/>
    <w:rsid w:val="00092CC5"/>
    <w:rsid w:val="00092EAC"/>
    <w:rsid w:val="000A2931"/>
    <w:rsid w:val="000C46CD"/>
    <w:rsid w:val="000D1C2C"/>
    <w:rsid w:val="000E541E"/>
    <w:rsid w:val="00100700"/>
    <w:rsid w:val="00104525"/>
    <w:rsid w:val="0010680D"/>
    <w:rsid w:val="00110262"/>
    <w:rsid w:val="001133BE"/>
    <w:rsid w:val="001418D3"/>
    <w:rsid w:val="00163C9C"/>
    <w:rsid w:val="00171EBF"/>
    <w:rsid w:val="00172206"/>
    <w:rsid w:val="00180A74"/>
    <w:rsid w:val="00181B4E"/>
    <w:rsid w:val="001937F0"/>
    <w:rsid w:val="001A3329"/>
    <w:rsid w:val="001A4D0A"/>
    <w:rsid w:val="001A568C"/>
    <w:rsid w:val="001B2BE7"/>
    <w:rsid w:val="001D180A"/>
    <w:rsid w:val="001D2DE9"/>
    <w:rsid w:val="001E153D"/>
    <w:rsid w:val="002033F4"/>
    <w:rsid w:val="00226D3C"/>
    <w:rsid w:val="002413AB"/>
    <w:rsid w:val="00251F96"/>
    <w:rsid w:val="00252ED6"/>
    <w:rsid w:val="002533AE"/>
    <w:rsid w:val="00260B3C"/>
    <w:rsid w:val="002659BC"/>
    <w:rsid w:val="00272295"/>
    <w:rsid w:val="00272B66"/>
    <w:rsid w:val="0027532C"/>
    <w:rsid w:val="002754AC"/>
    <w:rsid w:val="0029463D"/>
    <w:rsid w:val="00294F3E"/>
    <w:rsid w:val="002A128E"/>
    <w:rsid w:val="002B41E1"/>
    <w:rsid w:val="002B7B3F"/>
    <w:rsid w:val="002C1B97"/>
    <w:rsid w:val="002D165B"/>
    <w:rsid w:val="002D42AE"/>
    <w:rsid w:val="002E1306"/>
    <w:rsid w:val="002F3D80"/>
    <w:rsid w:val="003029BC"/>
    <w:rsid w:val="0031523A"/>
    <w:rsid w:val="00327741"/>
    <w:rsid w:val="00327AB0"/>
    <w:rsid w:val="00337012"/>
    <w:rsid w:val="003429D5"/>
    <w:rsid w:val="0034462C"/>
    <w:rsid w:val="00353AE8"/>
    <w:rsid w:val="003558F9"/>
    <w:rsid w:val="00357C66"/>
    <w:rsid w:val="003618D8"/>
    <w:rsid w:val="00366399"/>
    <w:rsid w:val="00377359"/>
    <w:rsid w:val="003A40CB"/>
    <w:rsid w:val="003B10E9"/>
    <w:rsid w:val="003D291D"/>
    <w:rsid w:val="003D3CA7"/>
    <w:rsid w:val="003D3EB6"/>
    <w:rsid w:val="003F0D18"/>
    <w:rsid w:val="00400686"/>
    <w:rsid w:val="0040733D"/>
    <w:rsid w:val="004137E1"/>
    <w:rsid w:val="00420E2F"/>
    <w:rsid w:val="0044277A"/>
    <w:rsid w:val="00442BF3"/>
    <w:rsid w:val="00444FE3"/>
    <w:rsid w:val="00460FD1"/>
    <w:rsid w:val="00466936"/>
    <w:rsid w:val="004702D7"/>
    <w:rsid w:val="00470777"/>
    <w:rsid w:val="00471805"/>
    <w:rsid w:val="0048067D"/>
    <w:rsid w:val="004819DD"/>
    <w:rsid w:val="0048697D"/>
    <w:rsid w:val="004A551B"/>
    <w:rsid w:val="004C0082"/>
    <w:rsid w:val="004C28A6"/>
    <w:rsid w:val="004C5264"/>
    <w:rsid w:val="004C5ED1"/>
    <w:rsid w:val="004D12E5"/>
    <w:rsid w:val="004E4BAB"/>
    <w:rsid w:val="004F1513"/>
    <w:rsid w:val="004F5AFE"/>
    <w:rsid w:val="00507714"/>
    <w:rsid w:val="00507BEE"/>
    <w:rsid w:val="005210E5"/>
    <w:rsid w:val="005468F7"/>
    <w:rsid w:val="005648DE"/>
    <w:rsid w:val="00567C57"/>
    <w:rsid w:val="00586908"/>
    <w:rsid w:val="005907DA"/>
    <w:rsid w:val="005B754B"/>
    <w:rsid w:val="005D183F"/>
    <w:rsid w:val="005E1229"/>
    <w:rsid w:val="005E198F"/>
    <w:rsid w:val="005F0B28"/>
    <w:rsid w:val="005F7879"/>
    <w:rsid w:val="00601738"/>
    <w:rsid w:val="006047AC"/>
    <w:rsid w:val="00622613"/>
    <w:rsid w:val="00632BEE"/>
    <w:rsid w:val="00656779"/>
    <w:rsid w:val="00662C1A"/>
    <w:rsid w:val="00671A8D"/>
    <w:rsid w:val="00673D10"/>
    <w:rsid w:val="00686C21"/>
    <w:rsid w:val="00686FEE"/>
    <w:rsid w:val="006905ED"/>
    <w:rsid w:val="00696DC0"/>
    <w:rsid w:val="006A308E"/>
    <w:rsid w:val="006B0358"/>
    <w:rsid w:val="006C1093"/>
    <w:rsid w:val="006C73B8"/>
    <w:rsid w:val="006D4199"/>
    <w:rsid w:val="006D49A5"/>
    <w:rsid w:val="006D4DCA"/>
    <w:rsid w:val="006E3C76"/>
    <w:rsid w:val="006F1CD2"/>
    <w:rsid w:val="006F588C"/>
    <w:rsid w:val="00702E47"/>
    <w:rsid w:val="00704CD3"/>
    <w:rsid w:val="00707E19"/>
    <w:rsid w:val="00721E4E"/>
    <w:rsid w:val="00734FD2"/>
    <w:rsid w:val="00742D6A"/>
    <w:rsid w:val="00755AB8"/>
    <w:rsid w:val="007561A1"/>
    <w:rsid w:val="00761C8B"/>
    <w:rsid w:val="007658A0"/>
    <w:rsid w:val="00765F30"/>
    <w:rsid w:val="00786A98"/>
    <w:rsid w:val="007870E9"/>
    <w:rsid w:val="007A137C"/>
    <w:rsid w:val="007A2823"/>
    <w:rsid w:val="007A7AD4"/>
    <w:rsid w:val="007B0463"/>
    <w:rsid w:val="007B4174"/>
    <w:rsid w:val="007B7EE9"/>
    <w:rsid w:val="007C23CA"/>
    <w:rsid w:val="007C3B57"/>
    <w:rsid w:val="007D2EF6"/>
    <w:rsid w:val="007D5C19"/>
    <w:rsid w:val="007D7D49"/>
    <w:rsid w:val="007E17D6"/>
    <w:rsid w:val="0080052F"/>
    <w:rsid w:val="00803E0A"/>
    <w:rsid w:val="0080672A"/>
    <w:rsid w:val="00807762"/>
    <w:rsid w:val="00817EB4"/>
    <w:rsid w:val="00821633"/>
    <w:rsid w:val="008314EA"/>
    <w:rsid w:val="008365C1"/>
    <w:rsid w:val="008448AC"/>
    <w:rsid w:val="00850889"/>
    <w:rsid w:val="00851DD6"/>
    <w:rsid w:val="00852502"/>
    <w:rsid w:val="00852EEE"/>
    <w:rsid w:val="008568A7"/>
    <w:rsid w:val="008851ED"/>
    <w:rsid w:val="00890F62"/>
    <w:rsid w:val="00891814"/>
    <w:rsid w:val="00893E28"/>
    <w:rsid w:val="008974F8"/>
    <w:rsid w:val="008A59D8"/>
    <w:rsid w:val="008A6137"/>
    <w:rsid w:val="008A7B8F"/>
    <w:rsid w:val="008B1F5C"/>
    <w:rsid w:val="008B2A50"/>
    <w:rsid w:val="008B78DB"/>
    <w:rsid w:val="008C3CB6"/>
    <w:rsid w:val="008E3262"/>
    <w:rsid w:val="008F2925"/>
    <w:rsid w:val="008F752E"/>
    <w:rsid w:val="00927B0B"/>
    <w:rsid w:val="00941538"/>
    <w:rsid w:val="00944841"/>
    <w:rsid w:val="00954A60"/>
    <w:rsid w:val="00955833"/>
    <w:rsid w:val="00960B62"/>
    <w:rsid w:val="00981F66"/>
    <w:rsid w:val="009831A7"/>
    <w:rsid w:val="0099042B"/>
    <w:rsid w:val="009C64E4"/>
    <w:rsid w:val="009D231B"/>
    <w:rsid w:val="009E2532"/>
    <w:rsid w:val="009E353C"/>
    <w:rsid w:val="009F4FB2"/>
    <w:rsid w:val="009F53E9"/>
    <w:rsid w:val="00A03083"/>
    <w:rsid w:val="00A04547"/>
    <w:rsid w:val="00A13C19"/>
    <w:rsid w:val="00A1434A"/>
    <w:rsid w:val="00A1476C"/>
    <w:rsid w:val="00A37C20"/>
    <w:rsid w:val="00A56897"/>
    <w:rsid w:val="00A760F5"/>
    <w:rsid w:val="00A7734D"/>
    <w:rsid w:val="00A773E6"/>
    <w:rsid w:val="00A8138D"/>
    <w:rsid w:val="00A83821"/>
    <w:rsid w:val="00A94178"/>
    <w:rsid w:val="00AA0903"/>
    <w:rsid w:val="00AA5B56"/>
    <w:rsid w:val="00AA79A2"/>
    <w:rsid w:val="00AB259E"/>
    <w:rsid w:val="00AB7005"/>
    <w:rsid w:val="00AC7452"/>
    <w:rsid w:val="00AD756D"/>
    <w:rsid w:val="00B013D1"/>
    <w:rsid w:val="00B12F21"/>
    <w:rsid w:val="00B205CC"/>
    <w:rsid w:val="00B21C00"/>
    <w:rsid w:val="00B258B1"/>
    <w:rsid w:val="00B30B60"/>
    <w:rsid w:val="00B34869"/>
    <w:rsid w:val="00B43B2B"/>
    <w:rsid w:val="00B46072"/>
    <w:rsid w:val="00B47E86"/>
    <w:rsid w:val="00B529D5"/>
    <w:rsid w:val="00B53D09"/>
    <w:rsid w:val="00B54FD7"/>
    <w:rsid w:val="00B55032"/>
    <w:rsid w:val="00B70E4A"/>
    <w:rsid w:val="00B753D2"/>
    <w:rsid w:val="00B757F8"/>
    <w:rsid w:val="00B86D84"/>
    <w:rsid w:val="00B92FAF"/>
    <w:rsid w:val="00BB1C3C"/>
    <w:rsid w:val="00BB2B51"/>
    <w:rsid w:val="00BB2F2D"/>
    <w:rsid w:val="00BB3A45"/>
    <w:rsid w:val="00BC4106"/>
    <w:rsid w:val="00BD6538"/>
    <w:rsid w:val="00BE48C3"/>
    <w:rsid w:val="00BF7F8F"/>
    <w:rsid w:val="00C013A1"/>
    <w:rsid w:val="00C06161"/>
    <w:rsid w:val="00C1071F"/>
    <w:rsid w:val="00C1072B"/>
    <w:rsid w:val="00C13170"/>
    <w:rsid w:val="00C159FD"/>
    <w:rsid w:val="00C162C0"/>
    <w:rsid w:val="00C4075B"/>
    <w:rsid w:val="00C52CF2"/>
    <w:rsid w:val="00C61851"/>
    <w:rsid w:val="00C63A8D"/>
    <w:rsid w:val="00C70CB6"/>
    <w:rsid w:val="00C711C4"/>
    <w:rsid w:val="00C75F87"/>
    <w:rsid w:val="00C804D7"/>
    <w:rsid w:val="00C82AB4"/>
    <w:rsid w:val="00C86945"/>
    <w:rsid w:val="00C97BFE"/>
    <w:rsid w:val="00CA6792"/>
    <w:rsid w:val="00CB7A95"/>
    <w:rsid w:val="00CC2AD2"/>
    <w:rsid w:val="00CE7038"/>
    <w:rsid w:val="00CF23FE"/>
    <w:rsid w:val="00D01ACE"/>
    <w:rsid w:val="00D22206"/>
    <w:rsid w:val="00D329E2"/>
    <w:rsid w:val="00D37E63"/>
    <w:rsid w:val="00D52075"/>
    <w:rsid w:val="00D55237"/>
    <w:rsid w:val="00D76326"/>
    <w:rsid w:val="00D83503"/>
    <w:rsid w:val="00D83596"/>
    <w:rsid w:val="00D84517"/>
    <w:rsid w:val="00D84BDA"/>
    <w:rsid w:val="00D91450"/>
    <w:rsid w:val="00D91F5F"/>
    <w:rsid w:val="00DA063B"/>
    <w:rsid w:val="00DA4FE5"/>
    <w:rsid w:val="00DB2538"/>
    <w:rsid w:val="00DB5087"/>
    <w:rsid w:val="00DB7FD0"/>
    <w:rsid w:val="00DC0173"/>
    <w:rsid w:val="00DD2ECD"/>
    <w:rsid w:val="00DE1A31"/>
    <w:rsid w:val="00DE2936"/>
    <w:rsid w:val="00DE3D91"/>
    <w:rsid w:val="00DE7D90"/>
    <w:rsid w:val="00DF4E01"/>
    <w:rsid w:val="00DF5904"/>
    <w:rsid w:val="00E03BCB"/>
    <w:rsid w:val="00E1413E"/>
    <w:rsid w:val="00E142AF"/>
    <w:rsid w:val="00E1570D"/>
    <w:rsid w:val="00E21D47"/>
    <w:rsid w:val="00E22088"/>
    <w:rsid w:val="00E259B0"/>
    <w:rsid w:val="00E379DB"/>
    <w:rsid w:val="00E63319"/>
    <w:rsid w:val="00E650EF"/>
    <w:rsid w:val="00E70D99"/>
    <w:rsid w:val="00E73735"/>
    <w:rsid w:val="00E81C66"/>
    <w:rsid w:val="00EA78CC"/>
    <w:rsid w:val="00EB3346"/>
    <w:rsid w:val="00EB7989"/>
    <w:rsid w:val="00ED2CC7"/>
    <w:rsid w:val="00ED5B4D"/>
    <w:rsid w:val="00ED6DE6"/>
    <w:rsid w:val="00EE7C8E"/>
    <w:rsid w:val="00EF08FC"/>
    <w:rsid w:val="00EF2BE9"/>
    <w:rsid w:val="00EF41CE"/>
    <w:rsid w:val="00F1172A"/>
    <w:rsid w:val="00F134C3"/>
    <w:rsid w:val="00F153FA"/>
    <w:rsid w:val="00F170FD"/>
    <w:rsid w:val="00F2469A"/>
    <w:rsid w:val="00F3299E"/>
    <w:rsid w:val="00F4249F"/>
    <w:rsid w:val="00F47537"/>
    <w:rsid w:val="00F574AA"/>
    <w:rsid w:val="00F6095C"/>
    <w:rsid w:val="00F662D7"/>
    <w:rsid w:val="00F801AB"/>
    <w:rsid w:val="00F814C1"/>
    <w:rsid w:val="00F86B20"/>
    <w:rsid w:val="00F956DB"/>
    <w:rsid w:val="00F97DDB"/>
    <w:rsid w:val="00FB0987"/>
    <w:rsid w:val="00FC7B8A"/>
    <w:rsid w:val="00FD35C0"/>
    <w:rsid w:val="00FD7547"/>
    <w:rsid w:val="00FE20C2"/>
    <w:rsid w:val="00FE50EB"/>
    <w:rsid w:val="00FE6C58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0D086B47"/>
  <w15:chartTrackingRefBased/>
  <w15:docId w15:val="{F3B99EF4-CD51-469D-80AE-A258A555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rsid w:val="00632B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7D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color w:val="auto"/>
      <w:sz w:val="20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jc w:val="both"/>
      <w:outlineLvl w:val="0"/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E3D91"/>
    <w:rPr>
      <w:rFonts w:ascii="Tahoma" w:hAnsi="Tahoma" w:cs="Tahoma"/>
      <w:sz w:val="16"/>
      <w:szCs w:val="16"/>
    </w:rPr>
  </w:style>
  <w:style w:type="character" w:styleId="Hyperlink">
    <w:name w:val="Hyperlink"/>
    <w:rsid w:val="004819DD"/>
    <w:rPr>
      <w:color w:val="0000FF"/>
      <w:u w:val="single"/>
    </w:rPr>
  </w:style>
  <w:style w:type="character" w:styleId="FollowedHyperlink">
    <w:name w:val="FollowedHyperlink"/>
    <w:rsid w:val="004819DD"/>
    <w:rPr>
      <w:color w:val="800080"/>
      <w:u w:val="single"/>
    </w:rPr>
  </w:style>
  <w:style w:type="character" w:styleId="CommentReference">
    <w:name w:val="annotation reference"/>
    <w:rsid w:val="00FE6C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C58"/>
    <w:rPr>
      <w:sz w:val="20"/>
    </w:rPr>
  </w:style>
  <w:style w:type="character" w:customStyle="1" w:styleId="CommentTextChar">
    <w:name w:val="Comment Text Char"/>
    <w:link w:val="CommentText"/>
    <w:rsid w:val="00FE6C5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E6C58"/>
    <w:rPr>
      <w:b/>
      <w:bCs/>
    </w:rPr>
  </w:style>
  <w:style w:type="character" w:customStyle="1" w:styleId="CommentSubjectChar">
    <w:name w:val="Comment Subject Char"/>
    <w:link w:val="CommentSubject"/>
    <w:rsid w:val="00FE6C58"/>
    <w:rPr>
      <w:b/>
      <w:bCs/>
      <w:color w:val="000000"/>
    </w:rPr>
  </w:style>
  <w:style w:type="character" w:customStyle="1" w:styleId="Heading3Char">
    <w:name w:val="Heading 3 Char"/>
    <w:link w:val="Heading3"/>
    <w:semiHidden/>
    <w:rsid w:val="00DE7D90"/>
    <w:rPr>
      <w:rFonts w:ascii="Cambria" w:eastAsia="Times New Roman" w:hAnsi="Cambria" w:cs="Times New Roman"/>
      <w:b/>
      <w:bCs/>
      <w:color w:val="000000"/>
      <w:sz w:val="26"/>
      <w:szCs w:val="26"/>
      <w:lang w:val="en-US" w:eastAsia="en-US"/>
    </w:rPr>
  </w:style>
  <w:style w:type="paragraph" w:styleId="BodyTextIndent">
    <w:name w:val="Body Text Indent"/>
    <w:basedOn w:val="Normal"/>
    <w:link w:val="BodyTextIndentChar"/>
    <w:rsid w:val="00DE7D9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E7D90"/>
    <w:rPr>
      <w:color w:val="000000"/>
      <w:sz w:val="24"/>
      <w:lang w:val="en-US" w:eastAsia="en-US"/>
    </w:rPr>
  </w:style>
  <w:style w:type="table" w:styleId="TableGrid">
    <w:name w:val="Table Grid"/>
    <w:basedOn w:val="TableNormal"/>
    <w:rsid w:val="00AB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754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9B3C2-F7BB-44FC-A8E5-B693B1DC0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97CCE4-7241-47A5-AE97-8B7E0720AA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6cb0992-75b6-4e9f-a437-e3712d7709e3"/>
    <ds:schemaRef ds:uri="889135d1-514f-4ffe-92f0-0cbad3054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4C3966-B6B3-4806-9C52-8B71E7148E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3A2A2-D5F5-402F-A31C-6521B74A5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41C5A8-8C29-411A-A18A-27CA4F768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slagle, sean</cp:lastModifiedBy>
  <cp:revision>37</cp:revision>
  <cp:lastPrinted>2013-11-21T23:28:00Z</cp:lastPrinted>
  <dcterms:created xsi:type="dcterms:W3CDTF">2022-01-04T14:12:00Z</dcterms:created>
  <dcterms:modified xsi:type="dcterms:W3CDTF">2022-06-27T13:20:00Z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</Properties>
</file>