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BD262" w14:textId="359779B8" w:rsidR="002976AB" w:rsidRPr="0003359C" w:rsidRDefault="002976AB" w:rsidP="008376EF">
      <w:pPr>
        <w:pStyle w:val="Heading1"/>
        <w:spacing w:before="0" w:after="0"/>
        <w:ind w:firstLine="0"/>
        <w:jc w:val="center"/>
        <w:rPr>
          <w:rFonts w:ascii="Times New Roman" w:hAnsi="Times New Roman" w:cs="Times New Roman"/>
          <w:b/>
          <w:bCs/>
          <w:color w:val="000000" w:themeColor="text1"/>
          <w:sz w:val="24"/>
          <w:szCs w:val="24"/>
        </w:rPr>
      </w:pPr>
      <w:r w:rsidRPr="0003359C">
        <w:rPr>
          <w:rFonts w:ascii="Times New Roman" w:hAnsi="Times New Roman" w:cs="Times New Roman"/>
          <w:b/>
          <w:bCs/>
          <w:color w:val="000000" w:themeColor="text1"/>
          <w:sz w:val="24"/>
          <w:szCs w:val="24"/>
        </w:rPr>
        <w:t xml:space="preserve">Colorado Supreme Court </w:t>
      </w:r>
      <w:r w:rsidR="00BC7E38" w:rsidRPr="0003359C">
        <w:rPr>
          <w:rFonts w:ascii="Times New Roman" w:hAnsi="Times New Roman" w:cs="Times New Roman"/>
          <w:b/>
          <w:bCs/>
          <w:color w:val="000000" w:themeColor="text1"/>
          <w:sz w:val="24"/>
          <w:szCs w:val="24"/>
        </w:rPr>
        <w:t xml:space="preserve">Legal Technology </w:t>
      </w:r>
      <w:r w:rsidRPr="0003359C">
        <w:rPr>
          <w:rFonts w:ascii="Times New Roman" w:hAnsi="Times New Roman" w:cs="Times New Roman"/>
          <w:b/>
          <w:bCs/>
          <w:color w:val="000000" w:themeColor="text1"/>
          <w:sz w:val="24"/>
          <w:szCs w:val="24"/>
        </w:rPr>
        <w:t xml:space="preserve">Advisory </w:t>
      </w:r>
      <w:r w:rsidR="005C2511">
        <w:rPr>
          <w:rFonts w:ascii="Times New Roman" w:hAnsi="Times New Roman" w:cs="Times New Roman"/>
          <w:b/>
          <w:bCs/>
          <w:color w:val="000000" w:themeColor="text1"/>
          <w:sz w:val="24"/>
          <w:szCs w:val="24"/>
        </w:rPr>
        <w:t>Committee</w:t>
      </w:r>
      <w:r w:rsidR="001B50F9" w:rsidRPr="0003359C">
        <w:rPr>
          <w:rFonts w:ascii="Times New Roman" w:hAnsi="Times New Roman" w:cs="Times New Roman"/>
          <w:b/>
          <w:bCs/>
          <w:color w:val="000000" w:themeColor="text1"/>
          <w:sz w:val="24"/>
          <w:szCs w:val="24"/>
        </w:rPr>
        <w:br/>
        <w:t xml:space="preserve">Minutes of the </w:t>
      </w:r>
      <w:r w:rsidR="006C154F">
        <w:rPr>
          <w:rFonts w:ascii="Times New Roman" w:hAnsi="Times New Roman" w:cs="Times New Roman"/>
          <w:b/>
          <w:bCs/>
          <w:color w:val="000000" w:themeColor="text1"/>
          <w:sz w:val="24"/>
          <w:szCs w:val="24"/>
        </w:rPr>
        <w:t>September</w:t>
      </w:r>
      <w:r w:rsidR="009D2C1C" w:rsidRPr="0003359C">
        <w:rPr>
          <w:rFonts w:ascii="Times New Roman" w:hAnsi="Times New Roman" w:cs="Times New Roman"/>
          <w:b/>
          <w:bCs/>
          <w:color w:val="000000" w:themeColor="text1"/>
          <w:sz w:val="24"/>
          <w:szCs w:val="24"/>
        </w:rPr>
        <w:t xml:space="preserve"> </w:t>
      </w:r>
      <w:r w:rsidR="006C154F">
        <w:rPr>
          <w:rFonts w:ascii="Times New Roman" w:hAnsi="Times New Roman" w:cs="Times New Roman"/>
          <w:b/>
          <w:bCs/>
          <w:color w:val="000000" w:themeColor="text1"/>
          <w:sz w:val="24"/>
          <w:szCs w:val="24"/>
        </w:rPr>
        <w:t>4</w:t>
      </w:r>
      <w:r w:rsidRPr="0003359C">
        <w:rPr>
          <w:rFonts w:ascii="Times New Roman" w:hAnsi="Times New Roman" w:cs="Times New Roman"/>
          <w:b/>
          <w:bCs/>
          <w:color w:val="000000" w:themeColor="text1"/>
          <w:sz w:val="24"/>
          <w:szCs w:val="24"/>
        </w:rPr>
        <w:t xml:space="preserve">, </w:t>
      </w:r>
      <w:r w:rsidR="00685DCF" w:rsidRPr="0003359C">
        <w:rPr>
          <w:rFonts w:ascii="Times New Roman" w:hAnsi="Times New Roman" w:cs="Times New Roman"/>
          <w:b/>
          <w:bCs/>
          <w:color w:val="000000" w:themeColor="text1"/>
          <w:sz w:val="24"/>
          <w:szCs w:val="24"/>
        </w:rPr>
        <w:t>202</w:t>
      </w:r>
      <w:r w:rsidR="006326E9" w:rsidRPr="0003359C">
        <w:rPr>
          <w:rFonts w:ascii="Times New Roman" w:hAnsi="Times New Roman" w:cs="Times New Roman"/>
          <w:b/>
          <w:bCs/>
          <w:color w:val="000000" w:themeColor="text1"/>
          <w:sz w:val="24"/>
          <w:szCs w:val="24"/>
        </w:rPr>
        <w:t>6</w:t>
      </w:r>
      <w:r w:rsidR="00685DCF" w:rsidRPr="0003359C">
        <w:rPr>
          <w:rFonts w:ascii="Times New Roman" w:hAnsi="Times New Roman" w:cs="Times New Roman"/>
          <w:b/>
          <w:bCs/>
          <w:color w:val="000000" w:themeColor="text1"/>
          <w:sz w:val="24"/>
          <w:szCs w:val="24"/>
        </w:rPr>
        <w:t>,</w:t>
      </w:r>
      <w:r w:rsidRPr="0003359C">
        <w:rPr>
          <w:rFonts w:ascii="Times New Roman" w:hAnsi="Times New Roman" w:cs="Times New Roman"/>
          <w:b/>
          <w:bCs/>
          <w:color w:val="000000" w:themeColor="text1"/>
          <w:sz w:val="24"/>
          <w:szCs w:val="24"/>
        </w:rPr>
        <w:t xml:space="preserve"> M</w:t>
      </w:r>
      <w:r w:rsidR="001B50F9" w:rsidRPr="0003359C">
        <w:rPr>
          <w:rFonts w:ascii="Times New Roman" w:hAnsi="Times New Roman" w:cs="Times New Roman"/>
          <w:b/>
          <w:bCs/>
          <w:color w:val="000000" w:themeColor="text1"/>
          <w:sz w:val="24"/>
          <w:szCs w:val="24"/>
        </w:rPr>
        <w:t>eeting</w:t>
      </w:r>
    </w:p>
    <w:p w14:paraId="7E0674B9" w14:textId="77777777" w:rsidR="004645BE" w:rsidRPr="0003359C" w:rsidRDefault="004645BE" w:rsidP="008376EF">
      <w:pPr>
        <w:pStyle w:val="NoSpacing"/>
        <w:widowControl w:val="0"/>
        <w:jc w:val="center"/>
        <w:rPr>
          <w:rFonts w:ascii="Times New Roman" w:hAnsi="Times New Roman" w:cs="Times New Roman"/>
          <w:b/>
          <w:sz w:val="24"/>
          <w:szCs w:val="24"/>
        </w:rPr>
      </w:pPr>
    </w:p>
    <w:p w14:paraId="0962CB34" w14:textId="28B6C186" w:rsidR="002976AB" w:rsidRPr="0003359C" w:rsidRDefault="002976AB"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 xml:space="preserve">A quorum being present, the Colorado Supreme Court </w:t>
      </w:r>
      <w:r w:rsidR="001B50F9" w:rsidRPr="0003359C">
        <w:rPr>
          <w:rFonts w:ascii="Times New Roman" w:hAnsi="Times New Roman" w:cs="Times New Roman"/>
          <w:sz w:val="24"/>
          <w:szCs w:val="24"/>
        </w:rPr>
        <w:t xml:space="preserve">Legal Technology </w:t>
      </w:r>
      <w:r w:rsidRPr="0003359C">
        <w:rPr>
          <w:rFonts w:ascii="Times New Roman" w:hAnsi="Times New Roman" w:cs="Times New Roman"/>
          <w:sz w:val="24"/>
          <w:szCs w:val="24"/>
        </w:rPr>
        <w:t xml:space="preserve">Advisory </w:t>
      </w:r>
      <w:r w:rsidR="005C2511">
        <w:rPr>
          <w:rFonts w:ascii="Times New Roman" w:hAnsi="Times New Roman" w:cs="Times New Roman"/>
          <w:sz w:val="24"/>
          <w:szCs w:val="24"/>
        </w:rPr>
        <w:t>Committee</w:t>
      </w:r>
      <w:r w:rsidRPr="0003359C">
        <w:rPr>
          <w:rFonts w:ascii="Times New Roman" w:hAnsi="Times New Roman" w:cs="Times New Roman"/>
          <w:sz w:val="24"/>
          <w:szCs w:val="24"/>
        </w:rPr>
        <w:t xml:space="preserve"> was called to order by </w:t>
      </w:r>
      <w:r w:rsidR="00B83CAF" w:rsidRPr="0003359C">
        <w:rPr>
          <w:rFonts w:ascii="Times New Roman" w:hAnsi="Times New Roman" w:cs="Times New Roman"/>
          <w:sz w:val="24"/>
          <w:szCs w:val="24"/>
        </w:rPr>
        <w:t xml:space="preserve">Chair </w:t>
      </w:r>
      <w:r w:rsidRPr="0003359C">
        <w:rPr>
          <w:rFonts w:ascii="Times New Roman" w:hAnsi="Times New Roman" w:cs="Times New Roman"/>
          <w:sz w:val="24"/>
          <w:szCs w:val="24"/>
        </w:rPr>
        <w:t xml:space="preserve">Judge </w:t>
      </w:r>
      <w:r w:rsidR="009951CD" w:rsidRPr="0003359C">
        <w:rPr>
          <w:rFonts w:ascii="Times New Roman" w:hAnsi="Times New Roman" w:cs="Times New Roman"/>
          <w:sz w:val="24"/>
          <w:szCs w:val="24"/>
        </w:rPr>
        <w:t>Lino S. Lip</w:t>
      </w:r>
      <w:r w:rsidR="00673461" w:rsidRPr="0003359C">
        <w:rPr>
          <w:rFonts w:ascii="Times New Roman" w:hAnsi="Times New Roman" w:cs="Times New Roman"/>
          <w:sz w:val="24"/>
          <w:szCs w:val="24"/>
        </w:rPr>
        <w:t>i</w:t>
      </w:r>
      <w:r w:rsidR="009951CD" w:rsidRPr="0003359C">
        <w:rPr>
          <w:rFonts w:ascii="Times New Roman" w:hAnsi="Times New Roman" w:cs="Times New Roman"/>
          <w:sz w:val="24"/>
          <w:szCs w:val="24"/>
        </w:rPr>
        <w:t>nsky de Orlov</w:t>
      </w:r>
      <w:r w:rsidRPr="0003359C">
        <w:rPr>
          <w:rFonts w:ascii="Times New Roman" w:hAnsi="Times New Roman" w:cs="Times New Roman"/>
          <w:sz w:val="24"/>
          <w:szCs w:val="24"/>
        </w:rPr>
        <w:t xml:space="preserve"> at </w:t>
      </w:r>
      <w:r w:rsidR="004828B2" w:rsidRPr="0003359C">
        <w:rPr>
          <w:rFonts w:ascii="Times New Roman" w:hAnsi="Times New Roman" w:cs="Times New Roman"/>
          <w:sz w:val="24"/>
          <w:szCs w:val="24"/>
        </w:rPr>
        <w:t>noon M</w:t>
      </w:r>
      <w:r w:rsidR="00FE0724">
        <w:rPr>
          <w:rFonts w:ascii="Times New Roman" w:hAnsi="Times New Roman" w:cs="Times New Roman"/>
          <w:sz w:val="24"/>
          <w:szCs w:val="24"/>
        </w:rPr>
        <w:t>D</w:t>
      </w:r>
      <w:r w:rsidR="004828B2" w:rsidRPr="0003359C">
        <w:rPr>
          <w:rFonts w:ascii="Times New Roman" w:hAnsi="Times New Roman" w:cs="Times New Roman"/>
          <w:sz w:val="24"/>
          <w:szCs w:val="24"/>
        </w:rPr>
        <w:t>T</w:t>
      </w:r>
      <w:r w:rsidRPr="0003359C">
        <w:rPr>
          <w:rFonts w:ascii="Times New Roman" w:hAnsi="Times New Roman" w:cs="Times New Roman"/>
          <w:sz w:val="24"/>
          <w:szCs w:val="24"/>
        </w:rPr>
        <w:t xml:space="preserve"> </w:t>
      </w:r>
      <w:r w:rsidR="00110E72" w:rsidRPr="0003359C">
        <w:rPr>
          <w:rFonts w:ascii="Times New Roman" w:hAnsi="Times New Roman" w:cs="Times New Roman"/>
          <w:sz w:val="24"/>
          <w:szCs w:val="24"/>
        </w:rPr>
        <w:t>on</w:t>
      </w:r>
      <w:r w:rsidR="00BE4FE0" w:rsidRPr="0003359C">
        <w:rPr>
          <w:rFonts w:ascii="Times New Roman" w:hAnsi="Times New Roman" w:cs="Times New Roman"/>
          <w:sz w:val="24"/>
          <w:szCs w:val="24"/>
        </w:rPr>
        <w:t xml:space="preserve"> </w:t>
      </w:r>
      <w:r w:rsidR="00ED32C0">
        <w:rPr>
          <w:rFonts w:ascii="Times New Roman" w:hAnsi="Times New Roman" w:cs="Times New Roman"/>
          <w:sz w:val="24"/>
          <w:szCs w:val="24"/>
        </w:rPr>
        <w:t>September</w:t>
      </w:r>
      <w:r w:rsidR="00F56331" w:rsidRPr="0003359C">
        <w:rPr>
          <w:rFonts w:ascii="Times New Roman" w:hAnsi="Times New Roman" w:cs="Times New Roman"/>
          <w:sz w:val="24"/>
          <w:szCs w:val="24"/>
        </w:rPr>
        <w:t xml:space="preserve"> </w:t>
      </w:r>
      <w:r w:rsidR="00ED32C0">
        <w:rPr>
          <w:rFonts w:ascii="Times New Roman" w:hAnsi="Times New Roman" w:cs="Times New Roman"/>
          <w:sz w:val="24"/>
          <w:szCs w:val="24"/>
        </w:rPr>
        <w:t>4</w:t>
      </w:r>
      <w:r w:rsidR="00110E72" w:rsidRPr="0003359C">
        <w:rPr>
          <w:rFonts w:ascii="Times New Roman" w:hAnsi="Times New Roman" w:cs="Times New Roman"/>
          <w:sz w:val="24"/>
          <w:szCs w:val="24"/>
        </w:rPr>
        <w:t xml:space="preserve">, 2026, </w:t>
      </w:r>
      <w:r w:rsidR="006A17AC" w:rsidRPr="0003359C">
        <w:rPr>
          <w:rFonts w:ascii="Times New Roman" w:hAnsi="Times New Roman" w:cs="Times New Roman"/>
          <w:sz w:val="24"/>
          <w:szCs w:val="24"/>
        </w:rPr>
        <w:t xml:space="preserve">in the </w:t>
      </w:r>
      <w:r w:rsidR="00977BD7" w:rsidRPr="0003359C">
        <w:rPr>
          <w:rFonts w:ascii="Times New Roman" w:hAnsi="Times New Roman" w:cs="Times New Roman"/>
          <w:sz w:val="24"/>
          <w:szCs w:val="24"/>
        </w:rPr>
        <w:t>Court of Appeals</w:t>
      </w:r>
      <w:r w:rsidR="00FC2886" w:rsidRPr="0003359C">
        <w:rPr>
          <w:rFonts w:ascii="Times New Roman" w:hAnsi="Times New Roman" w:cs="Times New Roman"/>
          <w:sz w:val="24"/>
          <w:szCs w:val="24"/>
        </w:rPr>
        <w:t>’</w:t>
      </w:r>
      <w:r w:rsidR="00977BD7" w:rsidRPr="0003359C">
        <w:rPr>
          <w:rFonts w:ascii="Times New Roman" w:hAnsi="Times New Roman" w:cs="Times New Roman"/>
          <w:sz w:val="24"/>
          <w:szCs w:val="24"/>
        </w:rPr>
        <w:t xml:space="preserve"> Full Court Conference Room</w:t>
      </w:r>
      <w:r w:rsidRPr="0003359C">
        <w:rPr>
          <w:rFonts w:ascii="Times New Roman" w:hAnsi="Times New Roman" w:cs="Times New Roman"/>
          <w:sz w:val="24"/>
          <w:szCs w:val="24"/>
        </w:rPr>
        <w:t xml:space="preserve">. </w:t>
      </w:r>
      <w:r w:rsidR="00685DCF" w:rsidRPr="0003359C">
        <w:rPr>
          <w:rFonts w:ascii="Times New Roman" w:hAnsi="Times New Roman" w:cs="Times New Roman"/>
          <w:sz w:val="24"/>
          <w:szCs w:val="24"/>
        </w:rPr>
        <w:t xml:space="preserve"> </w:t>
      </w:r>
      <w:r w:rsidR="004A302D" w:rsidRPr="0003359C">
        <w:rPr>
          <w:rFonts w:ascii="Times New Roman" w:hAnsi="Times New Roman" w:cs="Times New Roman"/>
          <w:sz w:val="24"/>
          <w:szCs w:val="24"/>
        </w:rPr>
        <w:t>The attendees</w:t>
      </w:r>
      <w:r w:rsidRPr="0003359C">
        <w:rPr>
          <w:rFonts w:ascii="Times New Roman" w:hAnsi="Times New Roman" w:cs="Times New Roman"/>
          <w:sz w:val="24"/>
          <w:szCs w:val="24"/>
        </w:rPr>
        <w:t xml:space="preserve"> at the meeting were:</w:t>
      </w:r>
    </w:p>
    <w:p w14:paraId="2E1A35F3" w14:textId="77777777" w:rsidR="002976AB" w:rsidRPr="0003359C" w:rsidRDefault="002976AB" w:rsidP="008376EF">
      <w:pPr>
        <w:pStyle w:val="NoSpacing"/>
        <w:widowControl w:val="0"/>
        <w:rPr>
          <w:rFonts w:ascii="Times New Roman" w:hAnsi="Times New Roman" w:cs="Times New Roman"/>
          <w:sz w:val="24"/>
          <w:szCs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862"/>
        <w:gridCol w:w="1449"/>
        <w:gridCol w:w="1530"/>
      </w:tblGrid>
      <w:tr w:rsidR="002976AB" w:rsidRPr="0003359C" w14:paraId="6CFDF0E8"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hideMark/>
          </w:tcPr>
          <w:p w14:paraId="3E947DA0" w14:textId="38F62690" w:rsidR="002976AB" w:rsidRPr="0003359C" w:rsidRDefault="005C2511" w:rsidP="008376EF">
            <w:pPr>
              <w:pStyle w:val="Heading1"/>
              <w:spacing w:before="0" w:after="0"/>
              <w:ind w:firstLine="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Committee</w:t>
            </w:r>
            <w:r w:rsidR="004A302D" w:rsidRPr="0003359C">
              <w:rPr>
                <w:rFonts w:ascii="Times New Roman" w:hAnsi="Times New Roman" w:cs="Times New Roman"/>
                <w:b/>
                <w:bCs/>
                <w:color w:val="000000" w:themeColor="text1"/>
                <w:sz w:val="24"/>
                <w:szCs w:val="24"/>
              </w:rPr>
              <w:t xml:space="preserve"> Members:</w:t>
            </w:r>
          </w:p>
        </w:tc>
        <w:tc>
          <w:tcPr>
            <w:tcW w:w="1449" w:type="dxa"/>
            <w:tcBorders>
              <w:top w:val="single" w:sz="6" w:space="0" w:color="auto"/>
              <w:left w:val="single" w:sz="6" w:space="0" w:color="auto"/>
              <w:bottom w:val="single" w:sz="6" w:space="0" w:color="auto"/>
              <w:right w:val="single" w:sz="6" w:space="0" w:color="auto"/>
            </w:tcBorders>
            <w:hideMark/>
          </w:tcPr>
          <w:p w14:paraId="61A42E80" w14:textId="77777777" w:rsidR="002976AB" w:rsidRPr="0003359C" w:rsidRDefault="002976AB" w:rsidP="008376EF">
            <w:pPr>
              <w:pStyle w:val="Heading1"/>
              <w:spacing w:before="0" w:after="0"/>
              <w:ind w:firstLine="0"/>
              <w:jc w:val="both"/>
              <w:rPr>
                <w:rFonts w:ascii="Times New Roman" w:hAnsi="Times New Roman" w:cs="Times New Roman"/>
                <w:b/>
                <w:bCs/>
                <w:color w:val="000000" w:themeColor="text1"/>
                <w:sz w:val="24"/>
                <w:szCs w:val="24"/>
              </w:rPr>
            </w:pPr>
            <w:r w:rsidRPr="0003359C">
              <w:rPr>
                <w:rFonts w:ascii="Times New Roman" w:hAnsi="Times New Roman" w:cs="Times New Roman"/>
                <w:b/>
                <w:bCs/>
                <w:color w:val="000000" w:themeColor="text1"/>
                <w:sz w:val="24"/>
                <w:szCs w:val="24"/>
              </w:rPr>
              <w:t>Present</w:t>
            </w:r>
          </w:p>
        </w:tc>
        <w:tc>
          <w:tcPr>
            <w:tcW w:w="1530" w:type="dxa"/>
            <w:tcBorders>
              <w:top w:val="single" w:sz="6" w:space="0" w:color="auto"/>
              <w:left w:val="single" w:sz="6" w:space="0" w:color="auto"/>
              <w:bottom w:val="single" w:sz="6" w:space="0" w:color="auto"/>
              <w:right w:val="single" w:sz="6" w:space="0" w:color="auto"/>
            </w:tcBorders>
            <w:hideMark/>
          </w:tcPr>
          <w:p w14:paraId="7298DA5C" w14:textId="77777777" w:rsidR="002976AB" w:rsidRPr="0003359C" w:rsidRDefault="002976AB" w:rsidP="008376EF">
            <w:pPr>
              <w:pStyle w:val="Heading1"/>
              <w:spacing w:before="0" w:after="0"/>
              <w:ind w:firstLine="0"/>
              <w:rPr>
                <w:rFonts w:ascii="Times New Roman" w:hAnsi="Times New Roman" w:cs="Times New Roman"/>
                <w:b/>
                <w:bCs/>
                <w:color w:val="000000" w:themeColor="text1"/>
                <w:sz w:val="24"/>
                <w:szCs w:val="24"/>
              </w:rPr>
            </w:pPr>
            <w:r w:rsidRPr="0003359C">
              <w:rPr>
                <w:rFonts w:ascii="Times New Roman" w:hAnsi="Times New Roman" w:cs="Times New Roman"/>
                <w:b/>
                <w:bCs/>
                <w:color w:val="000000" w:themeColor="text1"/>
                <w:sz w:val="24"/>
                <w:szCs w:val="24"/>
              </w:rPr>
              <w:t>Not Present</w:t>
            </w:r>
          </w:p>
        </w:tc>
      </w:tr>
      <w:tr w:rsidR="005C1D85" w:rsidRPr="0003359C" w14:paraId="4A5A3872"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hideMark/>
          </w:tcPr>
          <w:p w14:paraId="650FED4A" w14:textId="4A777F51" w:rsidR="005C1D85" w:rsidRPr="0003359C" w:rsidRDefault="005C1D85"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The Honorable Lino S. Lipinsky de Orlov, Chair</w:t>
            </w:r>
          </w:p>
        </w:tc>
        <w:tc>
          <w:tcPr>
            <w:tcW w:w="1449" w:type="dxa"/>
            <w:tcBorders>
              <w:top w:val="single" w:sz="6" w:space="0" w:color="auto"/>
              <w:left w:val="single" w:sz="6" w:space="0" w:color="auto"/>
              <w:bottom w:val="single" w:sz="6" w:space="0" w:color="auto"/>
              <w:right w:val="single" w:sz="6" w:space="0" w:color="auto"/>
            </w:tcBorders>
            <w:hideMark/>
          </w:tcPr>
          <w:p w14:paraId="2F0F1736" w14:textId="0091694E" w:rsidR="005C1D85" w:rsidRPr="0003359C" w:rsidRDefault="005C1D85" w:rsidP="008376EF">
            <w:pPr>
              <w:pStyle w:val="NoSpacing"/>
              <w:widowControl w:val="0"/>
              <w:jc w:val="center"/>
              <w:rPr>
                <w:rFonts w:ascii="Times New Roman" w:hAnsi="Times New Roman" w:cs="Times New Roman"/>
                <w:sz w:val="24"/>
                <w:szCs w:val="24"/>
              </w:rPr>
            </w:pPr>
            <w:r w:rsidRPr="0003359C">
              <w:rPr>
                <w:rFonts w:ascii="Times New Roman" w:hAnsi="Times New Roman" w:cs="Times New Roman"/>
                <w:sz w:val="24"/>
                <w:szCs w:val="24"/>
              </w:rPr>
              <w:t>X</w:t>
            </w:r>
          </w:p>
        </w:tc>
        <w:tc>
          <w:tcPr>
            <w:tcW w:w="1530" w:type="dxa"/>
            <w:tcBorders>
              <w:top w:val="single" w:sz="6" w:space="0" w:color="auto"/>
              <w:left w:val="single" w:sz="6" w:space="0" w:color="auto"/>
              <w:bottom w:val="single" w:sz="6" w:space="0" w:color="auto"/>
              <w:right w:val="single" w:sz="6" w:space="0" w:color="auto"/>
            </w:tcBorders>
          </w:tcPr>
          <w:p w14:paraId="70FA3899" w14:textId="562D73CE" w:rsidR="005C1D85" w:rsidRPr="0003359C" w:rsidRDefault="005C1D85" w:rsidP="008376EF">
            <w:pPr>
              <w:pStyle w:val="NoSpacing"/>
              <w:widowControl w:val="0"/>
              <w:jc w:val="center"/>
              <w:rPr>
                <w:rFonts w:ascii="Times New Roman" w:hAnsi="Times New Roman" w:cs="Times New Roman"/>
                <w:sz w:val="24"/>
                <w:szCs w:val="24"/>
              </w:rPr>
            </w:pPr>
          </w:p>
        </w:tc>
      </w:tr>
      <w:tr w:rsidR="005C1D85" w:rsidRPr="0003359C" w14:paraId="2B796FC6"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tcPr>
          <w:p w14:paraId="3D16EA87" w14:textId="1B6E1572" w:rsidR="005C1D85" w:rsidRPr="0003359C" w:rsidRDefault="005C1D85"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Katina Banks, Esq.</w:t>
            </w:r>
          </w:p>
        </w:tc>
        <w:tc>
          <w:tcPr>
            <w:tcW w:w="1449" w:type="dxa"/>
            <w:tcBorders>
              <w:top w:val="single" w:sz="6" w:space="0" w:color="auto"/>
              <w:left w:val="single" w:sz="6" w:space="0" w:color="auto"/>
              <w:bottom w:val="single" w:sz="6" w:space="0" w:color="auto"/>
              <w:right w:val="single" w:sz="6" w:space="0" w:color="auto"/>
            </w:tcBorders>
          </w:tcPr>
          <w:p w14:paraId="33301742" w14:textId="22276A5E" w:rsidR="005C1D85" w:rsidRPr="0003359C" w:rsidRDefault="00ED340A" w:rsidP="008376EF">
            <w:pPr>
              <w:widowControl w:val="0"/>
              <w:spacing w:after="0"/>
              <w:ind w:firstLine="0"/>
              <w:jc w:val="center"/>
              <w:rPr>
                <w:rFonts w:cs="Times New Roman"/>
                <w:szCs w:val="24"/>
              </w:rPr>
            </w:pPr>
            <w:r>
              <w:rPr>
                <w:rFonts w:cs="Times New Roman"/>
                <w:szCs w:val="24"/>
              </w:rPr>
              <w:t>X</w:t>
            </w:r>
          </w:p>
        </w:tc>
        <w:tc>
          <w:tcPr>
            <w:tcW w:w="1530" w:type="dxa"/>
            <w:tcBorders>
              <w:top w:val="single" w:sz="6" w:space="0" w:color="auto"/>
              <w:left w:val="single" w:sz="6" w:space="0" w:color="auto"/>
              <w:bottom w:val="single" w:sz="6" w:space="0" w:color="auto"/>
              <w:right w:val="single" w:sz="6" w:space="0" w:color="auto"/>
            </w:tcBorders>
          </w:tcPr>
          <w:p w14:paraId="56F90D20" w14:textId="6BE21D3B" w:rsidR="005C1D85" w:rsidRPr="0003359C" w:rsidRDefault="005C1D85" w:rsidP="008376EF">
            <w:pPr>
              <w:widowControl w:val="0"/>
              <w:spacing w:after="0"/>
              <w:ind w:firstLine="0"/>
              <w:jc w:val="center"/>
              <w:rPr>
                <w:rFonts w:cs="Times New Roman"/>
                <w:szCs w:val="24"/>
              </w:rPr>
            </w:pPr>
          </w:p>
        </w:tc>
      </w:tr>
      <w:tr w:rsidR="005C1D85" w:rsidRPr="0003359C" w14:paraId="030C2566"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tcPr>
          <w:p w14:paraId="7A661B72" w14:textId="5C0A5134" w:rsidR="005C1D85" w:rsidRPr="0003359C" w:rsidRDefault="005C1D85" w:rsidP="008376EF">
            <w:pPr>
              <w:pStyle w:val="NoSpacing"/>
              <w:widowControl w:val="0"/>
              <w:tabs>
                <w:tab w:val="left" w:pos="1245"/>
              </w:tabs>
              <w:rPr>
                <w:rFonts w:ascii="Times New Roman" w:hAnsi="Times New Roman" w:cs="Times New Roman"/>
                <w:sz w:val="24"/>
                <w:szCs w:val="24"/>
              </w:rPr>
            </w:pPr>
            <w:r w:rsidRPr="0003359C">
              <w:rPr>
                <w:rFonts w:ascii="Times New Roman" w:hAnsi="Times New Roman" w:cs="Times New Roman"/>
                <w:sz w:val="24"/>
                <w:szCs w:val="24"/>
              </w:rPr>
              <w:t>The Honorable Jill Dorancy</w:t>
            </w:r>
          </w:p>
        </w:tc>
        <w:tc>
          <w:tcPr>
            <w:tcW w:w="1449" w:type="dxa"/>
            <w:tcBorders>
              <w:top w:val="single" w:sz="6" w:space="0" w:color="auto"/>
              <w:left w:val="single" w:sz="6" w:space="0" w:color="auto"/>
              <w:bottom w:val="single" w:sz="6" w:space="0" w:color="auto"/>
              <w:right w:val="single" w:sz="6" w:space="0" w:color="auto"/>
            </w:tcBorders>
          </w:tcPr>
          <w:p w14:paraId="3A37EB10" w14:textId="5C885E63" w:rsidR="005C1D85" w:rsidRPr="0003359C" w:rsidRDefault="005C1D85" w:rsidP="008376EF">
            <w:pPr>
              <w:pStyle w:val="NoSpacing"/>
              <w:widowControl w:val="0"/>
              <w:jc w:val="center"/>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14:paraId="0E418807" w14:textId="1A953ABB" w:rsidR="005C1D85" w:rsidRPr="0003359C" w:rsidRDefault="00EB59AF" w:rsidP="008376EF">
            <w:pPr>
              <w:widowControl w:val="0"/>
              <w:spacing w:after="0"/>
              <w:ind w:firstLine="0"/>
              <w:jc w:val="center"/>
              <w:rPr>
                <w:rFonts w:cs="Times New Roman"/>
                <w:szCs w:val="24"/>
              </w:rPr>
            </w:pPr>
            <w:r>
              <w:rPr>
                <w:rFonts w:cs="Times New Roman"/>
                <w:szCs w:val="24"/>
              </w:rPr>
              <w:t>X</w:t>
            </w:r>
          </w:p>
        </w:tc>
      </w:tr>
      <w:tr w:rsidR="00153424" w:rsidRPr="0003359C" w14:paraId="523097EE"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hideMark/>
          </w:tcPr>
          <w:p w14:paraId="0ECC70CB" w14:textId="5581E69A" w:rsidR="00153424" w:rsidRPr="0003359C" w:rsidRDefault="00153424"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The Honorable Stacy Guillon</w:t>
            </w:r>
          </w:p>
        </w:tc>
        <w:tc>
          <w:tcPr>
            <w:tcW w:w="1449" w:type="dxa"/>
            <w:tcBorders>
              <w:top w:val="single" w:sz="6" w:space="0" w:color="auto"/>
              <w:left w:val="single" w:sz="6" w:space="0" w:color="auto"/>
              <w:bottom w:val="single" w:sz="6" w:space="0" w:color="auto"/>
              <w:right w:val="single" w:sz="6" w:space="0" w:color="auto"/>
            </w:tcBorders>
          </w:tcPr>
          <w:p w14:paraId="540FD73D" w14:textId="69FAD2E6" w:rsidR="00153424" w:rsidRPr="0003359C" w:rsidRDefault="00EB59AF" w:rsidP="008376EF">
            <w:pPr>
              <w:pStyle w:val="NoSpacing"/>
              <w:widowControl w:val="0"/>
              <w:jc w:val="center"/>
              <w:rPr>
                <w:rFonts w:ascii="Times New Roman" w:hAnsi="Times New Roman" w:cs="Times New Roman"/>
                <w:sz w:val="24"/>
                <w:szCs w:val="24"/>
              </w:rPr>
            </w:pPr>
            <w:r>
              <w:rPr>
                <w:rFonts w:ascii="Times New Roman" w:hAnsi="Times New Roman" w:cs="Times New Roman"/>
                <w:sz w:val="24"/>
                <w:szCs w:val="24"/>
              </w:rPr>
              <w:t>X</w:t>
            </w:r>
          </w:p>
        </w:tc>
        <w:tc>
          <w:tcPr>
            <w:tcW w:w="1530" w:type="dxa"/>
            <w:tcBorders>
              <w:top w:val="single" w:sz="6" w:space="0" w:color="auto"/>
              <w:left w:val="single" w:sz="6" w:space="0" w:color="auto"/>
              <w:bottom w:val="single" w:sz="6" w:space="0" w:color="auto"/>
              <w:right w:val="single" w:sz="6" w:space="0" w:color="auto"/>
            </w:tcBorders>
          </w:tcPr>
          <w:p w14:paraId="7EC1218A" w14:textId="7699E2D7" w:rsidR="00153424" w:rsidRPr="0003359C" w:rsidRDefault="00153424" w:rsidP="008376EF">
            <w:pPr>
              <w:widowControl w:val="0"/>
              <w:spacing w:after="0"/>
              <w:ind w:firstLine="0"/>
              <w:jc w:val="center"/>
              <w:rPr>
                <w:rFonts w:cs="Times New Roman"/>
                <w:szCs w:val="24"/>
              </w:rPr>
            </w:pPr>
          </w:p>
        </w:tc>
      </w:tr>
      <w:tr w:rsidR="00153424" w:rsidRPr="0003359C" w14:paraId="4005E557"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hideMark/>
          </w:tcPr>
          <w:p w14:paraId="2D415569" w14:textId="70935B4B" w:rsidR="00153424" w:rsidRPr="0003359C" w:rsidRDefault="00153424"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April Jones, Esq.</w:t>
            </w:r>
          </w:p>
        </w:tc>
        <w:tc>
          <w:tcPr>
            <w:tcW w:w="1449" w:type="dxa"/>
            <w:tcBorders>
              <w:top w:val="single" w:sz="6" w:space="0" w:color="auto"/>
              <w:left w:val="single" w:sz="6" w:space="0" w:color="auto"/>
              <w:bottom w:val="single" w:sz="6" w:space="0" w:color="auto"/>
              <w:right w:val="single" w:sz="6" w:space="0" w:color="auto"/>
            </w:tcBorders>
          </w:tcPr>
          <w:p w14:paraId="3E766FB7" w14:textId="4685E420" w:rsidR="00153424" w:rsidRPr="0003359C" w:rsidRDefault="00153424" w:rsidP="008376EF">
            <w:pPr>
              <w:pStyle w:val="NoSpacing"/>
              <w:widowControl w:val="0"/>
              <w:tabs>
                <w:tab w:val="left" w:pos="408"/>
                <w:tab w:val="center" w:pos="522"/>
              </w:tabs>
              <w:jc w:val="center"/>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14:paraId="60A89FC3" w14:textId="037FF744" w:rsidR="00153424" w:rsidRPr="0003359C" w:rsidRDefault="00B372AF" w:rsidP="008376EF">
            <w:pPr>
              <w:widowControl w:val="0"/>
              <w:spacing w:after="0"/>
              <w:ind w:firstLine="0"/>
              <w:jc w:val="center"/>
              <w:rPr>
                <w:rFonts w:cs="Times New Roman"/>
                <w:szCs w:val="24"/>
              </w:rPr>
            </w:pPr>
            <w:r>
              <w:rPr>
                <w:rFonts w:cs="Times New Roman"/>
                <w:szCs w:val="24"/>
              </w:rPr>
              <w:t>X</w:t>
            </w:r>
          </w:p>
        </w:tc>
      </w:tr>
      <w:tr w:rsidR="00153424" w:rsidRPr="0003359C" w14:paraId="6088818D"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tcPr>
          <w:p w14:paraId="4B1121D1" w14:textId="1B0A557F" w:rsidR="00153424" w:rsidRPr="0003359C" w:rsidRDefault="00153424"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Professor Margot Kaminski</w:t>
            </w:r>
          </w:p>
        </w:tc>
        <w:tc>
          <w:tcPr>
            <w:tcW w:w="1449" w:type="dxa"/>
            <w:tcBorders>
              <w:top w:val="single" w:sz="6" w:space="0" w:color="auto"/>
              <w:left w:val="single" w:sz="6" w:space="0" w:color="auto"/>
              <w:bottom w:val="single" w:sz="6" w:space="0" w:color="auto"/>
              <w:right w:val="single" w:sz="6" w:space="0" w:color="auto"/>
            </w:tcBorders>
          </w:tcPr>
          <w:p w14:paraId="6B4B374C" w14:textId="20EC286F" w:rsidR="00153424" w:rsidRPr="0003359C" w:rsidRDefault="000A2FB2" w:rsidP="008376EF">
            <w:pPr>
              <w:pStyle w:val="NoSpacing"/>
              <w:widowControl w:val="0"/>
              <w:jc w:val="center"/>
              <w:rPr>
                <w:rFonts w:ascii="Times New Roman" w:hAnsi="Times New Roman" w:cs="Times New Roman"/>
                <w:sz w:val="24"/>
                <w:szCs w:val="24"/>
              </w:rPr>
            </w:pPr>
            <w:r>
              <w:rPr>
                <w:rFonts w:ascii="Times New Roman" w:hAnsi="Times New Roman" w:cs="Times New Roman"/>
                <w:sz w:val="24"/>
                <w:szCs w:val="24"/>
              </w:rPr>
              <w:t>X</w:t>
            </w:r>
          </w:p>
        </w:tc>
        <w:tc>
          <w:tcPr>
            <w:tcW w:w="1530" w:type="dxa"/>
            <w:tcBorders>
              <w:top w:val="single" w:sz="6" w:space="0" w:color="auto"/>
              <w:left w:val="single" w:sz="6" w:space="0" w:color="auto"/>
              <w:bottom w:val="single" w:sz="6" w:space="0" w:color="auto"/>
              <w:right w:val="single" w:sz="6" w:space="0" w:color="auto"/>
            </w:tcBorders>
          </w:tcPr>
          <w:p w14:paraId="3F955FC9" w14:textId="56532A4E" w:rsidR="00153424" w:rsidRPr="0003359C" w:rsidRDefault="00153424" w:rsidP="008376EF">
            <w:pPr>
              <w:widowControl w:val="0"/>
              <w:spacing w:after="0"/>
              <w:ind w:firstLine="0"/>
              <w:jc w:val="center"/>
              <w:rPr>
                <w:rFonts w:cs="Times New Roman"/>
                <w:szCs w:val="24"/>
              </w:rPr>
            </w:pPr>
          </w:p>
        </w:tc>
      </w:tr>
      <w:tr w:rsidR="00153424" w:rsidRPr="0003359C" w14:paraId="5D5C5257"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tcPr>
          <w:p w14:paraId="716F2E89" w14:textId="764776CB" w:rsidR="00153424" w:rsidRPr="0003359C" w:rsidRDefault="00153424"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Lois Lupica, Esq.</w:t>
            </w:r>
          </w:p>
        </w:tc>
        <w:tc>
          <w:tcPr>
            <w:tcW w:w="1449" w:type="dxa"/>
            <w:tcBorders>
              <w:top w:val="single" w:sz="6" w:space="0" w:color="auto"/>
              <w:left w:val="single" w:sz="6" w:space="0" w:color="auto"/>
              <w:bottom w:val="single" w:sz="6" w:space="0" w:color="auto"/>
              <w:right w:val="single" w:sz="6" w:space="0" w:color="auto"/>
            </w:tcBorders>
          </w:tcPr>
          <w:p w14:paraId="51592685" w14:textId="74DFDBE7" w:rsidR="00153424" w:rsidRPr="0003359C" w:rsidRDefault="00153424" w:rsidP="008376EF">
            <w:pPr>
              <w:pStyle w:val="NoSpacing"/>
              <w:widowControl w:val="0"/>
              <w:jc w:val="center"/>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14:paraId="642793C1" w14:textId="5F3DAC37" w:rsidR="00153424" w:rsidRPr="0003359C" w:rsidRDefault="00B372AF" w:rsidP="008376EF">
            <w:pPr>
              <w:widowControl w:val="0"/>
              <w:spacing w:after="0"/>
              <w:ind w:firstLine="0"/>
              <w:jc w:val="center"/>
              <w:rPr>
                <w:rFonts w:cs="Times New Roman"/>
                <w:szCs w:val="24"/>
              </w:rPr>
            </w:pPr>
            <w:r>
              <w:rPr>
                <w:rFonts w:cs="Times New Roman"/>
                <w:szCs w:val="24"/>
              </w:rPr>
              <w:t>X</w:t>
            </w:r>
          </w:p>
        </w:tc>
      </w:tr>
      <w:tr w:rsidR="00153424" w:rsidRPr="0003359C" w14:paraId="7BD5DFC9"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hideMark/>
          </w:tcPr>
          <w:p w14:paraId="2622FBF4" w14:textId="153E0A99" w:rsidR="00153424" w:rsidRPr="0003359C" w:rsidRDefault="00153424"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Julia Martinez, Esq.</w:t>
            </w:r>
          </w:p>
        </w:tc>
        <w:tc>
          <w:tcPr>
            <w:tcW w:w="1449" w:type="dxa"/>
            <w:tcBorders>
              <w:top w:val="single" w:sz="6" w:space="0" w:color="auto"/>
              <w:left w:val="single" w:sz="6" w:space="0" w:color="auto"/>
              <w:bottom w:val="single" w:sz="6" w:space="0" w:color="auto"/>
              <w:right w:val="single" w:sz="6" w:space="0" w:color="auto"/>
            </w:tcBorders>
          </w:tcPr>
          <w:p w14:paraId="27289523" w14:textId="4C8127F5" w:rsidR="00153424" w:rsidRPr="0003359C" w:rsidRDefault="003155F5" w:rsidP="008376EF">
            <w:pPr>
              <w:pStyle w:val="NoSpacing"/>
              <w:widowControl w:val="0"/>
              <w:jc w:val="center"/>
              <w:rPr>
                <w:rFonts w:ascii="Times New Roman" w:hAnsi="Times New Roman" w:cs="Times New Roman"/>
                <w:sz w:val="24"/>
                <w:szCs w:val="24"/>
              </w:rPr>
            </w:pPr>
            <w:r>
              <w:rPr>
                <w:rFonts w:ascii="Times New Roman" w:hAnsi="Times New Roman" w:cs="Times New Roman"/>
                <w:sz w:val="24"/>
                <w:szCs w:val="24"/>
              </w:rPr>
              <w:t>X</w:t>
            </w:r>
          </w:p>
        </w:tc>
        <w:tc>
          <w:tcPr>
            <w:tcW w:w="1530" w:type="dxa"/>
            <w:tcBorders>
              <w:top w:val="single" w:sz="6" w:space="0" w:color="auto"/>
              <w:left w:val="single" w:sz="6" w:space="0" w:color="auto"/>
              <w:bottom w:val="single" w:sz="6" w:space="0" w:color="auto"/>
              <w:right w:val="single" w:sz="6" w:space="0" w:color="auto"/>
            </w:tcBorders>
          </w:tcPr>
          <w:p w14:paraId="5AEE1CDB" w14:textId="1B82839E" w:rsidR="00153424" w:rsidRPr="0003359C" w:rsidRDefault="00153424" w:rsidP="008376EF">
            <w:pPr>
              <w:widowControl w:val="0"/>
              <w:spacing w:after="0"/>
              <w:ind w:firstLine="0"/>
              <w:jc w:val="center"/>
              <w:rPr>
                <w:rFonts w:cs="Times New Roman"/>
                <w:szCs w:val="24"/>
              </w:rPr>
            </w:pPr>
          </w:p>
        </w:tc>
      </w:tr>
      <w:tr w:rsidR="00153424" w:rsidRPr="0003359C" w14:paraId="363E4015"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hideMark/>
          </w:tcPr>
          <w:p w14:paraId="56F7273E" w14:textId="32ADC03C" w:rsidR="00153424" w:rsidRPr="0003359C" w:rsidRDefault="00153424"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Colin Moriarty, Esq.</w:t>
            </w:r>
          </w:p>
        </w:tc>
        <w:tc>
          <w:tcPr>
            <w:tcW w:w="1449" w:type="dxa"/>
            <w:tcBorders>
              <w:top w:val="single" w:sz="6" w:space="0" w:color="auto"/>
              <w:left w:val="single" w:sz="6" w:space="0" w:color="auto"/>
              <w:bottom w:val="single" w:sz="6" w:space="0" w:color="auto"/>
              <w:right w:val="single" w:sz="6" w:space="0" w:color="auto"/>
            </w:tcBorders>
          </w:tcPr>
          <w:p w14:paraId="62A94DDD" w14:textId="54532660" w:rsidR="00153424" w:rsidRPr="0003359C" w:rsidRDefault="00182517" w:rsidP="008376EF">
            <w:pPr>
              <w:widowControl w:val="0"/>
              <w:spacing w:after="0"/>
              <w:ind w:firstLine="0"/>
              <w:jc w:val="center"/>
              <w:rPr>
                <w:rFonts w:cs="Times New Roman"/>
                <w:szCs w:val="24"/>
              </w:rPr>
            </w:pPr>
            <w:r>
              <w:rPr>
                <w:rFonts w:cs="Times New Roman"/>
                <w:szCs w:val="24"/>
              </w:rPr>
              <w:t>X</w:t>
            </w:r>
          </w:p>
        </w:tc>
        <w:tc>
          <w:tcPr>
            <w:tcW w:w="1530" w:type="dxa"/>
            <w:tcBorders>
              <w:top w:val="single" w:sz="6" w:space="0" w:color="auto"/>
              <w:left w:val="single" w:sz="6" w:space="0" w:color="auto"/>
              <w:bottom w:val="single" w:sz="6" w:space="0" w:color="auto"/>
              <w:right w:val="single" w:sz="6" w:space="0" w:color="auto"/>
            </w:tcBorders>
          </w:tcPr>
          <w:p w14:paraId="141CF70C" w14:textId="14F40FBD" w:rsidR="00153424" w:rsidRPr="0003359C" w:rsidRDefault="004D19F4" w:rsidP="008376EF">
            <w:pPr>
              <w:widowControl w:val="0"/>
              <w:spacing w:after="0"/>
              <w:ind w:firstLine="0"/>
              <w:rPr>
                <w:rFonts w:cs="Times New Roman"/>
                <w:szCs w:val="24"/>
              </w:rPr>
            </w:pPr>
            <w:r>
              <w:rPr>
                <w:rFonts w:cs="Times New Roman"/>
                <w:szCs w:val="24"/>
              </w:rPr>
              <w:t xml:space="preserve">         </w:t>
            </w:r>
          </w:p>
        </w:tc>
      </w:tr>
      <w:tr w:rsidR="00153424" w:rsidRPr="0003359C" w14:paraId="77F4E1AA"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hideMark/>
          </w:tcPr>
          <w:p w14:paraId="5A8F077B" w14:textId="7DEB5F42" w:rsidR="00153424" w:rsidRPr="0003359C" w:rsidRDefault="00153424"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Damien Riehl, Esq.</w:t>
            </w:r>
          </w:p>
        </w:tc>
        <w:tc>
          <w:tcPr>
            <w:tcW w:w="1449" w:type="dxa"/>
            <w:tcBorders>
              <w:top w:val="single" w:sz="6" w:space="0" w:color="auto"/>
              <w:left w:val="single" w:sz="6" w:space="0" w:color="auto"/>
              <w:bottom w:val="single" w:sz="6" w:space="0" w:color="auto"/>
              <w:right w:val="single" w:sz="6" w:space="0" w:color="auto"/>
            </w:tcBorders>
          </w:tcPr>
          <w:p w14:paraId="3C1EDE17" w14:textId="0BE9BC5E" w:rsidR="00153424" w:rsidRPr="0003359C" w:rsidRDefault="000A2FB2" w:rsidP="008376EF">
            <w:pPr>
              <w:widowControl w:val="0"/>
              <w:spacing w:after="0"/>
              <w:ind w:firstLine="0"/>
              <w:jc w:val="center"/>
              <w:rPr>
                <w:rFonts w:cs="Times New Roman"/>
                <w:szCs w:val="24"/>
              </w:rPr>
            </w:pPr>
            <w:r>
              <w:rPr>
                <w:rFonts w:cs="Times New Roman"/>
                <w:szCs w:val="24"/>
              </w:rPr>
              <w:t>X</w:t>
            </w:r>
          </w:p>
        </w:tc>
        <w:tc>
          <w:tcPr>
            <w:tcW w:w="1530" w:type="dxa"/>
            <w:tcBorders>
              <w:top w:val="single" w:sz="6" w:space="0" w:color="auto"/>
              <w:left w:val="single" w:sz="6" w:space="0" w:color="auto"/>
              <w:bottom w:val="single" w:sz="6" w:space="0" w:color="auto"/>
              <w:right w:val="single" w:sz="6" w:space="0" w:color="auto"/>
            </w:tcBorders>
          </w:tcPr>
          <w:p w14:paraId="073ADB1F" w14:textId="78FFF819" w:rsidR="00153424" w:rsidRPr="0003359C" w:rsidRDefault="00153424" w:rsidP="008376EF">
            <w:pPr>
              <w:widowControl w:val="0"/>
              <w:spacing w:after="0"/>
              <w:ind w:firstLine="0"/>
              <w:jc w:val="center"/>
              <w:rPr>
                <w:rFonts w:cs="Times New Roman"/>
                <w:szCs w:val="24"/>
              </w:rPr>
            </w:pPr>
          </w:p>
        </w:tc>
      </w:tr>
      <w:tr w:rsidR="00153424" w:rsidRPr="0003359C" w14:paraId="7C04CFFF"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hideMark/>
          </w:tcPr>
          <w:p w14:paraId="088239D0" w14:textId="5C5DFF2F" w:rsidR="00153424" w:rsidRPr="0003359C" w:rsidRDefault="00153424"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Professor Michael Siebecker</w:t>
            </w:r>
          </w:p>
        </w:tc>
        <w:tc>
          <w:tcPr>
            <w:tcW w:w="1449" w:type="dxa"/>
            <w:tcBorders>
              <w:top w:val="single" w:sz="6" w:space="0" w:color="auto"/>
              <w:left w:val="single" w:sz="6" w:space="0" w:color="auto"/>
              <w:bottom w:val="single" w:sz="6" w:space="0" w:color="auto"/>
              <w:right w:val="single" w:sz="6" w:space="0" w:color="auto"/>
            </w:tcBorders>
          </w:tcPr>
          <w:p w14:paraId="06F08834" w14:textId="65773BD0" w:rsidR="00153424" w:rsidRPr="0003359C" w:rsidRDefault="00153424" w:rsidP="008376EF">
            <w:pPr>
              <w:pStyle w:val="NoSpacing"/>
              <w:widowControl w:val="0"/>
              <w:jc w:val="center"/>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14:paraId="54A5E9BD" w14:textId="0B148378" w:rsidR="00153424" w:rsidRPr="0003359C" w:rsidRDefault="001D29D8" w:rsidP="008376EF">
            <w:pPr>
              <w:pStyle w:val="NoSpacing"/>
              <w:widowControl w:val="0"/>
              <w:jc w:val="center"/>
              <w:rPr>
                <w:rFonts w:ascii="Times New Roman" w:hAnsi="Times New Roman" w:cs="Times New Roman"/>
                <w:sz w:val="24"/>
                <w:szCs w:val="24"/>
              </w:rPr>
            </w:pPr>
            <w:r>
              <w:rPr>
                <w:rFonts w:ascii="Times New Roman" w:hAnsi="Times New Roman" w:cs="Times New Roman"/>
                <w:sz w:val="24"/>
                <w:szCs w:val="24"/>
              </w:rPr>
              <w:t>X</w:t>
            </w:r>
          </w:p>
        </w:tc>
      </w:tr>
      <w:tr w:rsidR="005C1D85" w:rsidRPr="0003359C" w14:paraId="72D1D0F5"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hideMark/>
          </w:tcPr>
          <w:p w14:paraId="7B4D0E98" w14:textId="124082F3" w:rsidR="005C1D85" w:rsidRPr="0003359C" w:rsidRDefault="005C1D85"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The Honorable Thomas Ward</w:t>
            </w:r>
          </w:p>
        </w:tc>
        <w:tc>
          <w:tcPr>
            <w:tcW w:w="1449" w:type="dxa"/>
            <w:tcBorders>
              <w:top w:val="single" w:sz="6" w:space="0" w:color="auto"/>
              <w:left w:val="single" w:sz="6" w:space="0" w:color="auto"/>
              <w:bottom w:val="single" w:sz="6" w:space="0" w:color="auto"/>
              <w:right w:val="single" w:sz="6" w:space="0" w:color="auto"/>
            </w:tcBorders>
          </w:tcPr>
          <w:p w14:paraId="5635DD0C" w14:textId="534DFBF8" w:rsidR="005C1D85" w:rsidRPr="0003359C" w:rsidRDefault="00C66485" w:rsidP="008376EF">
            <w:pPr>
              <w:widowControl w:val="0"/>
              <w:spacing w:after="0"/>
              <w:ind w:firstLine="0"/>
              <w:jc w:val="center"/>
              <w:rPr>
                <w:rFonts w:cs="Times New Roman"/>
                <w:szCs w:val="24"/>
              </w:rPr>
            </w:pPr>
            <w:r>
              <w:rPr>
                <w:rFonts w:cs="Times New Roman"/>
                <w:szCs w:val="24"/>
              </w:rPr>
              <w:t>X</w:t>
            </w:r>
          </w:p>
        </w:tc>
        <w:tc>
          <w:tcPr>
            <w:tcW w:w="1530" w:type="dxa"/>
            <w:tcBorders>
              <w:top w:val="single" w:sz="6" w:space="0" w:color="auto"/>
              <w:left w:val="single" w:sz="6" w:space="0" w:color="auto"/>
              <w:bottom w:val="single" w:sz="6" w:space="0" w:color="auto"/>
              <w:right w:val="single" w:sz="6" w:space="0" w:color="auto"/>
            </w:tcBorders>
          </w:tcPr>
          <w:p w14:paraId="6B6DEAB3" w14:textId="6BC1C97E" w:rsidR="005C1D85" w:rsidRPr="0003359C" w:rsidRDefault="005C1D85" w:rsidP="008376EF">
            <w:pPr>
              <w:widowControl w:val="0"/>
              <w:spacing w:after="0"/>
              <w:ind w:firstLine="0"/>
              <w:jc w:val="center"/>
              <w:rPr>
                <w:rFonts w:cs="Times New Roman"/>
                <w:szCs w:val="24"/>
              </w:rPr>
            </w:pPr>
          </w:p>
        </w:tc>
      </w:tr>
      <w:tr w:rsidR="004A302D" w:rsidRPr="0003359C" w14:paraId="074E4897"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tcPr>
          <w:p w14:paraId="68E1E993" w14:textId="77777777" w:rsidR="004A302D" w:rsidRPr="0003359C" w:rsidRDefault="004A302D" w:rsidP="008376EF">
            <w:pPr>
              <w:pStyle w:val="NoSpacing"/>
              <w:widowControl w:val="0"/>
              <w:rPr>
                <w:rFonts w:ascii="Times New Roman" w:hAnsi="Times New Roman" w:cs="Times New Roman"/>
                <w:b/>
                <w:sz w:val="24"/>
                <w:szCs w:val="24"/>
              </w:rPr>
            </w:pPr>
          </w:p>
        </w:tc>
        <w:tc>
          <w:tcPr>
            <w:tcW w:w="1449" w:type="dxa"/>
            <w:tcBorders>
              <w:top w:val="single" w:sz="6" w:space="0" w:color="auto"/>
              <w:left w:val="single" w:sz="6" w:space="0" w:color="auto"/>
              <w:bottom w:val="single" w:sz="6" w:space="0" w:color="auto"/>
              <w:right w:val="single" w:sz="6" w:space="0" w:color="auto"/>
            </w:tcBorders>
          </w:tcPr>
          <w:p w14:paraId="3DCAA3B0" w14:textId="77777777" w:rsidR="004A302D" w:rsidRPr="0003359C" w:rsidRDefault="004A302D" w:rsidP="008376EF">
            <w:pPr>
              <w:pStyle w:val="NoSpacing"/>
              <w:widowControl w:val="0"/>
              <w:jc w:val="center"/>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14:paraId="21F6775F" w14:textId="77777777" w:rsidR="004A302D" w:rsidRPr="0003359C" w:rsidRDefault="004A302D" w:rsidP="008376EF">
            <w:pPr>
              <w:pStyle w:val="NoSpacing"/>
              <w:widowControl w:val="0"/>
              <w:jc w:val="center"/>
              <w:rPr>
                <w:rFonts w:ascii="Times New Roman" w:hAnsi="Times New Roman" w:cs="Times New Roman"/>
                <w:sz w:val="24"/>
                <w:szCs w:val="24"/>
              </w:rPr>
            </w:pPr>
          </w:p>
        </w:tc>
      </w:tr>
      <w:tr w:rsidR="00C14B87" w:rsidRPr="0003359C" w14:paraId="6359D8F5"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hideMark/>
          </w:tcPr>
          <w:p w14:paraId="0B5F33CB" w14:textId="61436A7F" w:rsidR="00C14B87" w:rsidRPr="0003359C" w:rsidRDefault="00C14B87" w:rsidP="008376EF">
            <w:pPr>
              <w:pStyle w:val="NoSpacing"/>
              <w:widowControl w:val="0"/>
              <w:rPr>
                <w:rFonts w:ascii="Times New Roman" w:hAnsi="Times New Roman" w:cs="Times New Roman"/>
                <w:sz w:val="24"/>
                <w:szCs w:val="24"/>
              </w:rPr>
            </w:pPr>
            <w:r w:rsidRPr="0003359C">
              <w:rPr>
                <w:rFonts w:ascii="Times New Roman" w:hAnsi="Times New Roman" w:cs="Times New Roman"/>
                <w:b/>
                <w:sz w:val="24"/>
                <w:szCs w:val="24"/>
              </w:rPr>
              <w:t>Non-Voting Participants</w:t>
            </w:r>
            <w:r w:rsidR="004A302D" w:rsidRPr="0003359C">
              <w:rPr>
                <w:rFonts w:ascii="Times New Roman" w:hAnsi="Times New Roman" w:cs="Times New Roman"/>
                <w:b/>
                <w:sz w:val="24"/>
                <w:szCs w:val="24"/>
              </w:rPr>
              <w:t>:</w:t>
            </w:r>
          </w:p>
        </w:tc>
        <w:tc>
          <w:tcPr>
            <w:tcW w:w="1449" w:type="dxa"/>
            <w:tcBorders>
              <w:top w:val="single" w:sz="6" w:space="0" w:color="auto"/>
              <w:left w:val="single" w:sz="6" w:space="0" w:color="auto"/>
              <w:bottom w:val="single" w:sz="6" w:space="0" w:color="auto"/>
              <w:right w:val="single" w:sz="6" w:space="0" w:color="auto"/>
            </w:tcBorders>
          </w:tcPr>
          <w:p w14:paraId="5E52AF96" w14:textId="72CF938E" w:rsidR="00C14B87" w:rsidRPr="0003359C" w:rsidRDefault="00C14B87" w:rsidP="008376EF">
            <w:pPr>
              <w:pStyle w:val="NoSpacing"/>
              <w:widowControl w:val="0"/>
              <w:jc w:val="center"/>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14:paraId="2526FA37" w14:textId="5A2E9EC2" w:rsidR="00C14B87" w:rsidRPr="0003359C" w:rsidRDefault="00C14B87" w:rsidP="008376EF">
            <w:pPr>
              <w:pStyle w:val="NoSpacing"/>
              <w:widowControl w:val="0"/>
              <w:jc w:val="center"/>
              <w:rPr>
                <w:rFonts w:ascii="Times New Roman" w:hAnsi="Times New Roman" w:cs="Times New Roman"/>
                <w:sz w:val="24"/>
                <w:szCs w:val="24"/>
              </w:rPr>
            </w:pPr>
          </w:p>
        </w:tc>
      </w:tr>
      <w:tr w:rsidR="003912E6" w:rsidRPr="0003359C" w14:paraId="25609F37"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tcPr>
          <w:p w14:paraId="4DBECC2D" w14:textId="252FEAF9" w:rsidR="003912E6" w:rsidRPr="0003359C" w:rsidRDefault="003912E6"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 xml:space="preserve">The Honorable Maria E. Berkenkotter, Liaison </w:t>
            </w:r>
            <w:r w:rsidR="00B6435B" w:rsidRPr="0003359C">
              <w:rPr>
                <w:rFonts w:ascii="Times New Roman" w:hAnsi="Times New Roman" w:cs="Times New Roman"/>
                <w:sz w:val="24"/>
                <w:szCs w:val="24"/>
              </w:rPr>
              <w:t>Justice</w:t>
            </w:r>
            <w:r w:rsidRPr="0003359C">
              <w:rPr>
                <w:rFonts w:ascii="Times New Roman" w:hAnsi="Times New Roman" w:cs="Times New Roman"/>
                <w:sz w:val="24"/>
                <w:szCs w:val="24"/>
              </w:rPr>
              <w:t xml:space="preserve">   </w:t>
            </w:r>
          </w:p>
        </w:tc>
        <w:tc>
          <w:tcPr>
            <w:tcW w:w="1449" w:type="dxa"/>
            <w:tcBorders>
              <w:top w:val="single" w:sz="6" w:space="0" w:color="auto"/>
              <w:left w:val="single" w:sz="6" w:space="0" w:color="auto"/>
              <w:bottom w:val="single" w:sz="6" w:space="0" w:color="auto"/>
              <w:right w:val="single" w:sz="6" w:space="0" w:color="auto"/>
            </w:tcBorders>
          </w:tcPr>
          <w:p w14:paraId="2BABCB0B" w14:textId="7C33338F" w:rsidR="003912E6" w:rsidRPr="0003359C" w:rsidRDefault="00C66485" w:rsidP="008376EF">
            <w:pPr>
              <w:pStyle w:val="NoSpacing"/>
              <w:widowControl w:val="0"/>
              <w:jc w:val="center"/>
              <w:rPr>
                <w:rFonts w:ascii="Times New Roman" w:hAnsi="Times New Roman" w:cs="Times New Roman"/>
                <w:sz w:val="24"/>
                <w:szCs w:val="24"/>
              </w:rPr>
            </w:pPr>
            <w:r>
              <w:rPr>
                <w:rFonts w:ascii="Times New Roman" w:hAnsi="Times New Roman" w:cs="Times New Roman"/>
                <w:sz w:val="24"/>
                <w:szCs w:val="24"/>
              </w:rPr>
              <w:t>X</w:t>
            </w:r>
          </w:p>
        </w:tc>
        <w:tc>
          <w:tcPr>
            <w:tcW w:w="1530" w:type="dxa"/>
            <w:tcBorders>
              <w:top w:val="single" w:sz="6" w:space="0" w:color="auto"/>
              <w:left w:val="single" w:sz="6" w:space="0" w:color="auto"/>
              <w:bottom w:val="single" w:sz="6" w:space="0" w:color="auto"/>
              <w:right w:val="single" w:sz="6" w:space="0" w:color="auto"/>
            </w:tcBorders>
          </w:tcPr>
          <w:p w14:paraId="78991FA9" w14:textId="702463DE" w:rsidR="003912E6" w:rsidRPr="0003359C" w:rsidRDefault="003912E6" w:rsidP="008376EF">
            <w:pPr>
              <w:pStyle w:val="NoSpacing"/>
              <w:widowControl w:val="0"/>
              <w:jc w:val="center"/>
              <w:rPr>
                <w:rFonts w:ascii="Times New Roman" w:hAnsi="Times New Roman" w:cs="Times New Roman"/>
                <w:sz w:val="24"/>
                <w:szCs w:val="24"/>
              </w:rPr>
            </w:pPr>
          </w:p>
        </w:tc>
      </w:tr>
      <w:tr w:rsidR="003912E6" w:rsidRPr="0003359C" w14:paraId="2CF7F023"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tcPr>
          <w:p w14:paraId="43969FC2" w14:textId="14869516" w:rsidR="003912E6" w:rsidRPr="0003359C" w:rsidRDefault="003912E6"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Kathryn Michaels, Supreme Court Staff Attorney</w:t>
            </w:r>
          </w:p>
        </w:tc>
        <w:tc>
          <w:tcPr>
            <w:tcW w:w="1449" w:type="dxa"/>
            <w:tcBorders>
              <w:top w:val="single" w:sz="6" w:space="0" w:color="auto"/>
              <w:left w:val="single" w:sz="6" w:space="0" w:color="auto"/>
              <w:bottom w:val="single" w:sz="6" w:space="0" w:color="auto"/>
              <w:right w:val="single" w:sz="6" w:space="0" w:color="auto"/>
            </w:tcBorders>
          </w:tcPr>
          <w:p w14:paraId="047BBD42" w14:textId="08CC1E93" w:rsidR="00BE4FE0" w:rsidRPr="0003359C" w:rsidRDefault="003B4B6B" w:rsidP="008376EF">
            <w:pPr>
              <w:pStyle w:val="NoSpacing"/>
              <w:widowControl w:val="0"/>
              <w:jc w:val="center"/>
              <w:rPr>
                <w:rFonts w:ascii="Times New Roman" w:hAnsi="Times New Roman" w:cs="Times New Roman"/>
                <w:sz w:val="24"/>
                <w:szCs w:val="24"/>
              </w:rPr>
            </w:pPr>
            <w:r>
              <w:rPr>
                <w:rFonts w:ascii="Times New Roman" w:hAnsi="Times New Roman" w:cs="Times New Roman"/>
                <w:sz w:val="24"/>
                <w:szCs w:val="24"/>
              </w:rPr>
              <w:t>X</w:t>
            </w:r>
          </w:p>
        </w:tc>
        <w:tc>
          <w:tcPr>
            <w:tcW w:w="1530" w:type="dxa"/>
            <w:tcBorders>
              <w:top w:val="single" w:sz="6" w:space="0" w:color="auto"/>
              <w:left w:val="single" w:sz="6" w:space="0" w:color="auto"/>
              <w:bottom w:val="single" w:sz="6" w:space="0" w:color="auto"/>
              <w:right w:val="single" w:sz="6" w:space="0" w:color="auto"/>
            </w:tcBorders>
          </w:tcPr>
          <w:p w14:paraId="1A18300C" w14:textId="77777777" w:rsidR="003912E6" w:rsidRPr="0003359C" w:rsidRDefault="003912E6" w:rsidP="008376EF">
            <w:pPr>
              <w:pStyle w:val="NoSpacing"/>
              <w:widowControl w:val="0"/>
              <w:jc w:val="center"/>
              <w:rPr>
                <w:rFonts w:ascii="Times New Roman" w:hAnsi="Times New Roman" w:cs="Times New Roman"/>
                <w:sz w:val="24"/>
                <w:szCs w:val="24"/>
              </w:rPr>
            </w:pPr>
          </w:p>
        </w:tc>
      </w:tr>
      <w:tr w:rsidR="003912E6" w:rsidRPr="0003359C" w14:paraId="30B1FF41"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tcPr>
          <w:p w14:paraId="330DA938" w14:textId="764BD80E" w:rsidR="003912E6" w:rsidRPr="0003359C" w:rsidRDefault="003912E6"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Nick Ballou, Law Student</w:t>
            </w:r>
          </w:p>
        </w:tc>
        <w:tc>
          <w:tcPr>
            <w:tcW w:w="1449" w:type="dxa"/>
            <w:tcBorders>
              <w:top w:val="single" w:sz="6" w:space="0" w:color="auto"/>
              <w:left w:val="single" w:sz="6" w:space="0" w:color="auto"/>
              <w:bottom w:val="single" w:sz="6" w:space="0" w:color="auto"/>
              <w:right w:val="single" w:sz="6" w:space="0" w:color="auto"/>
            </w:tcBorders>
          </w:tcPr>
          <w:p w14:paraId="2E2191BA" w14:textId="03BDF88A" w:rsidR="003912E6" w:rsidRPr="0003359C" w:rsidRDefault="003912E6" w:rsidP="008376EF">
            <w:pPr>
              <w:pStyle w:val="NoSpacing"/>
              <w:widowControl w:val="0"/>
              <w:jc w:val="center"/>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14:paraId="58E051E1" w14:textId="75DC6D3A" w:rsidR="003912E6" w:rsidRPr="0003359C" w:rsidRDefault="008376EF" w:rsidP="008376EF">
            <w:pPr>
              <w:pStyle w:val="NoSpacing"/>
              <w:widowControl w:val="0"/>
              <w:jc w:val="center"/>
              <w:rPr>
                <w:rFonts w:ascii="Times New Roman" w:hAnsi="Times New Roman" w:cs="Times New Roman"/>
                <w:sz w:val="24"/>
                <w:szCs w:val="24"/>
              </w:rPr>
            </w:pPr>
            <w:r>
              <w:rPr>
                <w:rFonts w:ascii="Times New Roman" w:hAnsi="Times New Roman" w:cs="Times New Roman"/>
                <w:sz w:val="24"/>
                <w:szCs w:val="24"/>
              </w:rPr>
              <w:t>X</w:t>
            </w:r>
          </w:p>
        </w:tc>
      </w:tr>
      <w:tr w:rsidR="003912E6" w:rsidRPr="0003359C" w14:paraId="22F72753"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tcPr>
          <w:p w14:paraId="6D9413F4" w14:textId="31B0FF46" w:rsidR="003912E6" w:rsidRPr="0003359C" w:rsidRDefault="003912E6"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Amy Schubert-Zhang, Law Student</w:t>
            </w:r>
          </w:p>
        </w:tc>
        <w:tc>
          <w:tcPr>
            <w:tcW w:w="1449" w:type="dxa"/>
            <w:tcBorders>
              <w:top w:val="single" w:sz="6" w:space="0" w:color="auto"/>
              <w:left w:val="single" w:sz="6" w:space="0" w:color="auto"/>
              <w:bottom w:val="single" w:sz="6" w:space="0" w:color="auto"/>
              <w:right w:val="single" w:sz="6" w:space="0" w:color="auto"/>
            </w:tcBorders>
          </w:tcPr>
          <w:p w14:paraId="64CE5B12" w14:textId="4F60B80A" w:rsidR="003912E6" w:rsidRPr="0003359C" w:rsidRDefault="003155F5" w:rsidP="008376EF">
            <w:pPr>
              <w:pStyle w:val="NoSpacing"/>
              <w:widowControl w:val="0"/>
              <w:jc w:val="center"/>
              <w:rPr>
                <w:rFonts w:ascii="Times New Roman" w:hAnsi="Times New Roman" w:cs="Times New Roman"/>
                <w:sz w:val="24"/>
                <w:szCs w:val="24"/>
              </w:rPr>
            </w:pPr>
            <w:r>
              <w:rPr>
                <w:rFonts w:ascii="Times New Roman" w:hAnsi="Times New Roman" w:cs="Times New Roman"/>
                <w:sz w:val="24"/>
                <w:szCs w:val="24"/>
              </w:rPr>
              <w:t>X</w:t>
            </w:r>
          </w:p>
        </w:tc>
        <w:tc>
          <w:tcPr>
            <w:tcW w:w="1530" w:type="dxa"/>
            <w:tcBorders>
              <w:top w:val="single" w:sz="6" w:space="0" w:color="auto"/>
              <w:left w:val="single" w:sz="6" w:space="0" w:color="auto"/>
              <w:bottom w:val="single" w:sz="6" w:space="0" w:color="auto"/>
              <w:right w:val="single" w:sz="6" w:space="0" w:color="auto"/>
            </w:tcBorders>
          </w:tcPr>
          <w:p w14:paraId="5B889CE0" w14:textId="5431BC92" w:rsidR="003912E6" w:rsidRPr="0003359C" w:rsidRDefault="003912E6" w:rsidP="008376EF">
            <w:pPr>
              <w:pStyle w:val="NoSpacing"/>
              <w:widowControl w:val="0"/>
              <w:jc w:val="center"/>
              <w:rPr>
                <w:rFonts w:ascii="Times New Roman" w:hAnsi="Times New Roman" w:cs="Times New Roman"/>
                <w:sz w:val="24"/>
                <w:szCs w:val="24"/>
              </w:rPr>
            </w:pPr>
          </w:p>
        </w:tc>
      </w:tr>
      <w:tr w:rsidR="00ED4EAA" w:rsidRPr="0003359C" w14:paraId="4A20D1B0"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tcPr>
          <w:p w14:paraId="4D87BA3A" w14:textId="6D667967" w:rsidR="00ED4EAA" w:rsidRPr="0003359C" w:rsidRDefault="00476C53"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Kelley Oldberg</w:t>
            </w:r>
            <w:r w:rsidR="00F578EE" w:rsidRPr="0003359C">
              <w:rPr>
                <w:rFonts w:ascii="Times New Roman" w:hAnsi="Times New Roman" w:cs="Times New Roman"/>
                <w:sz w:val="24"/>
                <w:szCs w:val="24"/>
              </w:rPr>
              <w:t>,</w:t>
            </w:r>
            <w:r w:rsidRPr="0003359C">
              <w:rPr>
                <w:rFonts w:ascii="Times New Roman" w:hAnsi="Times New Roman" w:cs="Times New Roman"/>
                <w:sz w:val="24"/>
                <w:szCs w:val="24"/>
              </w:rPr>
              <w:t xml:space="preserve"> </w:t>
            </w:r>
            <w:r w:rsidR="00F578EE" w:rsidRPr="0003359C">
              <w:rPr>
                <w:rFonts w:ascii="Times New Roman" w:hAnsi="Times New Roman" w:cs="Times New Roman"/>
                <w:sz w:val="24"/>
                <w:szCs w:val="24"/>
              </w:rPr>
              <w:t>Counsel to the Office of the Chief Justice</w:t>
            </w:r>
          </w:p>
        </w:tc>
        <w:tc>
          <w:tcPr>
            <w:tcW w:w="1449" w:type="dxa"/>
            <w:tcBorders>
              <w:top w:val="single" w:sz="6" w:space="0" w:color="auto"/>
              <w:left w:val="single" w:sz="6" w:space="0" w:color="auto"/>
              <w:bottom w:val="single" w:sz="6" w:space="0" w:color="auto"/>
              <w:right w:val="single" w:sz="6" w:space="0" w:color="auto"/>
            </w:tcBorders>
          </w:tcPr>
          <w:p w14:paraId="6B001DBB" w14:textId="7969C160" w:rsidR="00ED4EAA" w:rsidRPr="0003359C" w:rsidRDefault="00ED4EAA" w:rsidP="008376EF">
            <w:pPr>
              <w:pStyle w:val="NoSpacing"/>
              <w:widowControl w:val="0"/>
              <w:jc w:val="center"/>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14:paraId="7E8186E4" w14:textId="24574B79" w:rsidR="00ED4EAA" w:rsidRPr="0003359C" w:rsidRDefault="008376EF" w:rsidP="008376EF">
            <w:pPr>
              <w:pStyle w:val="NoSpacing"/>
              <w:widowControl w:val="0"/>
              <w:jc w:val="center"/>
              <w:rPr>
                <w:rFonts w:ascii="Times New Roman" w:hAnsi="Times New Roman" w:cs="Times New Roman"/>
                <w:sz w:val="24"/>
                <w:szCs w:val="24"/>
              </w:rPr>
            </w:pPr>
            <w:r>
              <w:rPr>
                <w:rFonts w:ascii="Times New Roman" w:hAnsi="Times New Roman" w:cs="Times New Roman"/>
                <w:sz w:val="24"/>
                <w:szCs w:val="24"/>
              </w:rPr>
              <w:t>X</w:t>
            </w:r>
          </w:p>
        </w:tc>
      </w:tr>
      <w:tr w:rsidR="0010242F" w:rsidRPr="0003359C" w14:paraId="21DE7E10"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tcPr>
          <w:p w14:paraId="598EACCA" w14:textId="44A48C7C" w:rsidR="0010242F" w:rsidRPr="0003359C" w:rsidRDefault="00CC1C3E" w:rsidP="008376EF">
            <w:pPr>
              <w:pStyle w:val="NoSpacing"/>
              <w:widowControl w:val="0"/>
              <w:rPr>
                <w:rFonts w:ascii="Times New Roman" w:hAnsi="Times New Roman" w:cs="Times New Roman"/>
                <w:b/>
                <w:bCs/>
                <w:sz w:val="24"/>
                <w:szCs w:val="24"/>
              </w:rPr>
            </w:pPr>
            <w:r w:rsidRPr="0003359C">
              <w:rPr>
                <w:rFonts w:ascii="Times New Roman" w:hAnsi="Times New Roman" w:cs="Times New Roman"/>
                <w:b/>
                <w:bCs/>
                <w:sz w:val="24"/>
                <w:szCs w:val="24"/>
              </w:rPr>
              <w:t>Guests:</w:t>
            </w:r>
          </w:p>
        </w:tc>
        <w:tc>
          <w:tcPr>
            <w:tcW w:w="1449" w:type="dxa"/>
            <w:tcBorders>
              <w:top w:val="single" w:sz="6" w:space="0" w:color="auto"/>
              <w:left w:val="single" w:sz="6" w:space="0" w:color="auto"/>
              <w:bottom w:val="single" w:sz="6" w:space="0" w:color="auto"/>
              <w:right w:val="single" w:sz="6" w:space="0" w:color="auto"/>
            </w:tcBorders>
          </w:tcPr>
          <w:p w14:paraId="5187B239" w14:textId="77777777" w:rsidR="0010242F" w:rsidRPr="0003359C" w:rsidRDefault="0010242F" w:rsidP="008376EF">
            <w:pPr>
              <w:pStyle w:val="NoSpacing"/>
              <w:widowControl w:val="0"/>
              <w:jc w:val="center"/>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14:paraId="5DCD23AD" w14:textId="77777777" w:rsidR="0010242F" w:rsidRPr="0003359C" w:rsidRDefault="0010242F" w:rsidP="008376EF">
            <w:pPr>
              <w:pStyle w:val="NoSpacing"/>
              <w:widowControl w:val="0"/>
              <w:jc w:val="center"/>
              <w:rPr>
                <w:rFonts w:ascii="Times New Roman" w:hAnsi="Times New Roman" w:cs="Times New Roman"/>
                <w:sz w:val="24"/>
                <w:szCs w:val="24"/>
              </w:rPr>
            </w:pPr>
          </w:p>
        </w:tc>
      </w:tr>
      <w:tr w:rsidR="003912E6" w:rsidRPr="0003359C" w14:paraId="7EA013B6"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tcPr>
          <w:p w14:paraId="5AFC10CB" w14:textId="254CD7C8" w:rsidR="003912E6" w:rsidRPr="0003359C" w:rsidRDefault="00565A5E" w:rsidP="008376EF">
            <w:pPr>
              <w:pStyle w:val="NoSpacing"/>
              <w:widowControl w:val="0"/>
              <w:rPr>
                <w:rFonts w:ascii="Times New Roman" w:hAnsi="Times New Roman" w:cs="Times New Roman"/>
                <w:sz w:val="24"/>
                <w:szCs w:val="24"/>
              </w:rPr>
            </w:pPr>
            <w:r w:rsidRPr="0003359C">
              <w:rPr>
                <w:rFonts w:ascii="Times New Roman" w:hAnsi="Times New Roman" w:cs="Times New Roman"/>
                <w:sz w:val="24"/>
                <w:szCs w:val="24"/>
              </w:rPr>
              <w:t xml:space="preserve">Matt </w:t>
            </w:r>
            <w:r w:rsidR="005F0698" w:rsidRPr="0003359C">
              <w:rPr>
                <w:rFonts w:ascii="Times New Roman" w:hAnsi="Times New Roman" w:cs="Times New Roman"/>
                <w:sz w:val="24"/>
                <w:szCs w:val="24"/>
              </w:rPr>
              <w:t>Knaster</w:t>
            </w:r>
            <w:r w:rsidRPr="0003359C">
              <w:rPr>
                <w:rFonts w:ascii="Times New Roman" w:hAnsi="Times New Roman" w:cs="Times New Roman"/>
                <w:sz w:val="24"/>
                <w:szCs w:val="24"/>
              </w:rPr>
              <w:t>, an associate who works with Colin Moriarty</w:t>
            </w:r>
          </w:p>
        </w:tc>
        <w:tc>
          <w:tcPr>
            <w:tcW w:w="1449" w:type="dxa"/>
            <w:tcBorders>
              <w:top w:val="single" w:sz="6" w:space="0" w:color="auto"/>
              <w:left w:val="single" w:sz="6" w:space="0" w:color="auto"/>
              <w:bottom w:val="single" w:sz="6" w:space="0" w:color="auto"/>
              <w:right w:val="single" w:sz="6" w:space="0" w:color="auto"/>
            </w:tcBorders>
          </w:tcPr>
          <w:p w14:paraId="131D21E0" w14:textId="5679BFE2" w:rsidR="003912E6" w:rsidRPr="0003359C" w:rsidRDefault="00EB59AF" w:rsidP="008376EF">
            <w:pPr>
              <w:pStyle w:val="NoSpacing"/>
              <w:widowControl w:val="0"/>
              <w:jc w:val="center"/>
              <w:rPr>
                <w:rFonts w:ascii="Times New Roman" w:hAnsi="Times New Roman" w:cs="Times New Roman"/>
                <w:sz w:val="24"/>
                <w:szCs w:val="24"/>
              </w:rPr>
            </w:pPr>
            <w:r>
              <w:rPr>
                <w:rFonts w:ascii="Times New Roman" w:hAnsi="Times New Roman" w:cs="Times New Roman"/>
                <w:sz w:val="24"/>
                <w:szCs w:val="24"/>
              </w:rPr>
              <w:t>X</w:t>
            </w:r>
          </w:p>
        </w:tc>
        <w:tc>
          <w:tcPr>
            <w:tcW w:w="1530" w:type="dxa"/>
            <w:tcBorders>
              <w:top w:val="single" w:sz="6" w:space="0" w:color="auto"/>
              <w:left w:val="single" w:sz="6" w:space="0" w:color="auto"/>
              <w:bottom w:val="single" w:sz="6" w:space="0" w:color="auto"/>
              <w:right w:val="single" w:sz="6" w:space="0" w:color="auto"/>
            </w:tcBorders>
          </w:tcPr>
          <w:p w14:paraId="5FA957F4" w14:textId="0324E984" w:rsidR="003912E6" w:rsidRPr="0003359C" w:rsidRDefault="003912E6" w:rsidP="008376EF">
            <w:pPr>
              <w:pStyle w:val="NoSpacing"/>
              <w:widowControl w:val="0"/>
              <w:jc w:val="center"/>
              <w:rPr>
                <w:rFonts w:ascii="Times New Roman" w:hAnsi="Times New Roman" w:cs="Times New Roman"/>
                <w:sz w:val="24"/>
                <w:szCs w:val="24"/>
              </w:rPr>
            </w:pPr>
          </w:p>
        </w:tc>
      </w:tr>
      <w:tr w:rsidR="00017D10" w:rsidRPr="0003359C" w14:paraId="0E9776DD" w14:textId="77777777" w:rsidTr="00C67B52">
        <w:trPr>
          <w:jc w:val="center"/>
        </w:trPr>
        <w:tc>
          <w:tcPr>
            <w:tcW w:w="0" w:type="auto"/>
            <w:tcBorders>
              <w:top w:val="single" w:sz="6" w:space="0" w:color="auto"/>
              <w:left w:val="single" w:sz="6" w:space="0" w:color="auto"/>
              <w:bottom w:val="single" w:sz="6" w:space="0" w:color="auto"/>
              <w:right w:val="single" w:sz="6" w:space="0" w:color="auto"/>
            </w:tcBorders>
          </w:tcPr>
          <w:p w14:paraId="6E9B4EA8" w14:textId="102A56F9" w:rsidR="00017D10" w:rsidRPr="0003359C" w:rsidRDefault="008376EF" w:rsidP="008376EF">
            <w:pPr>
              <w:pStyle w:val="NoSpacing"/>
              <w:widowControl w:val="0"/>
              <w:rPr>
                <w:rFonts w:ascii="Times New Roman" w:hAnsi="Times New Roman" w:cs="Times New Roman"/>
                <w:sz w:val="24"/>
                <w:szCs w:val="24"/>
              </w:rPr>
            </w:pPr>
            <w:r>
              <w:rPr>
                <w:rFonts w:ascii="Times New Roman" w:hAnsi="Times New Roman" w:cs="Times New Roman"/>
                <w:sz w:val="24"/>
                <w:szCs w:val="24"/>
              </w:rPr>
              <w:t xml:space="preserve">Ellie </w:t>
            </w:r>
            <w:r w:rsidR="003C1AFA">
              <w:rPr>
                <w:rFonts w:ascii="Times New Roman" w:hAnsi="Times New Roman" w:cs="Times New Roman"/>
                <w:sz w:val="24"/>
                <w:szCs w:val="24"/>
              </w:rPr>
              <w:t>Chorpenning</w:t>
            </w:r>
            <w:r w:rsidR="00017D10" w:rsidRPr="0003359C">
              <w:rPr>
                <w:rFonts w:ascii="Times New Roman" w:hAnsi="Times New Roman" w:cs="Times New Roman"/>
                <w:sz w:val="24"/>
                <w:szCs w:val="24"/>
              </w:rPr>
              <w:t xml:space="preserve">, Judge Lipinsky’s </w:t>
            </w:r>
            <w:r>
              <w:rPr>
                <w:rFonts w:ascii="Times New Roman" w:hAnsi="Times New Roman" w:cs="Times New Roman"/>
                <w:sz w:val="24"/>
                <w:szCs w:val="24"/>
              </w:rPr>
              <w:t>fall</w:t>
            </w:r>
            <w:r w:rsidR="00017D10" w:rsidRPr="0003359C">
              <w:rPr>
                <w:rFonts w:ascii="Times New Roman" w:hAnsi="Times New Roman" w:cs="Times New Roman"/>
                <w:sz w:val="24"/>
                <w:szCs w:val="24"/>
              </w:rPr>
              <w:t xml:space="preserve"> </w:t>
            </w:r>
            <w:r w:rsidR="003C1AFA">
              <w:rPr>
                <w:rFonts w:ascii="Times New Roman" w:hAnsi="Times New Roman" w:cs="Times New Roman"/>
                <w:sz w:val="24"/>
                <w:szCs w:val="24"/>
              </w:rPr>
              <w:t>intern</w:t>
            </w:r>
          </w:p>
        </w:tc>
        <w:tc>
          <w:tcPr>
            <w:tcW w:w="1449" w:type="dxa"/>
            <w:tcBorders>
              <w:top w:val="single" w:sz="6" w:space="0" w:color="auto"/>
              <w:left w:val="single" w:sz="6" w:space="0" w:color="auto"/>
              <w:bottom w:val="single" w:sz="6" w:space="0" w:color="auto"/>
              <w:right w:val="single" w:sz="6" w:space="0" w:color="auto"/>
            </w:tcBorders>
          </w:tcPr>
          <w:p w14:paraId="57256689" w14:textId="435755B7" w:rsidR="00017D10" w:rsidRPr="0003359C" w:rsidRDefault="003C1AFA" w:rsidP="008376EF">
            <w:pPr>
              <w:pStyle w:val="NoSpacing"/>
              <w:widowControl w:val="0"/>
              <w:jc w:val="center"/>
              <w:rPr>
                <w:rFonts w:ascii="Times New Roman" w:hAnsi="Times New Roman" w:cs="Times New Roman"/>
                <w:sz w:val="24"/>
                <w:szCs w:val="24"/>
              </w:rPr>
            </w:pPr>
            <w:r>
              <w:rPr>
                <w:rFonts w:ascii="Times New Roman" w:hAnsi="Times New Roman" w:cs="Times New Roman"/>
                <w:sz w:val="24"/>
                <w:szCs w:val="24"/>
              </w:rPr>
              <w:t>X</w:t>
            </w:r>
          </w:p>
        </w:tc>
        <w:tc>
          <w:tcPr>
            <w:tcW w:w="1530" w:type="dxa"/>
            <w:tcBorders>
              <w:top w:val="single" w:sz="6" w:space="0" w:color="auto"/>
              <w:left w:val="single" w:sz="6" w:space="0" w:color="auto"/>
              <w:bottom w:val="single" w:sz="6" w:space="0" w:color="auto"/>
              <w:right w:val="single" w:sz="6" w:space="0" w:color="auto"/>
            </w:tcBorders>
          </w:tcPr>
          <w:p w14:paraId="50DB7800" w14:textId="77777777" w:rsidR="00017D10" w:rsidRPr="0003359C" w:rsidRDefault="00017D10" w:rsidP="008376EF">
            <w:pPr>
              <w:pStyle w:val="NoSpacing"/>
              <w:widowControl w:val="0"/>
              <w:jc w:val="center"/>
              <w:rPr>
                <w:rFonts w:ascii="Times New Roman" w:hAnsi="Times New Roman" w:cs="Times New Roman"/>
                <w:sz w:val="24"/>
                <w:szCs w:val="24"/>
              </w:rPr>
            </w:pPr>
          </w:p>
        </w:tc>
      </w:tr>
    </w:tbl>
    <w:p w14:paraId="6631BB64" w14:textId="77777777" w:rsidR="009E31F7" w:rsidRPr="0003359C" w:rsidRDefault="009E31F7" w:rsidP="008376EF">
      <w:pPr>
        <w:pStyle w:val="Heading2"/>
        <w:spacing w:after="0"/>
        <w:ind w:firstLine="0"/>
        <w:rPr>
          <w:rFonts w:cs="Times New Roman"/>
          <w:szCs w:val="24"/>
        </w:rPr>
      </w:pPr>
    </w:p>
    <w:p w14:paraId="291F3107" w14:textId="0A33999A" w:rsidR="008376EF" w:rsidRDefault="00C35E3B" w:rsidP="008376EF">
      <w:pPr>
        <w:pStyle w:val="Heading2"/>
        <w:numPr>
          <w:ilvl w:val="0"/>
          <w:numId w:val="25"/>
        </w:numPr>
        <w:spacing w:after="0"/>
        <w:ind w:left="720" w:hanging="720"/>
        <w:rPr>
          <w:rFonts w:cs="Times New Roman"/>
          <w:szCs w:val="24"/>
        </w:rPr>
      </w:pPr>
      <w:r w:rsidRPr="0003359C">
        <w:rPr>
          <w:rFonts w:cs="Times New Roman"/>
          <w:szCs w:val="24"/>
        </w:rPr>
        <w:t>Approval of minutes of the July 30 meeting</w:t>
      </w:r>
    </w:p>
    <w:p w14:paraId="07ED8F1C" w14:textId="77777777" w:rsidR="008376EF" w:rsidRPr="008376EF" w:rsidRDefault="008376EF" w:rsidP="008376EF">
      <w:pPr>
        <w:spacing w:after="0"/>
      </w:pPr>
    </w:p>
    <w:p w14:paraId="67595504" w14:textId="5F6B7F26" w:rsidR="00791C9F" w:rsidRDefault="009D5356" w:rsidP="008376EF">
      <w:pPr>
        <w:spacing w:after="0"/>
        <w:ind w:firstLine="0"/>
        <w:rPr>
          <w:rFonts w:cs="Times New Roman"/>
          <w:szCs w:val="24"/>
        </w:rPr>
      </w:pPr>
      <w:r w:rsidRPr="0003359C">
        <w:rPr>
          <w:rFonts w:cs="Times New Roman"/>
          <w:szCs w:val="24"/>
        </w:rPr>
        <w:t xml:space="preserve">A member </w:t>
      </w:r>
      <w:r w:rsidR="001E665E" w:rsidRPr="0003359C">
        <w:rPr>
          <w:rFonts w:cs="Times New Roman"/>
          <w:szCs w:val="24"/>
        </w:rPr>
        <w:t>made a motion, which</w:t>
      </w:r>
      <w:r w:rsidRPr="0003359C">
        <w:rPr>
          <w:rFonts w:cs="Times New Roman"/>
          <w:szCs w:val="24"/>
        </w:rPr>
        <w:t xml:space="preserve"> another member seconded</w:t>
      </w:r>
      <w:r w:rsidR="001E665E" w:rsidRPr="0003359C">
        <w:rPr>
          <w:rFonts w:cs="Times New Roman"/>
          <w:szCs w:val="24"/>
        </w:rPr>
        <w:t xml:space="preserve">, </w:t>
      </w:r>
      <w:r w:rsidRPr="0003359C">
        <w:rPr>
          <w:rFonts w:cs="Times New Roman"/>
          <w:szCs w:val="24"/>
        </w:rPr>
        <w:t xml:space="preserve">to approve the </w:t>
      </w:r>
      <w:r w:rsidR="006C154F">
        <w:rPr>
          <w:rFonts w:cs="Times New Roman"/>
          <w:szCs w:val="24"/>
        </w:rPr>
        <w:t>July</w:t>
      </w:r>
      <w:r w:rsidRPr="0003359C">
        <w:rPr>
          <w:rFonts w:cs="Times New Roman"/>
          <w:szCs w:val="24"/>
        </w:rPr>
        <w:t xml:space="preserve"> </w:t>
      </w:r>
      <w:r w:rsidR="006C154F">
        <w:rPr>
          <w:rFonts w:cs="Times New Roman"/>
          <w:szCs w:val="24"/>
        </w:rPr>
        <w:t>30</w:t>
      </w:r>
      <w:r w:rsidRPr="0003359C">
        <w:rPr>
          <w:rFonts w:cs="Times New Roman"/>
          <w:szCs w:val="24"/>
        </w:rPr>
        <w:t xml:space="preserve"> meeting minutes</w:t>
      </w:r>
      <w:r w:rsidR="00B00809" w:rsidRPr="0003359C">
        <w:rPr>
          <w:rFonts w:cs="Times New Roman"/>
          <w:szCs w:val="24"/>
        </w:rPr>
        <w:t xml:space="preserve">.  </w:t>
      </w:r>
      <w:r w:rsidRPr="0003359C">
        <w:rPr>
          <w:rFonts w:cs="Times New Roman"/>
          <w:szCs w:val="24"/>
        </w:rPr>
        <w:t xml:space="preserve">The </w:t>
      </w:r>
      <w:r w:rsidR="005C2511">
        <w:rPr>
          <w:rFonts w:cs="Times New Roman"/>
          <w:szCs w:val="24"/>
        </w:rPr>
        <w:t>Committee</w:t>
      </w:r>
      <w:r w:rsidRPr="0003359C">
        <w:rPr>
          <w:rFonts w:cs="Times New Roman"/>
          <w:szCs w:val="24"/>
        </w:rPr>
        <w:t xml:space="preserve"> voted unanimously </w:t>
      </w:r>
      <w:r w:rsidR="00F85E5C" w:rsidRPr="0003359C">
        <w:rPr>
          <w:rFonts w:cs="Times New Roman"/>
          <w:szCs w:val="24"/>
        </w:rPr>
        <w:t>to approve the minutes</w:t>
      </w:r>
      <w:r w:rsidR="00B00809" w:rsidRPr="0003359C">
        <w:rPr>
          <w:rFonts w:cs="Times New Roman"/>
          <w:szCs w:val="24"/>
        </w:rPr>
        <w:t xml:space="preserve">.  </w:t>
      </w:r>
    </w:p>
    <w:p w14:paraId="612961D0" w14:textId="77777777" w:rsidR="008376EF" w:rsidRPr="0003359C" w:rsidRDefault="008376EF" w:rsidP="008376EF">
      <w:pPr>
        <w:spacing w:after="0"/>
        <w:ind w:firstLine="0"/>
        <w:rPr>
          <w:rFonts w:cs="Times New Roman"/>
          <w:szCs w:val="24"/>
        </w:rPr>
      </w:pPr>
    </w:p>
    <w:p w14:paraId="37A2D79B" w14:textId="71ECAF0D" w:rsidR="00791C9F" w:rsidRDefault="00791C9F" w:rsidP="008376EF">
      <w:pPr>
        <w:pStyle w:val="ListParagraph"/>
        <w:numPr>
          <w:ilvl w:val="0"/>
          <w:numId w:val="25"/>
        </w:numPr>
        <w:spacing w:after="0"/>
        <w:rPr>
          <w:rFonts w:eastAsiaTheme="majorEastAsia" w:cs="Times New Roman"/>
          <w:b/>
          <w:szCs w:val="24"/>
        </w:rPr>
      </w:pPr>
      <w:r w:rsidRPr="00791C9F">
        <w:rPr>
          <w:rFonts w:eastAsiaTheme="majorEastAsia" w:cs="Times New Roman"/>
          <w:b/>
          <w:szCs w:val="24"/>
        </w:rPr>
        <w:t>Discussion of comments on the August 14 draft of the consolidated document</w:t>
      </w:r>
    </w:p>
    <w:p w14:paraId="356B7D40" w14:textId="77777777" w:rsidR="00DC5212" w:rsidRDefault="00DC5212" w:rsidP="008376EF">
      <w:pPr>
        <w:pStyle w:val="ListParagraph"/>
        <w:spacing w:after="0"/>
        <w:ind w:left="0" w:firstLine="0"/>
        <w:rPr>
          <w:rFonts w:eastAsiaTheme="majorEastAsia" w:cs="Times New Roman"/>
          <w:b/>
          <w:szCs w:val="24"/>
        </w:rPr>
      </w:pPr>
    </w:p>
    <w:p w14:paraId="1AA8ED54" w14:textId="1D55F7CF" w:rsidR="00EF127D" w:rsidRDefault="005C4914" w:rsidP="00EF127D">
      <w:pPr>
        <w:spacing w:after="0"/>
        <w:ind w:firstLine="0"/>
      </w:pPr>
      <w:r>
        <w:rPr>
          <w:rFonts w:eastAsiaTheme="majorEastAsia" w:cs="Times New Roman"/>
          <w:bCs/>
          <w:szCs w:val="24"/>
        </w:rPr>
        <w:t>The Committee began by discussing the comments on the August 14 draft of the guideline document received through the end of August. The group agreed to minimize footnotes in favor of concise parenthetical citations and to request citations from members as needed. The Committee next considered glossary and technical</w:t>
      </w:r>
      <w:r w:rsidR="006F0C3B">
        <w:rPr>
          <w:rFonts w:eastAsiaTheme="majorEastAsia" w:cs="Times New Roman"/>
          <w:bCs/>
          <w:szCs w:val="24"/>
        </w:rPr>
        <w:t xml:space="preserve"> </w:t>
      </w:r>
      <w:r>
        <w:rPr>
          <w:rFonts w:eastAsiaTheme="majorEastAsia" w:cs="Times New Roman"/>
          <w:bCs/>
          <w:szCs w:val="24"/>
        </w:rPr>
        <w:t xml:space="preserve">terminology issues. Members expressed concern that some terms could be difficult for readers without a technology background. When conducting their final edit, Judge Guillon and Julia Martinez will flag terms that may require revision and determine whether they should be replaced, defined in context, linked to an existing </w:t>
      </w:r>
      <w:r>
        <w:rPr>
          <w:rFonts w:eastAsiaTheme="majorEastAsia" w:cs="Times New Roman"/>
          <w:bCs/>
          <w:szCs w:val="24"/>
        </w:rPr>
        <w:lastRenderedPageBreak/>
        <w:t>neutral resource, or addressed in a separate glossary. A member noted that the document may require both definitions of essential technical terms and contextual explanations. Another member offered to seek recommendations for public-facing glossary resources.</w:t>
      </w:r>
    </w:p>
    <w:p w14:paraId="5DA57559" w14:textId="77777777" w:rsidR="00EF127D" w:rsidRDefault="00EF127D" w:rsidP="00EF127D">
      <w:pPr>
        <w:spacing w:after="0"/>
      </w:pPr>
    </w:p>
    <w:p w14:paraId="2F93BC43" w14:textId="74A3AB4E" w:rsidR="00EF127D" w:rsidRDefault="00EF127D" w:rsidP="00EF127D">
      <w:pPr>
        <w:spacing w:after="0"/>
        <w:ind w:firstLine="0"/>
      </w:pPr>
      <w:r>
        <w:t>Members noted that no single comprehensive, neutral glossary identified during the discussion appeared fully suited to the document. Professor Kaminski noted her familiarity with technology primers and offered to consult with colleagues regarding other public-facing resources. The Committee also discussed using AI tools as an aid in identifying ambiguous or undefined terminology, while leaving substantive and editorial decisions to the Committee and its editors.</w:t>
      </w:r>
    </w:p>
    <w:p w14:paraId="51AA2384" w14:textId="77777777" w:rsidR="00EF127D" w:rsidRDefault="00EF127D" w:rsidP="00EF127D">
      <w:pPr>
        <w:spacing w:after="0"/>
      </w:pPr>
    </w:p>
    <w:p w14:paraId="07215C3E" w14:textId="455A138C" w:rsidR="00EF127D" w:rsidRDefault="00EF127D" w:rsidP="00EF127D">
      <w:pPr>
        <w:spacing w:after="0"/>
        <w:ind w:firstLine="0"/>
      </w:pPr>
      <w:r>
        <w:t xml:space="preserve">Relatedly, members discussed the technical density and organization of the early </w:t>
      </w:r>
      <w:r w:rsidR="00F75109">
        <w:t>drafts</w:t>
      </w:r>
      <w:r>
        <w:t xml:space="preserve"> of the document. The Committee favored reorganizing the material so that readers encounter more accessible concepts before more technical material. Members also discussed adding language reassuring readers that they need not master every technical detail and directing them to additional resources where appropriate. The editors will revise the organization with readability and accessibility as primary considerations.</w:t>
      </w:r>
    </w:p>
    <w:p w14:paraId="25DC6F79" w14:textId="77777777" w:rsidR="00EF127D" w:rsidRDefault="00EF127D" w:rsidP="00EF127D">
      <w:pPr>
        <w:spacing w:after="0"/>
      </w:pPr>
    </w:p>
    <w:p w14:paraId="14AD2A3C" w14:textId="42E4667B" w:rsidR="00EF127D" w:rsidRDefault="00EF127D" w:rsidP="00EF127D">
      <w:pPr>
        <w:spacing w:after="0"/>
        <w:ind w:firstLine="0"/>
      </w:pPr>
      <w:r>
        <w:t>The Committee discussed terminology used to distinguish general</w:t>
      </w:r>
      <w:r w:rsidR="006F0C3B">
        <w:t xml:space="preserve"> </w:t>
      </w:r>
      <w:r>
        <w:t xml:space="preserve">purpose AI models from tools that draw on legal data sources. Members noted that the term “fine-tuned” may not accurately describe all legal AI systems, particularly systems that use retrieval-augmented generation or otherwise integrate legal data. The Committee agreed to revise the language so that it remains technically accurate while still being understandable to </w:t>
      </w:r>
      <w:r w:rsidR="006A1F89">
        <w:t>legal professionals</w:t>
      </w:r>
      <w:r>
        <w:t xml:space="preserve">, </w:t>
      </w:r>
      <w:r w:rsidR="006A1F89">
        <w:t>judicial officers</w:t>
      </w:r>
      <w:r>
        <w:t>, and self-represented parties.</w:t>
      </w:r>
    </w:p>
    <w:p w14:paraId="5239F8E4" w14:textId="77777777" w:rsidR="00EF127D" w:rsidRDefault="00EF127D" w:rsidP="00EF127D">
      <w:pPr>
        <w:spacing w:after="0"/>
      </w:pPr>
    </w:p>
    <w:p w14:paraId="150E2C68" w14:textId="4CB327F5" w:rsidR="00EF127D" w:rsidRDefault="00EF127D" w:rsidP="00EF127D">
      <w:pPr>
        <w:spacing w:after="0"/>
        <w:ind w:firstLine="0"/>
      </w:pPr>
      <w:r>
        <w:t xml:space="preserve">The Committee also considered comments concerning whether </w:t>
      </w:r>
      <w:r w:rsidR="0007133C">
        <w:t>legal professionals</w:t>
      </w:r>
      <w:r>
        <w:t xml:space="preserve"> may have a duty to use AI and whether the use of AI must be disclosed in legal filings. Members discussed the absence of a current Colorado rule generally requiring disclosure of AI use, while recognizing that other jurisdictions have adopted or are considering </w:t>
      </w:r>
      <w:r w:rsidR="0007133C">
        <w:t>such</w:t>
      </w:r>
      <w:r>
        <w:t xml:space="preserve"> requirements. The Committee agreed that the document should alert practitioners to the evolving nature of disclosure requirements, particularly for lawyers who practice in multiple jurisdictions.</w:t>
      </w:r>
    </w:p>
    <w:p w14:paraId="5BCA42A2" w14:textId="77777777" w:rsidR="00EF127D" w:rsidRDefault="00EF127D" w:rsidP="00EF127D">
      <w:pPr>
        <w:spacing w:after="0"/>
      </w:pPr>
    </w:p>
    <w:p w14:paraId="796B2B2C" w14:textId="1DACBD9B" w:rsidR="00EF127D" w:rsidRDefault="00EF127D" w:rsidP="00EF127D">
      <w:pPr>
        <w:spacing w:after="0"/>
        <w:ind w:firstLine="0"/>
      </w:pPr>
      <w:r>
        <w:t>The discussion then turned to confidentiality, privilege, work</w:t>
      </w:r>
      <w:r w:rsidR="0007133C">
        <w:t xml:space="preserve"> </w:t>
      </w:r>
      <w:r>
        <w:t>product protection, and preservation of AI prompts and outputs. Members distinguished the ethical duty of confidentiality from evidentiary privilege and discussed the unsettled nature of work</w:t>
      </w:r>
      <w:r w:rsidR="0007133C">
        <w:t xml:space="preserve"> </w:t>
      </w:r>
      <w:r>
        <w:t>product and preservation issues involving AI-generated materials. Although some members favored cautionary language regarding preservation of prompts and outputs, others noted the practical burden of preserving every AI query and response. The Committee agreed to proceed cautiously and avoid suggesting that unsettled legal questions have definitive answers.</w:t>
      </w:r>
    </w:p>
    <w:p w14:paraId="1F642D86" w14:textId="77777777" w:rsidR="00EF127D" w:rsidRDefault="00EF127D" w:rsidP="00EF127D">
      <w:pPr>
        <w:spacing w:after="0"/>
      </w:pPr>
    </w:p>
    <w:p w14:paraId="61332EF1" w14:textId="69AD41D7" w:rsidR="00EF127D" w:rsidRDefault="00EF127D" w:rsidP="00EF127D">
      <w:pPr>
        <w:spacing w:after="0"/>
        <w:ind w:firstLine="0"/>
      </w:pPr>
      <w:r>
        <w:t>Members examined references to safe</w:t>
      </w:r>
      <w:r w:rsidR="0007133C">
        <w:t xml:space="preserve"> </w:t>
      </w:r>
      <w:r>
        <w:t>harbor concepts and the unauthorized practice of law in connection with AI tools. The discussion included the relevance of existing non-prosecution policies and uncertainty about whether any safe harbor applies specifically to AI. Judge Guillon and Julia Martinez will verify the accuracy of the pertinent language and citations. The Committee also reiterated that the current guideline document should be directed to legal professionals and self-represented parties rather than to developers of AI systems.</w:t>
      </w:r>
    </w:p>
    <w:p w14:paraId="039CB569" w14:textId="77777777" w:rsidR="00EF127D" w:rsidRDefault="00EF127D" w:rsidP="00EF127D">
      <w:pPr>
        <w:spacing w:after="0"/>
      </w:pPr>
    </w:p>
    <w:p w14:paraId="2DE8392A" w14:textId="77777777" w:rsidR="00EF127D" w:rsidRDefault="00EF127D" w:rsidP="00EF127D">
      <w:pPr>
        <w:spacing w:after="0"/>
        <w:ind w:firstLine="0"/>
      </w:pPr>
      <w:r>
        <w:lastRenderedPageBreak/>
        <w:t>To reduce duplication, the Committee considered cross-referencing overlapping material in the portions of the document directed to legal professionals and self-represented parties. Members supported the use of hyperlinks and clear cross-references but noted that the document also must remain usable by readers working from a hard copy or those who are less comfortable navigating electronic links. Some members expressed concern that readers might skip cross-referenced material unless its importance is clearly signaled. The editors will use cross-references where they improve concision and will provide clear directions to the referenced material.</w:t>
      </w:r>
    </w:p>
    <w:p w14:paraId="40E5C6B1" w14:textId="77777777" w:rsidR="00EF127D" w:rsidRDefault="00EF127D" w:rsidP="00EF127D">
      <w:pPr>
        <w:spacing w:after="0"/>
      </w:pPr>
    </w:p>
    <w:p w14:paraId="4A044440" w14:textId="0E31F389" w:rsidR="00EF127D" w:rsidRDefault="00EF127D" w:rsidP="00EF127D">
      <w:pPr>
        <w:spacing w:after="0"/>
        <w:ind w:firstLine="0"/>
      </w:pPr>
      <w:r>
        <w:t>The Committee discussed whether the draft understated privacy risks associated with AI use, including possible effects on attorney-client privilege and work</w:t>
      </w:r>
      <w:r w:rsidR="0007133C">
        <w:t xml:space="preserve"> </w:t>
      </w:r>
      <w:r>
        <w:t xml:space="preserve">product </w:t>
      </w:r>
      <w:proofErr w:type="gramStart"/>
      <w:r>
        <w:t>protections</w:t>
      </w:r>
      <w:proofErr w:type="gramEnd"/>
      <w:r>
        <w:t xml:space="preserve">. Members favored stronger cautionary language while also recognizing that the law in this area continues to develop. The discussion included whether courts may treat AI-generated materials as protected work </w:t>
      </w:r>
      <w:proofErr w:type="gramStart"/>
      <w:r>
        <w:t>product</w:t>
      </w:r>
      <w:proofErr w:type="gramEnd"/>
      <w:r>
        <w:t xml:space="preserve"> and the need to avoid overstating the significance of decisions from other jurisdictions. The document will identify the risks conservatively rather than present unsettled questions as resolved.</w:t>
      </w:r>
    </w:p>
    <w:p w14:paraId="5731F27A" w14:textId="77777777" w:rsidR="00EF127D" w:rsidRDefault="00EF127D" w:rsidP="00EF127D">
      <w:pPr>
        <w:spacing w:after="0"/>
        <w:ind w:firstLine="0"/>
      </w:pPr>
    </w:p>
    <w:p w14:paraId="6679D310" w14:textId="35B0B2AF" w:rsidR="005815DF" w:rsidRDefault="005815DF" w:rsidP="005C2544">
      <w:pPr>
        <w:spacing w:after="0"/>
        <w:ind w:firstLine="0"/>
      </w:pPr>
      <w:r>
        <w:t xml:space="preserve">The Committee separately emphasized that the intended audience consists of legal professionals and self-represented parties, not developers of AI systems. Developer-focused passages will therefore be removed or rephrased where they do not assist those readers. Members also agreed to limit editorial commentary, including commentary concerning access to justice, so that the document reflects the institutional role of the Supreme Court and maintains an appropriately neutral tone. The editors will preserve potentially </w:t>
      </w:r>
      <w:proofErr w:type="gramStart"/>
      <w:r>
        <w:t>useful removed</w:t>
      </w:r>
      <w:proofErr w:type="gramEnd"/>
      <w:r>
        <w:t xml:space="preserve"> language in a separate working or “parking lot” document for possible future use.</w:t>
      </w:r>
    </w:p>
    <w:p w14:paraId="6AA2EE97" w14:textId="77777777" w:rsidR="005815DF" w:rsidRDefault="005815DF" w:rsidP="005C2544">
      <w:pPr>
        <w:spacing w:after="0"/>
      </w:pPr>
    </w:p>
    <w:p w14:paraId="73BEA5D8" w14:textId="5A00D6A4" w:rsidR="005815DF" w:rsidRDefault="005815DF" w:rsidP="00BD6F66">
      <w:pPr>
        <w:spacing w:after="0"/>
        <w:ind w:firstLine="0"/>
      </w:pPr>
      <w:r>
        <w:t>The Committee revisited the use of user stories and technical material that could lengthen the principal guideline document. The Committee agreed that the user stories should appear in a separate appendix, supplement, or addendum that can be published independently and linked from the main document. Colin Moriarty and Matt Knaster will prepare that material, and the editors will insert an appropriate hyperlink placeholder. Members also discussed providing clear navigation instructions for readers using a printed version. The Committee discussed completing the user</w:t>
      </w:r>
      <w:r w:rsidR="006F0C3B">
        <w:t xml:space="preserve"> </w:t>
      </w:r>
      <w:r>
        <w:t>stories supplement on approximately the same schedule as the next draft so that the linked materials can be considered together.</w:t>
      </w:r>
    </w:p>
    <w:p w14:paraId="73ED3239" w14:textId="77777777" w:rsidR="005815DF" w:rsidRDefault="005815DF" w:rsidP="00BD6F66">
      <w:pPr>
        <w:spacing w:after="0"/>
      </w:pPr>
    </w:p>
    <w:p w14:paraId="6DAC9E21" w14:textId="335D7183" w:rsidR="005815DF" w:rsidRDefault="005815DF" w:rsidP="005815DF">
      <w:pPr>
        <w:spacing w:after="0"/>
        <w:ind w:firstLine="0"/>
      </w:pPr>
      <w:r>
        <w:t>The Committee acknowledged that deepfake and fabricated evidence present significant issues but concluded that a detailed treatment would be too extensive for the present guideline document. The document therefore will briefly identify the concern and direct readers to available resources, including National Center for State Courts bench materials where appropriate. More comprehensive treatment of deepfake evidence may be considered in future Committee work or in a separate guidance document.</w:t>
      </w:r>
    </w:p>
    <w:p w14:paraId="123B47B6" w14:textId="77777777" w:rsidR="005815DF" w:rsidRDefault="005815DF" w:rsidP="005815DF">
      <w:pPr>
        <w:spacing w:after="0"/>
      </w:pPr>
    </w:p>
    <w:p w14:paraId="073ABE01" w14:textId="1231F4AF" w:rsidR="005815DF" w:rsidRDefault="005815DF" w:rsidP="005815DF">
      <w:pPr>
        <w:spacing w:after="0"/>
        <w:ind w:firstLine="0"/>
      </w:pPr>
      <w:r>
        <w:t>Finally, the Committee agreed that the guideline document should not include prescriptive recommendations to the Supreme Court, as the Supreme Court will be the institutional author. Such language will be removed and preserved separately for possible future Committee review. Members noted that the Advisory Committee’s charge extends beyond this initial guideline project and therefore permits the Committee to revisit separate recommendations and related legal technology issues in future work.</w:t>
      </w:r>
    </w:p>
    <w:p w14:paraId="7397D845" w14:textId="77777777" w:rsidR="005815DF" w:rsidRDefault="005815DF" w:rsidP="005815DF">
      <w:pPr>
        <w:spacing w:after="0"/>
      </w:pPr>
    </w:p>
    <w:p w14:paraId="2350B9D7" w14:textId="77777777" w:rsidR="005815DF" w:rsidRDefault="005815DF" w:rsidP="005815DF">
      <w:pPr>
        <w:spacing w:after="0"/>
        <w:ind w:firstLine="0"/>
      </w:pPr>
      <w:r>
        <w:t>The Committee also discussed a concise cover letter to accompany submission of the guideline document to the Supreme Court. The cover letter should provide necessary background, remain focused, and not reintroduce recommendations removed from the guideline document. Members noted that, after receiving the submission, the Supreme Court could determine whether public comment or a hearing would be appropriate. The Committee favored a short cover letter that explains the project and the nature of the materials being submitted without duplicating the guideline document itself.</w:t>
      </w:r>
    </w:p>
    <w:p w14:paraId="6AF640CC" w14:textId="77777777" w:rsidR="005815DF" w:rsidRDefault="005815DF" w:rsidP="005815DF">
      <w:pPr>
        <w:spacing w:after="0"/>
      </w:pPr>
    </w:p>
    <w:p w14:paraId="6BB27409" w14:textId="12812F27" w:rsidR="00482129" w:rsidRDefault="00F01509" w:rsidP="00482129">
      <w:pPr>
        <w:ind w:firstLine="0"/>
        <w:rPr>
          <w:rFonts w:eastAsiaTheme="majorEastAsia" w:cs="Times New Roman"/>
          <w:bCs/>
          <w:szCs w:val="24"/>
        </w:rPr>
      </w:pPr>
      <w:r>
        <w:rPr>
          <w:rFonts w:eastAsiaTheme="majorEastAsia" w:cs="Times New Roman"/>
          <w:bCs/>
          <w:szCs w:val="24"/>
        </w:rPr>
        <w:t>The final editors, Judge Guillon and Julia Martinez, will circulate the next draft by September 28, and the Committee will meet on October 1 to finalize the document. Once the document itself is finalized, Damien Riehl will create an index and update the table of contents, while Colin Moriarty and Matt Knaster will draft the supplemental material. Additionally, Lois Lupica will complete the document for self-represented parties once the Committee submits comments to her.</w:t>
      </w:r>
    </w:p>
    <w:p w14:paraId="16E8022A" w14:textId="6D45BB51" w:rsidR="00EF2331" w:rsidRPr="00216701" w:rsidRDefault="005A4588" w:rsidP="00216701">
      <w:pPr>
        <w:ind w:firstLine="0"/>
        <w:rPr>
          <w:rFonts w:eastAsiaTheme="majorEastAsia" w:cs="Times New Roman"/>
          <w:bCs/>
          <w:szCs w:val="24"/>
        </w:rPr>
      </w:pPr>
      <w:r w:rsidRPr="005A4588">
        <w:rPr>
          <w:rFonts w:eastAsiaTheme="majorEastAsia" w:cs="Times New Roman"/>
          <w:bCs/>
          <w:szCs w:val="24"/>
        </w:rPr>
        <w:t>Post-submission work will include reviewing the unauthorized practice of law rules and the provision of AI tools to self-represented parties, with future meeting frequency to be determined. Judge Lipinsky praised the Committee’s diligent work as it neared completion of the guideline document.</w:t>
      </w:r>
    </w:p>
    <w:p w14:paraId="199E88A4" w14:textId="5C0C8226" w:rsidR="00791C9F" w:rsidRDefault="00EF2331" w:rsidP="008376EF">
      <w:pPr>
        <w:pStyle w:val="ListParagraph"/>
        <w:keepNext/>
        <w:numPr>
          <w:ilvl w:val="0"/>
          <w:numId w:val="25"/>
        </w:numPr>
        <w:spacing w:after="0"/>
        <w:rPr>
          <w:rFonts w:eastAsiaTheme="majorEastAsia" w:cs="Times New Roman"/>
          <w:b/>
          <w:szCs w:val="24"/>
        </w:rPr>
      </w:pPr>
      <w:r>
        <w:rPr>
          <w:rFonts w:eastAsiaTheme="majorEastAsia" w:cs="Times New Roman"/>
          <w:b/>
          <w:szCs w:val="24"/>
        </w:rPr>
        <w:t xml:space="preserve">Next </w:t>
      </w:r>
      <w:r w:rsidR="00865BFF">
        <w:rPr>
          <w:rFonts w:eastAsiaTheme="majorEastAsia" w:cs="Times New Roman"/>
          <w:b/>
          <w:szCs w:val="24"/>
        </w:rPr>
        <w:t>S</w:t>
      </w:r>
      <w:r>
        <w:rPr>
          <w:rFonts w:eastAsiaTheme="majorEastAsia" w:cs="Times New Roman"/>
          <w:b/>
          <w:szCs w:val="24"/>
        </w:rPr>
        <w:t>teps</w:t>
      </w:r>
    </w:p>
    <w:p w14:paraId="0DA160C3" w14:textId="77777777" w:rsidR="006D6CFC" w:rsidRPr="00791C9F" w:rsidRDefault="006D6CFC" w:rsidP="008376EF">
      <w:pPr>
        <w:pStyle w:val="ListParagraph"/>
        <w:spacing w:after="0"/>
        <w:ind w:left="0" w:firstLine="0"/>
        <w:rPr>
          <w:rFonts w:eastAsiaTheme="majorEastAsia" w:cs="Times New Roman"/>
          <w:b/>
          <w:szCs w:val="24"/>
        </w:rPr>
      </w:pPr>
    </w:p>
    <w:p w14:paraId="3786FF86" w14:textId="16CCF04E" w:rsidR="006D6CFC" w:rsidRDefault="006D6CFC" w:rsidP="000F0E4E">
      <w:pPr>
        <w:pStyle w:val="ListParagraph"/>
        <w:numPr>
          <w:ilvl w:val="1"/>
          <w:numId w:val="25"/>
        </w:numPr>
        <w:spacing w:after="0"/>
        <w:ind w:left="1440" w:hanging="720"/>
        <w:rPr>
          <w:rFonts w:cs="Times New Roman"/>
          <w:szCs w:val="24"/>
        </w:rPr>
      </w:pPr>
      <w:r w:rsidRPr="006D6CFC">
        <w:rPr>
          <w:rFonts w:cs="Times New Roman"/>
          <w:szCs w:val="24"/>
        </w:rPr>
        <w:t>By September 28 — Judge Guillon and Julia Martinez (final editors) will circulate the next draft of the document.</w:t>
      </w:r>
    </w:p>
    <w:p w14:paraId="2CCA4741" w14:textId="77777777" w:rsidR="006D6CFC" w:rsidRPr="006D6CFC" w:rsidRDefault="006D6CFC" w:rsidP="000F0E4E">
      <w:pPr>
        <w:pStyle w:val="ListParagraph"/>
        <w:spacing w:after="0"/>
        <w:ind w:left="1440" w:hanging="720"/>
        <w:rPr>
          <w:rFonts w:cs="Times New Roman"/>
          <w:szCs w:val="24"/>
        </w:rPr>
      </w:pPr>
    </w:p>
    <w:p w14:paraId="51057A84" w14:textId="6CBC14F7" w:rsidR="006D6CFC" w:rsidRDefault="006D6CFC" w:rsidP="000F0E4E">
      <w:pPr>
        <w:pStyle w:val="ListParagraph"/>
        <w:numPr>
          <w:ilvl w:val="1"/>
          <w:numId w:val="25"/>
        </w:numPr>
        <w:spacing w:after="0"/>
        <w:ind w:left="1440" w:hanging="720"/>
        <w:rPr>
          <w:rFonts w:cs="Times New Roman"/>
          <w:szCs w:val="24"/>
        </w:rPr>
      </w:pPr>
      <w:r w:rsidRPr="006D6CFC">
        <w:rPr>
          <w:rFonts w:cs="Times New Roman"/>
          <w:szCs w:val="24"/>
        </w:rPr>
        <w:t>October 1 at noon — The Committee will hold its final meeting before the October 29 deadline. This meeting replaces the previously scheduled September 10 meeting.</w:t>
      </w:r>
    </w:p>
    <w:p w14:paraId="43E9281F" w14:textId="77777777" w:rsidR="006D6CFC" w:rsidRPr="006D6CFC" w:rsidRDefault="006D6CFC" w:rsidP="000F0E4E">
      <w:pPr>
        <w:pStyle w:val="ListParagraph"/>
        <w:spacing w:after="0"/>
        <w:ind w:left="1440" w:hanging="720"/>
        <w:rPr>
          <w:rFonts w:cs="Times New Roman"/>
          <w:szCs w:val="24"/>
        </w:rPr>
      </w:pPr>
    </w:p>
    <w:p w14:paraId="5A39F4B1" w14:textId="1354D4D5" w:rsidR="006D6CFC" w:rsidRDefault="006D6CFC" w:rsidP="000F0E4E">
      <w:pPr>
        <w:pStyle w:val="ListParagraph"/>
        <w:numPr>
          <w:ilvl w:val="1"/>
          <w:numId w:val="25"/>
        </w:numPr>
        <w:spacing w:after="0"/>
        <w:ind w:left="1440" w:hanging="720"/>
        <w:rPr>
          <w:rFonts w:cs="Times New Roman"/>
          <w:szCs w:val="24"/>
        </w:rPr>
      </w:pPr>
      <w:r w:rsidRPr="006D6CFC">
        <w:rPr>
          <w:rFonts w:cs="Times New Roman"/>
          <w:szCs w:val="24"/>
        </w:rPr>
        <w:t>Once the document text is finalized — Damien Riehl will prepare an index and update the table of contents, and state personnel will complete the document’s graphic design.</w:t>
      </w:r>
    </w:p>
    <w:p w14:paraId="56513CF1" w14:textId="77777777" w:rsidR="006D6CFC" w:rsidRPr="006D6CFC" w:rsidRDefault="006D6CFC" w:rsidP="000F0E4E">
      <w:pPr>
        <w:pStyle w:val="ListParagraph"/>
        <w:spacing w:after="0"/>
        <w:ind w:left="1440" w:hanging="720"/>
        <w:rPr>
          <w:rFonts w:cs="Times New Roman"/>
          <w:szCs w:val="24"/>
        </w:rPr>
      </w:pPr>
    </w:p>
    <w:p w14:paraId="7C6D02DD" w14:textId="518C6D95" w:rsidR="006D6CFC" w:rsidRDefault="006D6CFC" w:rsidP="000F0E4E">
      <w:pPr>
        <w:pStyle w:val="ListParagraph"/>
        <w:numPr>
          <w:ilvl w:val="1"/>
          <w:numId w:val="25"/>
        </w:numPr>
        <w:spacing w:after="0"/>
        <w:ind w:left="1440" w:hanging="720"/>
        <w:rPr>
          <w:rFonts w:cs="Times New Roman"/>
          <w:szCs w:val="24"/>
        </w:rPr>
      </w:pPr>
      <w:r w:rsidRPr="006D6CFC">
        <w:rPr>
          <w:rFonts w:cs="Times New Roman"/>
          <w:szCs w:val="24"/>
        </w:rPr>
        <w:t>October 29 — Deadline for submission of the final version of the guideline document to the Chief Justice.</w:t>
      </w:r>
    </w:p>
    <w:p w14:paraId="4551E9C3" w14:textId="77777777" w:rsidR="004B7A69" w:rsidRPr="006D6CFC" w:rsidRDefault="004B7A69" w:rsidP="008376EF">
      <w:pPr>
        <w:pStyle w:val="ListParagraph"/>
        <w:spacing w:after="0"/>
        <w:ind w:left="810" w:firstLine="0"/>
        <w:rPr>
          <w:rFonts w:cs="Times New Roman"/>
          <w:szCs w:val="24"/>
        </w:rPr>
      </w:pPr>
    </w:p>
    <w:p w14:paraId="44C86823" w14:textId="77777777" w:rsidR="004B7A69" w:rsidRDefault="004B7A69" w:rsidP="008376EF">
      <w:pPr>
        <w:pStyle w:val="ListParagraph"/>
        <w:keepNext/>
        <w:numPr>
          <w:ilvl w:val="0"/>
          <w:numId w:val="25"/>
        </w:numPr>
        <w:spacing w:after="0"/>
        <w:rPr>
          <w:rFonts w:cs="Times New Roman"/>
          <w:b/>
          <w:bCs/>
          <w:szCs w:val="24"/>
        </w:rPr>
      </w:pPr>
      <w:r w:rsidRPr="004B7A69">
        <w:rPr>
          <w:rFonts w:cs="Times New Roman"/>
          <w:b/>
          <w:bCs/>
          <w:szCs w:val="24"/>
        </w:rPr>
        <w:t>Possible post-October 29 tasks</w:t>
      </w:r>
    </w:p>
    <w:p w14:paraId="378E23DF" w14:textId="77777777" w:rsidR="00142E42" w:rsidRPr="004B7A69" w:rsidRDefault="00142E42" w:rsidP="008376EF">
      <w:pPr>
        <w:pStyle w:val="ListParagraph"/>
        <w:keepNext/>
        <w:spacing w:after="0"/>
        <w:ind w:left="0" w:firstLine="0"/>
        <w:rPr>
          <w:rFonts w:cs="Times New Roman"/>
          <w:b/>
          <w:bCs/>
          <w:szCs w:val="24"/>
        </w:rPr>
      </w:pPr>
    </w:p>
    <w:p w14:paraId="574FD3BD" w14:textId="7281BB93" w:rsidR="004B7A69" w:rsidRDefault="004B7A69" w:rsidP="00831EAB">
      <w:pPr>
        <w:pStyle w:val="ListParagraph"/>
        <w:keepLines/>
        <w:numPr>
          <w:ilvl w:val="1"/>
          <w:numId w:val="25"/>
        </w:numPr>
        <w:spacing w:after="0"/>
        <w:ind w:left="1440" w:hanging="720"/>
        <w:rPr>
          <w:rFonts w:cs="Times New Roman"/>
          <w:szCs w:val="24"/>
        </w:rPr>
      </w:pPr>
      <w:r>
        <w:rPr>
          <w:rFonts w:cs="Times New Roman"/>
          <w:szCs w:val="24"/>
        </w:rPr>
        <w:t>Review of the UPL rules that affect the development of technological tools for self-represented parties.</w:t>
      </w:r>
    </w:p>
    <w:p w14:paraId="67985FF7" w14:textId="77777777" w:rsidR="004B7A69" w:rsidRPr="004B7A69" w:rsidRDefault="004B7A69" w:rsidP="00831EAB">
      <w:pPr>
        <w:pStyle w:val="ListParagraph"/>
        <w:spacing w:after="0"/>
        <w:ind w:left="1440" w:hanging="720"/>
        <w:rPr>
          <w:rFonts w:cs="Times New Roman"/>
          <w:szCs w:val="24"/>
        </w:rPr>
      </w:pPr>
    </w:p>
    <w:p w14:paraId="2C7AEF60" w14:textId="7605D928" w:rsidR="004B7A69" w:rsidRDefault="004B7A69" w:rsidP="00831EAB">
      <w:pPr>
        <w:pStyle w:val="ListParagraph"/>
        <w:numPr>
          <w:ilvl w:val="1"/>
          <w:numId w:val="25"/>
        </w:numPr>
        <w:spacing w:after="0"/>
        <w:ind w:left="1440" w:hanging="720"/>
        <w:rPr>
          <w:rFonts w:cs="Times New Roman"/>
          <w:szCs w:val="24"/>
        </w:rPr>
      </w:pPr>
      <w:r>
        <w:rPr>
          <w:rFonts w:cs="Times New Roman"/>
          <w:szCs w:val="24"/>
        </w:rPr>
        <w:t xml:space="preserve"> </w:t>
      </w:r>
      <w:r w:rsidRPr="004B7A69">
        <w:rPr>
          <w:rFonts w:cs="Times New Roman"/>
          <w:szCs w:val="24"/>
        </w:rPr>
        <w:t>Discussion of strategies for providing legal AI tools to self-represented parties.</w:t>
      </w:r>
    </w:p>
    <w:p w14:paraId="1E541358" w14:textId="77777777" w:rsidR="004B7A69" w:rsidRPr="004B7A69" w:rsidRDefault="004B7A69" w:rsidP="00831EAB">
      <w:pPr>
        <w:pStyle w:val="ListParagraph"/>
        <w:spacing w:after="0"/>
        <w:ind w:left="1440" w:hanging="720"/>
        <w:rPr>
          <w:rFonts w:cs="Times New Roman"/>
          <w:szCs w:val="24"/>
        </w:rPr>
      </w:pPr>
    </w:p>
    <w:p w14:paraId="033DF711" w14:textId="77777777" w:rsidR="004B7A69" w:rsidRDefault="004B7A69" w:rsidP="00831EAB">
      <w:pPr>
        <w:pStyle w:val="ListParagraph"/>
        <w:numPr>
          <w:ilvl w:val="1"/>
          <w:numId w:val="25"/>
        </w:numPr>
        <w:spacing w:after="0"/>
        <w:ind w:left="1440" w:hanging="720"/>
        <w:rPr>
          <w:rFonts w:cs="Times New Roman"/>
          <w:szCs w:val="24"/>
        </w:rPr>
      </w:pPr>
      <w:r w:rsidRPr="004B7A69">
        <w:rPr>
          <w:rFonts w:cs="Times New Roman"/>
          <w:szCs w:val="24"/>
        </w:rPr>
        <w:t>Post-October 29 meeting schedule.</w:t>
      </w:r>
    </w:p>
    <w:p w14:paraId="5C46B1CE" w14:textId="77777777" w:rsidR="004B7A69" w:rsidRPr="004B7A69" w:rsidRDefault="004B7A69" w:rsidP="00831EAB">
      <w:pPr>
        <w:pStyle w:val="ListParagraph"/>
        <w:spacing w:after="0"/>
        <w:ind w:left="1440" w:hanging="720"/>
        <w:rPr>
          <w:rFonts w:cs="Times New Roman"/>
          <w:szCs w:val="24"/>
        </w:rPr>
      </w:pPr>
    </w:p>
    <w:p w14:paraId="3F04308A" w14:textId="77777777" w:rsidR="00BC0105" w:rsidRDefault="004B7A69" w:rsidP="00831EAB">
      <w:pPr>
        <w:pStyle w:val="ListParagraph"/>
        <w:numPr>
          <w:ilvl w:val="1"/>
          <w:numId w:val="25"/>
        </w:numPr>
        <w:spacing w:after="0"/>
        <w:ind w:left="1440" w:hanging="720"/>
        <w:rPr>
          <w:rFonts w:cs="Times New Roman"/>
          <w:szCs w:val="24"/>
        </w:rPr>
      </w:pPr>
      <w:r w:rsidRPr="004B7A69">
        <w:rPr>
          <w:rFonts w:cs="Times New Roman"/>
          <w:szCs w:val="24"/>
        </w:rPr>
        <w:t>New business.</w:t>
      </w:r>
    </w:p>
    <w:p w14:paraId="5BE0107A" w14:textId="77777777" w:rsidR="003B2774" w:rsidRDefault="003B2774" w:rsidP="003B2774">
      <w:pPr>
        <w:pStyle w:val="ListParagraph"/>
        <w:spacing w:after="0"/>
        <w:ind w:left="810" w:firstLine="0"/>
        <w:rPr>
          <w:rFonts w:cs="Times New Roman"/>
          <w:szCs w:val="24"/>
        </w:rPr>
      </w:pPr>
    </w:p>
    <w:p w14:paraId="5F73B93D" w14:textId="44E2034E" w:rsidR="008D7A4B" w:rsidRDefault="002976AB" w:rsidP="008376EF">
      <w:pPr>
        <w:spacing w:after="0"/>
        <w:ind w:firstLine="0"/>
        <w:rPr>
          <w:rFonts w:cs="Times New Roman"/>
          <w:b/>
          <w:bCs/>
          <w:szCs w:val="24"/>
        </w:rPr>
      </w:pPr>
      <w:r w:rsidRPr="00BC0105">
        <w:rPr>
          <w:rFonts w:cs="Times New Roman"/>
          <w:b/>
          <w:bCs/>
          <w:szCs w:val="24"/>
        </w:rPr>
        <w:t xml:space="preserve">The </w:t>
      </w:r>
      <w:r w:rsidR="00AF4CA0" w:rsidRPr="00BC0105">
        <w:rPr>
          <w:rFonts w:cs="Times New Roman"/>
          <w:b/>
          <w:bCs/>
          <w:szCs w:val="24"/>
        </w:rPr>
        <w:t>meeting was</w:t>
      </w:r>
      <w:r w:rsidR="00F424BA" w:rsidRPr="00BC0105">
        <w:rPr>
          <w:rFonts w:cs="Times New Roman"/>
          <w:b/>
          <w:bCs/>
          <w:szCs w:val="24"/>
        </w:rPr>
        <w:t xml:space="preserve"> adjourned at </w:t>
      </w:r>
      <w:r w:rsidR="00AF4CA0" w:rsidRPr="00BC0105">
        <w:rPr>
          <w:rFonts w:cs="Times New Roman"/>
          <w:b/>
          <w:bCs/>
          <w:szCs w:val="24"/>
        </w:rPr>
        <w:t>1</w:t>
      </w:r>
      <w:r w:rsidR="00F424BA" w:rsidRPr="00BC0105">
        <w:rPr>
          <w:rFonts w:cs="Times New Roman"/>
          <w:b/>
          <w:bCs/>
          <w:szCs w:val="24"/>
        </w:rPr>
        <w:t>:</w:t>
      </w:r>
      <w:r w:rsidR="003B2774">
        <w:rPr>
          <w:rFonts w:cs="Times New Roman"/>
          <w:b/>
          <w:bCs/>
          <w:szCs w:val="24"/>
        </w:rPr>
        <w:t>26</w:t>
      </w:r>
      <w:r w:rsidR="00F424BA" w:rsidRPr="00BC0105">
        <w:rPr>
          <w:rFonts w:cs="Times New Roman"/>
          <w:b/>
          <w:bCs/>
          <w:szCs w:val="24"/>
        </w:rPr>
        <w:t xml:space="preserve"> p.</w:t>
      </w:r>
      <w:r w:rsidR="00974F9C" w:rsidRPr="00BC0105">
        <w:rPr>
          <w:rFonts w:cs="Times New Roman"/>
          <w:b/>
          <w:bCs/>
          <w:szCs w:val="24"/>
        </w:rPr>
        <w:t>m.</w:t>
      </w:r>
      <w:r w:rsidRPr="00BC0105">
        <w:rPr>
          <w:rFonts w:cs="Times New Roman"/>
          <w:b/>
          <w:bCs/>
          <w:szCs w:val="24"/>
        </w:rPr>
        <w:t xml:space="preserve">  </w:t>
      </w:r>
    </w:p>
    <w:p w14:paraId="53F43094" w14:textId="77777777" w:rsidR="00BC0105" w:rsidRPr="00BC0105" w:rsidRDefault="00BC0105" w:rsidP="008376EF">
      <w:pPr>
        <w:spacing w:after="0"/>
        <w:ind w:firstLine="0"/>
        <w:rPr>
          <w:rFonts w:cs="Times New Roman"/>
          <w:b/>
          <w:bCs/>
          <w:szCs w:val="24"/>
        </w:rPr>
      </w:pPr>
    </w:p>
    <w:p w14:paraId="0B6AAD6A" w14:textId="5EB99E9A" w:rsidR="008D7A4B" w:rsidRPr="0003359C" w:rsidRDefault="008D7A4B" w:rsidP="008376EF">
      <w:pPr>
        <w:pStyle w:val="NoSpacing"/>
        <w:keepNext/>
        <w:keepLines/>
        <w:widowControl w:val="0"/>
        <w:ind w:firstLine="720"/>
        <w:rPr>
          <w:rFonts w:ascii="Times New Roman" w:hAnsi="Times New Roman" w:cs="Times New Roman"/>
          <w:sz w:val="24"/>
          <w:szCs w:val="24"/>
        </w:rPr>
      </w:pPr>
      <w:r w:rsidRPr="0003359C">
        <w:rPr>
          <w:rFonts w:ascii="Times New Roman" w:hAnsi="Times New Roman" w:cs="Times New Roman"/>
          <w:sz w:val="24"/>
          <w:szCs w:val="24"/>
        </w:rPr>
        <w:tab/>
      </w:r>
      <w:r w:rsidRPr="0003359C">
        <w:rPr>
          <w:rFonts w:ascii="Times New Roman" w:hAnsi="Times New Roman" w:cs="Times New Roman"/>
          <w:sz w:val="24"/>
          <w:szCs w:val="24"/>
        </w:rPr>
        <w:tab/>
      </w:r>
      <w:r w:rsidRPr="0003359C">
        <w:rPr>
          <w:rFonts w:ascii="Times New Roman" w:hAnsi="Times New Roman" w:cs="Times New Roman"/>
          <w:sz w:val="24"/>
          <w:szCs w:val="24"/>
        </w:rPr>
        <w:tab/>
      </w:r>
      <w:r w:rsidRPr="0003359C">
        <w:rPr>
          <w:rFonts w:ascii="Times New Roman" w:hAnsi="Times New Roman" w:cs="Times New Roman"/>
          <w:sz w:val="24"/>
          <w:szCs w:val="24"/>
        </w:rPr>
        <w:tab/>
      </w:r>
      <w:r w:rsidRPr="0003359C">
        <w:rPr>
          <w:rFonts w:ascii="Times New Roman" w:hAnsi="Times New Roman" w:cs="Times New Roman"/>
          <w:sz w:val="24"/>
          <w:szCs w:val="24"/>
        </w:rPr>
        <w:tab/>
      </w:r>
      <w:r w:rsidRPr="0003359C">
        <w:rPr>
          <w:rFonts w:ascii="Times New Roman" w:hAnsi="Times New Roman" w:cs="Times New Roman"/>
          <w:sz w:val="24"/>
          <w:szCs w:val="24"/>
        </w:rPr>
        <w:tab/>
      </w:r>
      <w:r w:rsidR="005653BA">
        <w:rPr>
          <w:rFonts w:ascii="Times New Roman" w:hAnsi="Times New Roman" w:cs="Times New Roman"/>
          <w:sz w:val="24"/>
          <w:szCs w:val="24"/>
        </w:rPr>
        <w:tab/>
      </w:r>
      <w:r w:rsidR="005653BA">
        <w:rPr>
          <w:rFonts w:ascii="Times New Roman" w:hAnsi="Times New Roman" w:cs="Times New Roman"/>
          <w:sz w:val="24"/>
          <w:szCs w:val="24"/>
        </w:rPr>
        <w:tab/>
      </w:r>
      <w:r w:rsidR="005653BA">
        <w:rPr>
          <w:rFonts w:ascii="Times New Roman" w:hAnsi="Times New Roman" w:cs="Times New Roman"/>
          <w:sz w:val="24"/>
          <w:szCs w:val="24"/>
        </w:rPr>
        <w:tab/>
      </w:r>
      <w:r w:rsidRPr="0003359C">
        <w:rPr>
          <w:rFonts w:ascii="Times New Roman" w:hAnsi="Times New Roman" w:cs="Times New Roman"/>
          <w:sz w:val="24"/>
          <w:szCs w:val="24"/>
        </w:rPr>
        <w:t>Respectfully submitted,</w:t>
      </w:r>
    </w:p>
    <w:p w14:paraId="44EF0B5C" w14:textId="77777777" w:rsidR="0041564E" w:rsidRPr="0003359C" w:rsidRDefault="0041564E" w:rsidP="008376EF">
      <w:pPr>
        <w:pStyle w:val="NoSpacing"/>
        <w:keepNext/>
        <w:keepLines/>
        <w:widowControl w:val="0"/>
        <w:ind w:firstLine="720"/>
        <w:rPr>
          <w:rFonts w:ascii="Times New Roman" w:hAnsi="Times New Roman" w:cs="Times New Roman"/>
          <w:sz w:val="24"/>
          <w:szCs w:val="24"/>
        </w:rPr>
      </w:pPr>
    </w:p>
    <w:p w14:paraId="5A4EAD85" w14:textId="77777777" w:rsidR="0067669E" w:rsidRPr="0003359C" w:rsidRDefault="0067669E" w:rsidP="008376EF">
      <w:pPr>
        <w:pStyle w:val="NoSpacing"/>
        <w:keepNext/>
        <w:keepLines/>
        <w:widowControl w:val="0"/>
        <w:rPr>
          <w:rFonts w:ascii="Times New Roman" w:hAnsi="Times New Roman" w:cs="Times New Roman"/>
          <w:sz w:val="24"/>
          <w:szCs w:val="24"/>
        </w:rPr>
      </w:pPr>
    </w:p>
    <w:p w14:paraId="63FF2F24" w14:textId="77777777" w:rsidR="0067669E" w:rsidRPr="0003359C" w:rsidRDefault="0067669E" w:rsidP="008376EF">
      <w:pPr>
        <w:pStyle w:val="NoSpacing"/>
        <w:keepNext/>
        <w:keepLines/>
        <w:widowControl w:val="0"/>
        <w:rPr>
          <w:rFonts w:ascii="Times New Roman" w:hAnsi="Times New Roman" w:cs="Times New Roman"/>
          <w:sz w:val="24"/>
          <w:szCs w:val="24"/>
        </w:rPr>
      </w:pPr>
    </w:p>
    <w:p w14:paraId="3D8D8A4D" w14:textId="23E874B3" w:rsidR="00FF19FF" w:rsidRPr="0003359C" w:rsidRDefault="005C2511" w:rsidP="008376EF">
      <w:pPr>
        <w:pStyle w:val="NoSpacing"/>
        <w:keepNext/>
        <w:keepLines/>
        <w:widowControl w:val="0"/>
        <w:ind w:left="2880" w:firstLine="1440"/>
        <w:rPr>
          <w:rFonts w:ascii="Times New Roman" w:hAnsi="Times New Roman" w:cs="Times New Roman"/>
          <w:sz w:val="24"/>
          <w:szCs w:val="24"/>
        </w:rPr>
      </w:pPr>
      <w:r>
        <w:rPr>
          <w:rFonts w:ascii="Times New Roman" w:hAnsi="Times New Roman" w:cs="Times New Roman"/>
          <w:sz w:val="24"/>
          <w:szCs w:val="24"/>
        </w:rPr>
        <w:t>Committee</w:t>
      </w:r>
      <w:r w:rsidR="008D7A4B" w:rsidRPr="0003359C">
        <w:rPr>
          <w:rFonts w:ascii="Times New Roman" w:hAnsi="Times New Roman" w:cs="Times New Roman"/>
          <w:sz w:val="24"/>
          <w:szCs w:val="24"/>
        </w:rPr>
        <w:t xml:space="preserve"> Secretary</w:t>
      </w:r>
    </w:p>
    <w:sectPr w:rsidR="00FF19FF" w:rsidRPr="0003359C" w:rsidSect="00A0628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1E2FA" w14:textId="77777777" w:rsidR="005F3A5E" w:rsidRDefault="005F3A5E">
      <w:pPr>
        <w:spacing w:after="0"/>
      </w:pPr>
      <w:r>
        <w:separator/>
      </w:r>
    </w:p>
  </w:endnote>
  <w:endnote w:type="continuationSeparator" w:id="0">
    <w:p w14:paraId="6B2507B7" w14:textId="77777777" w:rsidR="005F3A5E" w:rsidRDefault="005F3A5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5002EFF" w:usb1="C000E47F" w:usb2="00000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9CE6" w14:textId="77777777" w:rsidR="00BF7D22" w:rsidRDefault="00BF7D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439408"/>
      <w:docPartObj>
        <w:docPartGallery w:val="Page Numbers (Bottom of Page)"/>
        <w:docPartUnique/>
      </w:docPartObj>
    </w:sdtPr>
    <w:sdtEndPr>
      <w:rPr>
        <w:noProof/>
      </w:rPr>
    </w:sdtEndPr>
    <w:sdtContent>
      <w:p w14:paraId="1E4BF0D4" w14:textId="2EDF6E6B" w:rsidR="00A0628A" w:rsidRDefault="00A062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53EE11" w14:textId="77777777" w:rsidR="00655D2C" w:rsidRDefault="00655D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53BA1" w14:textId="77777777" w:rsidR="00BF7D22" w:rsidRDefault="00BF7D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F39C9" w14:textId="77777777" w:rsidR="005F3A5E" w:rsidRDefault="005F3A5E">
      <w:pPr>
        <w:spacing w:after="0"/>
      </w:pPr>
      <w:r>
        <w:separator/>
      </w:r>
    </w:p>
  </w:footnote>
  <w:footnote w:type="continuationSeparator" w:id="0">
    <w:p w14:paraId="48A8A2A6" w14:textId="77777777" w:rsidR="005F3A5E" w:rsidRDefault="005F3A5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5E5E4" w14:textId="77777777" w:rsidR="00BF7D22" w:rsidRDefault="00BF7D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2DB25" w14:textId="0A1D8C95" w:rsidR="0076104E" w:rsidRPr="0076104E" w:rsidRDefault="0076104E" w:rsidP="0076104E">
    <w:pPr>
      <w:pStyle w:val="Header"/>
      <w:jc w:val="right"/>
      <w:rPr>
        <w:b/>
        <w:bCs/>
        <w:sz w:val="32"/>
        <w:szCs w:val="32"/>
      </w:rPr>
    </w:pPr>
    <w:r>
      <w:tab/>
    </w:r>
  </w:p>
  <w:p w14:paraId="1E97F101" w14:textId="711DCF0A" w:rsidR="0076104E" w:rsidRDefault="0076104E" w:rsidP="0076104E">
    <w:pPr>
      <w:pStyle w:val="Header"/>
      <w:tabs>
        <w:tab w:val="clear" w:pos="4680"/>
        <w:tab w:val="clear" w:pos="9360"/>
        <w:tab w:val="left" w:pos="694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ED04" w14:textId="270D47C3" w:rsidR="00A0628A" w:rsidRPr="00BF7D22" w:rsidRDefault="00A0628A" w:rsidP="00BF7D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0869"/>
    <w:multiLevelType w:val="hybridMultilevel"/>
    <w:tmpl w:val="5A98DA00"/>
    <w:lvl w:ilvl="0" w:tplc="06B0EE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1B622C"/>
    <w:multiLevelType w:val="hybridMultilevel"/>
    <w:tmpl w:val="365A9EF8"/>
    <w:lvl w:ilvl="0" w:tplc="062AC1BE">
      <w:start w:val="1"/>
      <w:numFmt w:val="upperLetter"/>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E62466"/>
    <w:multiLevelType w:val="hybridMultilevel"/>
    <w:tmpl w:val="C9463E4E"/>
    <w:lvl w:ilvl="0" w:tplc="4EF4510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8A4A0F"/>
    <w:multiLevelType w:val="hybridMultilevel"/>
    <w:tmpl w:val="FAF2E23A"/>
    <w:lvl w:ilvl="0" w:tplc="51F6C06E">
      <w:start w:val="1"/>
      <w:numFmt w:val="decimal"/>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3B77C24"/>
    <w:multiLevelType w:val="hybridMultilevel"/>
    <w:tmpl w:val="6828289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18D432DF"/>
    <w:multiLevelType w:val="hybridMultilevel"/>
    <w:tmpl w:val="16E46AD0"/>
    <w:lvl w:ilvl="0" w:tplc="04090015">
      <w:start w:val="1"/>
      <w:numFmt w:val="upperLetter"/>
      <w:lvlText w:val="%1."/>
      <w:lvlJc w:val="left"/>
      <w:pPr>
        <w:ind w:left="720" w:hanging="360"/>
      </w:pPr>
      <w:rPr>
        <w:b/>
      </w:rPr>
    </w:lvl>
    <w:lvl w:ilvl="1" w:tplc="FFFFFFFF">
      <w:start w:val="1"/>
      <w:numFmt w:val="lowerLetter"/>
      <w:lvlText w:val="%2."/>
      <w:lvlJc w:val="left"/>
      <w:pPr>
        <w:ind w:left="1860" w:hanging="360"/>
      </w:pPr>
    </w:lvl>
    <w:lvl w:ilvl="2" w:tplc="FFFFFFFF">
      <w:start w:val="1"/>
      <w:numFmt w:val="lowerRoman"/>
      <w:lvlText w:val="%3."/>
      <w:lvlJc w:val="right"/>
      <w:pPr>
        <w:ind w:left="2580" w:hanging="180"/>
      </w:pPr>
    </w:lvl>
    <w:lvl w:ilvl="3" w:tplc="FFFFFFFF">
      <w:start w:val="1"/>
      <w:numFmt w:val="decimal"/>
      <w:lvlText w:val="%4."/>
      <w:lvlJc w:val="left"/>
      <w:pPr>
        <w:ind w:left="3300" w:hanging="360"/>
      </w:pPr>
    </w:lvl>
    <w:lvl w:ilvl="4" w:tplc="FFFFFFFF">
      <w:start w:val="1"/>
      <w:numFmt w:val="lowerLetter"/>
      <w:lvlText w:val="%5."/>
      <w:lvlJc w:val="left"/>
      <w:pPr>
        <w:ind w:left="4020" w:hanging="360"/>
      </w:pPr>
    </w:lvl>
    <w:lvl w:ilvl="5" w:tplc="FFFFFFFF">
      <w:start w:val="1"/>
      <w:numFmt w:val="lowerRoman"/>
      <w:lvlText w:val="%6."/>
      <w:lvlJc w:val="right"/>
      <w:pPr>
        <w:ind w:left="4740" w:hanging="180"/>
      </w:pPr>
    </w:lvl>
    <w:lvl w:ilvl="6" w:tplc="FFFFFFFF">
      <w:start w:val="1"/>
      <w:numFmt w:val="decimal"/>
      <w:lvlText w:val="%7."/>
      <w:lvlJc w:val="left"/>
      <w:pPr>
        <w:ind w:left="5460" w:hanging="360"/>
      </w:pPr>
    </w:lvl>
    <w:lvl w:ilvl="7" w:tplc="FFFFFFFF">
      <w:start w:val="1"/>
      <w:numFmt w:val="lowerLetter"/>
      <w:lvlText w:val="%8."/>
      <w:lvlJc w:val="left"/>
      <w:pPr>
        <w:ind w:left="6180" w:hanging="360"/>
      </w:pPr>
    </w:lvl>
    <w:lvl w:ilvl="8" w:tplc="FFFFFFFF">
      <w:start w:val="1"/>
      <w:numFmt w:val="lowerRoman"/>
      <w:lvlText w:val="%9."/>
      <w:lvlJc w:val="right"/>
      <w:pPr>
        <w:ind w:left="6900" w:hanging="180"/>
      </w:pPr>
    </w:lvl>
  </w:abstractNum>
  <w:abstractNum w:abstractNumId="6" w15:restartNumberingAfterBreak="0">
    <w:nsid w:val="206E626D"/>
    <w:multiLevelType w:val="hybridMultilevel"/>
    <w:tmpl w:val="5D5052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7917A3"/>
    <w:multiLevelType w:val="hybridMultilevel"/>
    <w:tmpl w:val="0396E90A"/>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44B1BF2"/>
    <w:multiLevelType w:val="hybridMultilevel"/>
    <w:tmpl w:val="A314C826"/>
    <w:lvl w:ilvl="0" w:tplc="04090019">
      <w:start w:val="1"/>
      <w:numFmt w:val="lowerLetter"/>
      <w:lvlText w:val="%1."/>
      <w:lvlJc w:val="left"/>
      <w:pPr>
        <w:ind w:left="720" w:hanging="360"/>
      </w:pPr>
    </w:lvl>
    <w:lvl w:ilvl="1" w:tplc="04090019">
      <w:start w:val="1"/>
      <w:numFmt w:val="lowerLetter"/>
      <w:lvlText w:val="%2."/>
      <w:lvlJc w:val="left"/>
      <w:pPr>
        <w:ind w:left="36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C25FE3"/>
    <w:multiLevelType w:val="hybridMultilevel"/>
    <w:tmpl w:val="8C5883DE"/>
    <w:lvl w:ilvl="0" w:tplc="18F23AD6">
      <w:start w:val="1"/>
      <w:numFmt w:val="upperLetter"/>
      <w:lvlText w:val="%1."/>
      <w:lvlJc w:val="left"/>
      <w:pPr>
        <w:ind w:left="720" w:hanging="360"/>
      </w:pPr>
      <w:rPr>
        <w:b/>
      </w:rPr>
    </w:lvl>
    <w:lvl w:ilvl="1" w:tplc="04090019">
      <w:start w:val="1"/>
      <w:numFmt w:val="lowerLetter"/>
      <w:lvlText w:val="%2."/>
      <w:lvlJc w:val="left"/>
      <w:pPr>
        <w:ind w:left="1860" w:hanging="360"/>
      </w:pPr>
    </w:lvl>
    <w:lvl w:ilvl="2" w:tplc="0409001B">
      <w:start w:val="1"/>
      <w:numFmt w:val="lowerRoman"/>
      <w:lvlText w:val="%3."/>
      <w:lvlJc w:val="right"/>
      <w:pPr>
        <w:ind w:left="2580" w:hanging="180"/>
      </w:pPr>
    </w:lvl>
    <w:lvl w:ilvl="3" w:tplc="0409000F">
      <w:start w:val="1"/>
      <w:numFmt w:val="decimal"/>
      <w:lvlText w:val="%4."/>
      <w:lvlJc w:val="left"/>
      <w:pPr>
        <w:ind w:left="3300" w:hanging="360"/>
      </w:pPr>
    </w:lvl>
    <w:lvl w:ilvl="4" w:tplc="04090019">
      <w:start w:val="1"/>
      <w:numFmt w:val="lowerLetter"/>
      <w:lvlText w:val="%5."/>
      <w:lvlJc w:val="left"/>
      <w:pPr>
        <w:ind w:left="4020" w:hanging="360"/>
      </w:pPr>
    </w:lvl>
    <w:lvl w:ilvl="5" w:tplc="0409001B">
      <w:start w:val="1"/>
      <w:numFmt w:val="lowerRoman"/>
      <w:lvlText w:val="%6."/>
      <w:lvlJc w:val="right"/>
      <w:pPr>
        <w:ind w:left="4740" w:hanging="180"/>
      </w:pPr>
    </w:lvl>
    <w:lvl w:ilvl="6" w:tplc="0409000F">
      <w:start w:val="1"/>
      <w:numFmt w:val="decimal"/>
      <w:lvlText w:val="%7."/>
      <w:lvlJc w:val="left"/>
      <w:pPr>
        <w:ind w:left="5460" w:hanging="360"/>
      </w:pPr>
    </w:lvl>
    <w:lvl w:ilvl="7" w:tplc="04090019">
      <w:start w:val="1"/>
      <w:numFmt w:val="lowerLetter"/>
      <w:lvlText w:val="%8."/>
      <w:lvlJc w:val="left"/>
      <w:pPr>
        <w:ind w:left="6180" w:hanging="360"/>
      </w:pPr>
    </w:lvl>
    <w:lvl w:ilvl="8" w:tplc="0409001B">
      <w:start w:val="1"/>
      <w:numFmt w:val="lowerRoman"/>
      <w:lvlText w:val="%9."/>
      <w:lvlJc w:val="right"/>
      <w:pPr>
        <w:ind w:left="6900" w:hanging="180"/>
      </w:pPr>
    </w:lvl>
  </w:abstractNum>
  <w:abstractNum w:abstractNumId="10" w15:restartNumberingAfterBreak="0">
    <w:nsid w:val="25D065F2"/>
    <w:multiLevelType w:val="multilevel"/>
    <w:tmpl w:val="62F4B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8E27D6"/>
    <w:multiLevelType w:val="hybridMultilevel"/>
    <w:tmpl w:val="6ECACA28"/>
    <w:lvl w:ilvl="0" w:tplc="91829576">
      <w:start w:val="2"/>
      <w:numFmt w:val="bullet"/>
      <w:lvlText w:val="-"/>
      <w:lvlJc w:val="left"/>
      <w:pPr>
        <w:ind w:left="720" w:hanging="360"/>
      </w:pPr>
      <w:rPr>
        <w:rFonts w:ascii="Aptos" w:eastAsiaTheme="minorEastAsia" w:hAnsi="Aptos"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5A0E68"/>
    <w:multiLevelType w:val="hybridMultilevel"/>
    <w:tmpl w:val="DAD6CA2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51C444F"/>
    <w:multiLevelType w:val="hybridMultilevel"/>
    <w:tmpl w:val="A39E7A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C57264"/>
    <w:multiLevelType w:val="multilevel"/>
    <w:tmpl w:val="50DA1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751260"/>
    <w:multiLevelType w:val="hybridMultilevel"/>
    <w:tmpl w:val="91CCD9C4"/>
    <w:lvl w:ilvl="0" w:tplc="E800DDF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16E6480"/>
    <w:multiLevelType w:val="hybridMultilevel"/>
    <w:tmpl w:val="C268B2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8B4670"/>
    <w:multiLevelType w:val="multilevel"/>
    <w:tmpl w:val="19008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235FD6"/>
    <w:multiLevelType w:val="multilevel"/>
    <w:tmpl w:val="A1E2D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A1E8B"/>
    <w:multiLevelType w:val="hybridMultilevel"/>
    <w:tmpl w:val="3C02A4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1A081D"/>
    <w:multiLevelType w:val="hybridMultilevel"/>
    <w:tmpl w:val="C26074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2D240C"/>
    <w:multiLevelType w:val="hybridMultilevel"/>
    <w:tmpl w:val="1D1C3780"/>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EB00537"/>
    <w:multiLevelType w:val="hybridMultilevel"/>
    <w:tmpl w:val="B13CF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A1575D"/>
    <w:multiLevelType w:val="multilevel"/>
    <w:tmpl w:val="B51A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8C10D9"/>
    <w:multiLevelType w:val="multilevel"/>
    <w:tmpl w:val="FD74F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033C71"/>
    <w:multiLevelType w:val="multilevel"/>
    <w:tmpl w:val="16FE7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5664B5"/>
    <w:multiLevelType w:val="hybridMultilevel"/>
    <w:tmpl w:val="7B26C5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AE67C8"/>
    <w:multiLevelType w:val="multilevel"/>
    <w:tmpl w:val="78969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B87940"/>
    <w:multiLevelType w:val="hybridMultilevel"/>
    <w:tmpl w:val="71CAD230"/>
    <w:lvl w:ilvl="0" w:tplc="04090013">
      <w:start w:val="1"/>
      <w:numFmt w:val="upperRoman"/>
      <w:lvlText w:val="%1."/>
      <w:lvlJc w:val="right"/>
      <w:pPr>
        <w:ind w:left="720" w:hanging="360"/>
      </w:pPr>
    </w:lvl>
    <w:lvl w:ilvl="1" w:tplc="04090015">
      <w:start w:val="1"/>
      <w:numFmt w:val="upperLetter"/>
      <w:lvlText w:val="%2."/>
      <w:lvlJc w:val="left"/>
      <w:pPr>
        <w:ind w:left="720" w:hanging="360"/>
      </w:pPr>
    </w:lvl>
    <w:lvl w:ilvl="2" w:tplc="0409001B">
      <w:start w:val="1"/>
      <w:numFmt w:val="lowerRoman"/>
      <w:lvlText w:val="%3."/>
      <w:lvlJc w:val="right"/>
      <w:pPr>
        <w:ind w:left="2160" w:hanging="180"/>
      </w:pPr>
    </w:lvl>
    <w:lvl w:ilvl="3" w:tplc="0409000F">
      <w:start w:val="1"/>
      <w:numFmt w:val="decimal"/>
      <w:lvlText w:val="%4."/>
      <w:lvlJc w:val="left"/>
      <w:pPr>
        <w:ind w:left="252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FD652B2"/>
    <w:multiLevelType w:val="hybridMultilevel"/>
    <w:tmpl w:val="272E5AD2"/>
    <w:lvl w:ilvl="0" w:tplc="E96EBA32">
      <w:start w:val="1"/>
      <w:numFmt w:val="upperRoman"/>
      <w:suff w:val="space"/>
      <w:lvlText w:val="%1."/>
      <w:lvlJc w:val="right"/>
      <w:pPr>
        <w:ind w:left="0" w:firstLine="0"/>
      </w:pPr>
      <w:rPr>
        <w:rFonts w:hint="default"/>
        <w:b/>
      </w:rPr>
    </w:lvl>
    <w:lvl w:ilvl="1" w:tplc="04090015">
      <w:start w:val="1"/>
      <w:numFmt w:val="upperLetter"/>
      <w:lvlText w:val="%2."/>
      <w:lvlJc w:val="left"/>
      <w:pPr>
        <w:ind w:left="810" w:hanging="360"/>
      </w:pPr>
    </w:lvl>
    <w:lvl w:ilvl="2" w:tplc="0409001B">
      <w:start w:val="1"/>
      <w:numFmt w:val="lowerRoman"/>
      <w:lvlText w:val="%3."/>
      <w:lvlJc w:val="right"/>
      <w:pPr>
        <w:ind w:left="99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611701E6"/>
    <w:multiLevelType w:val="hybridMultilevel"/>
    <w:tmpl w:val="0F9A02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77177B"/>
    <w:multiLevelType w:val="hybridMultilevel"/>
    <w:tmpl w:val="4EEE6D64"/>
    <w:lvl w:ilvl="0" w:tplc="04090015">
      <w:start w:val="1"/>
      <w:numFmt w:val="upperLetter"/>
      <w:lvlText w:val="%1."/>
      <w:lvlJc w:val="left"/>
      <w:pPr>
        <w:ind w:left="720" w:hanging="360"/>
      </w:pPr>
      <w:rPr>
        <w:b/>
      </w:rPr>
    </w:lvl>
    <w:lvl w:ilvl="1" w:tplc="FFFFFFFF">
      <w:start w:val="1"/>
      <w:numFmt w:val="lowerLetter"/>
      <w:lvlText w:val="%2."/>
      <w:lvlJc w:val="left"/>
      <w:pPr>
        <w:ind w:left="1860" w:hanging="360"/>
      </w:pPr>
    </w:lvl>
    <w:lvl w:ilvl="2" w:tplc="FFFFFFFF">
      <w:start w:val="1"/>
      <w:numFmt w:val="lowerRoman"/>
      <w:lvlText w:val="%3."/>
      <w:lvlJc w:val="right"/>
      <w:pPr>
        <w:ind w:left="2580" w:hanging="180"/>
      </w:pPr>
    </w:lvl>
    <w:lvl w:ilvl="3" w:tplc="FFFFFFFF">
      <w:start w:val="1"/>
      <w:numFmt w:val="decimal"/>
      <w:lvlText w:val="%4."/>
      <w:lvlJc w:val="left"/>
      <w:pPr>
        <w:ind w:left="3300" w:hanging="360"/>
      </w:pPr>
    </w:lvl>
    <w:lvl w:ilvl="4" w:tplc="FFFFFFFF">
      <w:start w:val="1"/>
      <w:numFmt w:val="lowerLetter"/>
      <w:lvlText w:val="%5."/>
      <w:lvlJc w:val="left"/>
      <w:pPr>
        <w:ind w:left="4020" w:hanging="360"/>
      </w:pPr>
    </w:lvl>
    <w:lvl w:ilvl="5" w:tplc="FFFFFFFF">
      <w:start w:val="1"/>
      <w:numFmt w:val="lowerRoman"/>
      <w:lvlText w:val="%6."/>
      <w:lvlJc w:val="right"/>
      <w:pPr>
        <w:ind w:left="4740" w:hanging="180"/>
      </w:pPr>
    </w:lvl>
    <w:lvl w:ilvl="6" w:tplc="FFFFFFFF">
      <w:start w:val="1"/>
      <w:numFmt w:val="decimal"/>
      <w:lvlText w:val="%7."/>
      <w:lvlJc w:val="left"/>
      <w:pPr>
        <w:ind w:left="5460" w:hanging="360"/>
      </w:pPr>
    </w:lvl>
    <w:lvl w:ilvl="7" w:tplc="FFFFFFFF">
      <w:start w:val="1"/>
      <w:numFmt w:val="lowerLetter"/>
      <w:lvlText w:val="%8."/>
      <w:lvlJc w:val="left"/>
      <w:pPr>
        <w:ind w:left="6180" w:hanging="360"/>
      </w:pPr>
    </w:lvl>
    <w:lvl w:ilvl="8" w:tplc="FFFFFFFF">
      <w:start w:val="1"/>
      <w:numFmt w:val="lowerRoman"/>
      <w:lvlText w:val="%9."/>
      <w:lvlJc w:val="right"/>
      <w:pPr>
        <w:ind w:left="6900" w:hanging="180"/>
      </w:pPr>
    </w:lvl>
  </w:abstractNum>
  <w:abstractNum w:abstractNumId="32" w15:restartNumberingAfterBreak="0">
    <w:nsid w:val="65400729"/>
    <w:multiLevelType w:val="multilevel"/>
    <w:tmpl w:val="BDD89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7159B8"/>
    <w:multiLevelType w:val="hybridMultilevel"/>
    <w:tmpl w:val="479C8A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CB4CBC"/>
    <w:multiLevelType w:val="multilevel"/>
    <w:tmpl w:val="00169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DC2571"/>
    <w:multiLevelType w:val="hybridMultilevel"/>
    <w:tmpl w:val="24B248E0"/>
    <w:lvl w:ilvl="0" w:tplc="438CDF18">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A7C585A"/>
    <w:multiLevelType w:val="multilevel"/>
    <w:tmpl w:val="8676D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B14339"/>
    <w:multiLevelType w:val="multilevel"/>
    <w:tmpl w:val="683A0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315274"/>
    <w:multiLevelType w:val="multilevel"/>
    <w:tmpl w:val="E084C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B65656"/>
    <w:multiLevelType w:val="hybridMultilevel"/>
    <w:tmpl w:val="BDF28096"/>
    <w:lvl w:ilvl="0" w:tplc="8040788C">
      <w:start w:val="1"/>
      <w:numFmt w:val="upperRoman"/>
      <w:lvlText w:val="%1."/>
      <w:lvlJc w:val="right"/>
      <w:pPr>
        <w:ind w:left="720" w:hanging="360"/>
      </w:pPr>
      <w:rPr>
        <w:b/>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99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2A917D1"/>
    <w:multiLevelType w:val="hybridMultilevel"/>
    <w:tmpl w:val="E77648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C41190"/>
    <w:multiLevelType w:val="hybridMultilevel"/>
    <w:tmpl w:val="04AA3662"/>
    <w:lvl w:ilvl="0" w:tplc="06D0CDD6">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3C6DF4"/>
    <w:multiLevelType w:val="multilevel"/>
    <w:tmpl w:val="DEF2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4951FD"/>
    <w:multiLevelType w:val="multilevel"/>
    <w:tmpl w:val="37FE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9C7505"/>
    <w:multiLevelType w:val="multilevel"/>
    <w:tmpl w:val="8F48519C"/>
    <w:lvl w:ilvl="0">
      <w:start w:val="1"/>
      <w:numFmt w:val="upperRoman"/>
      <w:lvlText w:val="%1."/>
      <w:lvlJc w:val="right"/>
      <w:pPr>
        <w:ind w:left="360" w:hanging="360"/>
      </w:pPr>
      <w:rPr>
        <w:b/>
        <w:bCs/>
      </w:rPr>
    </w:lvl>
    <w:lvl w:ilvl="1">
      <w:start w:val="1"/>
      <w:numFmt w:val="lowerLetter"/>
      <w:lvlText w:val="%2)"/>
      <w:lvlJc w:val="left"/>
      <w:pPr>
        <w:ind w:left="171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A2936E1"/>
    <w:multiLevelType w:val="multilevel"/>
    <w:tmpl w:val="49B0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51409D"/>
    <w:multiLevelType w:val="multilevel"/>
    <w:tmpl w:val="EEFA9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6E6E12"/>
    <w:multiLevelType w:val="hybridMultilevel"/>
    <w:tmpl w:val="F9060D56"/>
    <w:lvl w:ilvl="0" w:tplc="E878EF82">
      <w:start w:val="1"/>
      <w:numFmt w:val="upperLetter"/>
      <w:lvlText w:val="%1."/>
      <w:lvlJc w:val="left"/>
      <w:pPr>
        <w:ind w:left="360" w:hanging="360"/>
      </w:pPr>
      <w:rPr>
        <w:rFonts w:ascii="Times New Roman" w:hAnsi="Times New Roman" w:cs="Times New Roman" w:hint="default"/>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626474154">
    <w:abstractNumId w:val="39"/>
  </w:num>
  <w:num w:numId="2" w16cid:durableId="14625775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0757544">
    <w:abstractNumId w:val="4"/>
  </w:num>
  <w:num w:numId="4" w16cid:durableId="1880849598">
    <w:abstractNumId w:val="2"/>
  </w:num>
  <w:num w:numId="5" w16cid:durableId="2026667883">
    <w:abstractNumId w:val="0"/>
  </w:num>
  <w:num w:numId="6" w16cid:durableId="1116097313">
    <w:abstractNumId w:val="28"/>
  </w:num>
  <w:num w:numId="7" w16cid:durableId="244532118">
    <w:abstractNumId w:val="15"/>
  </w:num>
  <w:num w:numId="8" w16cid:durableId="1138184373">
    <w:abstractNumId w:val="44"/>
  </w:num>
  <w:num w:numId="9" w16cid:durableId="2131587815">
    <w:abstractNumId w:val="19"/>
  </w:num>
  <w:num w:numId="10" w16cid:durableId="1570194711">
    <w:abstractNumId w:val="22"/>
  </w:num>
  <w:num w:numId="11" w16cid:durableId="89082623">
    <w:abstractNumId w:val="33"/>
  </w:num>
  <w:num w:numId="12" w16cid:durableId="1971088390">
    <w:abstractNumId w:val="47"/>
  </w:num>
  <w:num w:numId="13" w16cid:durableId="636647564">
    <w:abstractNumId w:val="26"/>
  </w:num>
  <w:num w:numId="14" w16cid:durableId="2136219077">
    <w:abstractNumId w:val="16"/>
  </w:num>
  <w:num w:numId="15" w16cid:durableId="807161883">
    <w:abstractNumId w:val="30"/>
  </w:num>
  <w:num w:numId="16" w16cid:durableId="852107309">
    <w:abstractNumId w:val="9"/>
  </w:num>
  <w:num w:numId="17" w16cid:durableId="1878927002">
    <w:abstractNumId w:val="31"/>
  </w:num>
  <w:num w:numId="18" w16cid:durableId="1077049879">
    <w:abstractNumId w:val="5"/>
  </w:num>
  <w:num w:numId="19" w16cid:durableId="236132491">
    <w:abstractNumId w:val="13"/>
  </w:num>
  <w:num w:numId="20" w16cid:durableId="189420614">
    <w:abstractNumId w:val="20"/>
  </w:num>
  <w:num w:numId="21" w16cid:durableId="55781104">
    <w:abstractNumId w:val="1"/>
  </w:num>
  <w:num w:numId="22" w16cid:durableId="1853258857">
    <w:abstractNumId w:val="3"/>
  </w:num>
  <w:num w:numId="23" w16cid:durableId="1805155193">
    <w:abstractNumId w:val="46"/>
  </w:num>
  <w:num w:numId="24" w16cid:durableId="982351642">
    <w:abstractNumId w:val="21"/>
  </w:num>
  <w:num w:numId="25" w16cid:durableId="1051150726">
    <w:abstractNumId w:val="29"/>
  </w:num>
  <w:num w:numId="26" w16cid:durableId="447050360">
    <w:abstractNumId w:val="32"/>
  </w:num>
  <w:num w:numId="27" w16cid:durableId="1059326741">
    <w:abstractNumId w:val="14"/>
  </w:num>
  <w:num w:numId="28" w16cid:durableId="1040589176">
    <w:abstractNumId w:val="18"/>
  </w:num>
  <w:num w:numId="29" w16cid:durableId="1436246967">
    <w:abstractNumId w:val="34"/>
  </w:num>
  <w:num w:numId="30" w16cid:durableId="1846480301">
    <w:abstractNumId w:val="36"/>
  </w:num>
  <w:num w:numId="31" w16cid:durableId="2078702757">
    <w:abstractNumId w:val="7"/>
  </w:num>
  <w:num w:numId="32" w16cid:durableId="810749813">
    <w:abstractNumId w:val="12"/>
  </w:num>
  <w:num w:numId="33" w16cid:durableId="1124229191">
    <w:abstractNumId w:val="45"/>
  </w:num>
  <w:num w:numId="34" w16cid:durableId="309134308">
    <w:abstractNumId w:val="24"/>
  </w:num>
  <w:num w:numId="35" w16cid:durableId="1590432628">
    <w:abstractNumId w:val="43"/>
  </w:num>
  <w:num w:numId="36" w16cid:durableId="1379743907">
    <w:abstractNumId w:val="37"/>
  </w:num>
  <w:num w:numId="37" w16cid:durableId="104542186">
    <w:abstractNumId w:val="42"/>
  </w:num>
  <w:num w:numId="38" w16cid:durableId="719789341">
    <w:abstractNumId w:val="23"/>
  </w:num>
  <w:num w:numId="39" w16cid:durableId="694229515">
    <w:abstractNumId w:val="10"/>
  </w:num>
  <w:num w:numId="40" w16cid:durableId="601647644">
    <w:abstractNumId w:val="27"/>
  </w:num>
  <w:num w:numId="41" w16cid:durableId="1646736699">
    <w:abstractNumId w:val="38"/>
  </w:num>
  <w:num w:numId="42" w16cid:durableId="386877940">
    <w:abstractNumId w:val="11"/>
  </w:num>
  <w:num w:numId="43" w16cid:durableId="361832410">
    <w:abstractNumId w:val="8"/>
  </w:num>
  <w:num w:numId="44" w16cid:durableId="1587572114">
    <w:abstractNumId w:val="35"/>
  </w:num>
  <w:num w:numId="45" w16cid:durableId="723412333">
    <w:abstractNumId w:val="6"/>
  </w:num>
  <w:num w:numId="46" w16cid:durableId="1782408965">
    <w:abstractNumId w:val="41"/>
  </w:num>
  <w:num w:numId="47" w16cid:durableId="181869427">
    <w:abstractNumId w:val="17"/>
  </w:num>
  <w:num w:numId="48" w16cid:durableId="1859856202">
    <w:abstractNumId w:val="25"/>
  </w:num>
  <w:num w:numId="49" w16cid:durableId="87885518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44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6AB"/>
    <w:rsid w:val="00000C4B"/>
    <w:rsid w:val="000014DD"/>
    <w:rsid w:val="0000155B"/>
    <w:rsid w:val="00001944"/>
    <w:rsid w:val="0000223E"/>
    <w:rsid w:val="000026B9"/>
    <w:rsid w:val="00003864"/>
    <w:rsid w:val="00004317"/>
    <w:rsid w:val="000044D2"/>
    <w:rsid w:val="0000493F"/>
    <w:rsid w:val="00004DAD"/>
    <w:rsid w:val="00004EDF"/>
    <w:rsid w:val="00005DEC"/>
    <w:rsid w:val="0000615E"/>
    <w:rsid w:val="00006515"/>
    <w:rsid w:val="000067E5"/>
    <w:rsid w:val="000070E3"/>
    <w:rsid w:val="0000761B"/>
    <w:rsid w:val="0000766F"/>
    <w:rsid w:val="000077B8"/>
    <w:rsid w:val="0001049B"/>
    <w:rsid w:val="0001155A"/>
    <w:rsid w:val="00011790"/>
    <w:rsid w:val="00012660"/>
    <w:rsid w:val="00012FCC"/>
    <w:rsid w:val="00013211"/>
    <w:rsid w:val="000133B0"/>
    <w:rsid w:val="000136C2"/>
    <w:rsid w:val="00013BE8"/>
    <w:rsid w:val="00014476"/>
    <w:rsid w:val="0001467A"/>
    <w:rsid w:val="00014D28"/>
    <w:rsid w:val="0001506C"/>
    <w:rsid w:val="000152E2"/>
    <w:rsid w:val="0001549C"/>
    <w:rsid w:val="0001596F"/>
    <w:rsid w:val="00015B52"/>
    <w:rsid w:val="0001626C"/>
    <w:rsid w:val="00017962"/>
    <w:rsid w:val="00017C3B"/>
    <w:rsid w:val="00017D10"/>
    <w:rsid w:val="00020B99"/>
    <w:rsid w:val="00022097"/>
    <w:rsid w:val="000223FF"/>
    <w:rsid w:val="0002265B"/>
    <w:rsid w:val="00022EDC"/>
    <w:rsid w:val="00023933"/>
    <w:rsid w:val="00023A15"/>
    <w:rsid w:val="00023E4E"/>
    <w:rsid w:val="0002456A"/>
    <w:rsid w:val="000264A0"/>
    <w:rsid w:val="00026800"/>
    <w:rsid w:val="000278DE"/>
    <w:rsid w:val="000303BC"/>
    <w:rsid w:val="000305A7"/>
    <w:rsid w:val="0003134F"/>
    <w:rsid w:val="00031C03"/>
    <w:rsid w:val="00032132"/>
    <w:rsid w:val="00032440"/>
    <w:rsid w:val="000326DB"/>
    <w:rsid w:val="00032AE6"/>
    <w:rsid w:val="0003306B"/>
    <w:rsid w:val="00033498"/>
    <w:rsid w:val="000334B3"/>
    <w:rsid w:val="0003359C"/>
    <w:rsid w:val="000336CC"/>
    <w:rsid w:val="00033B93"/>
    <w:rsid w:val="00033E6E"/>
    <w:rsid w:val="00033FB0"/>
    <w:rsid w:val="000340E1"/>
    <w:rsid w:val="00034506"/>
    <w:rsid w:val="000346B1"/>
    <w:rsid w:val="00034BBD"/>
    <w:rsid w:val="00035080"/>
    <w:rsid w:val="00036D86"/>
    <w:rsid w:val="00036EC1"/>
    <w:rsid w:val="00037664"/>
    <w:rsid w:val="00040B23"/>
    <w:rsid w:val="00040EFE"/>
    <w:rsid w:val="000421DA"/>
    <w:rsid w:val="00042201"/>
    <w:rsid w:val="0004246D"/>
    <w:rsid w:val="00042836"/>
    <w:rsid w:val="00043520"/>
    <w:rsid w:val="000438BB"/>
    <w:rsid w:val="000445BB"/>
    <w:rsid w:val="000447B1"/>
    <w:rsid w:val="00044950"/>
    <w:rsid w:val="00044F4B"/>
    <w:rsid w:val="000455C4"/>
    <w:rsid w:val="00045F37"/>
    <w:rsid w:val="00045FE2"/>
    <w:rsid w:val="000462D2"/>
    <w:rsid w:val="00046A8B"/>
    <w:rsid w:val="000471A6"/>
    <w:rsid w:val="00047B27"/>
    <w:rsid w:val="00047C8A"/>
    <w:rsid w:val="000500AD"/>
    <w:rsid w:val="00050255"/>
    <w:rsid w:val="0005031F"/>
    <w:rsid w:val="0005033E"/>
    <w:rsid w:val="000506B3"/>
    <w:rsid w:val="000509FE"/>
    <w:rsid w:val="00050FF2"/>
    <w:rsid w:val="000518DB"/>
    <w:rsid w:val="00051DBE"/>
    <w:rsid w:val="000524D8"/>
    <w:rsid w:val="0005315E"/>
    <w:rsid w:val="00053788"/>
    <w:rsid w:val="000539D5"/>
    <w:rsid w:val="00053A82"/>
    <w:rsid w:val="00053CBD"/>
    <w:rsid w:val="000540A5"/>
    <w:rsid w:val="0005520D"/>
    <w:rsid w:val="00055532"/>
    <w:rsid w:val="000557C7"/>
    <w:rsid w:val="00055AA0"/>
    <w:rsid w:val="00056040"/>
    <w:rsid w:val="00056937"/>
    <w:rsid w:val="00057658"/>
    <w:rsid w:val="000608CA"/>
    <w:rsid w:val="00060A9C"/>
    <w:rsid w:val="00061074"/>
    <w:rsid w:val="0006202A"/>
    <w:rsid w:val="0006278F"/>
    <w:rsid w:val="0006491E"/>
    <w:rsid w:val="00064A15"/>
    <w:rsid w:val="00064DE5"/>
    <w:rsid w:val="000654D2"/>
    <w:rsid w:val="000655F1"/>
    <w:rsid w:val="00066BA2"/>
    <w:rsid w:val="00066D69"/>
    <w:rsid w:val="00067182"/>
    <w:rsid w:val="00067309"/>
    <w:rsid w:val="00067316"/>
    <w:rsid w:val="00067482"/>
    <w:rsid w:val="00070693"/>
    <w:rsid w:val="00070BD4"/>
    <w:rsid w:val="00070EC1"/>
    <w:rsid w:val="0007133C"/>
    <w:rsid w:val="00071356"/>
    <w:rsid w:val="00071AD0"/>
    <w:rsid w:val="00071D04"/>
    <w:rsid w:val="000722FA"/>
    <w:rsid w:val="0007335B"/>
    <w:rsid w:val="00073636"/>
    <w:rsid w:val="000749B0"/>
    <w:rsid w:val="00074AE0"/>
    <w:rsid w:val="00075DED"/>
    <w:rsid w:val="000760A9"/>
    <w:rsid w:val="00076559"/>
    <w:rsid w:val="00076561"/>
    <w:rsid w:val="00076918"/>
    <w:rsid w:val="000777BA"/>
    <w:rsid w:val="00080482"/>
    <w:rsid w:val="000808DB"/>
    <w:rsid w:val="000810D8"/>
    <w:rsid w:val="000818B0"/>
    <w:rsid w:val="0008319D"/>
    <w:rsid w:val="000836C2"/>
    <w:rsid w:val="0008489E"/>
    <w:rsid w:val="00084EE4"/>
    <w:rsid w:val="00085593"/>
    <w:rsid w:val="00085605"/>
    <w:rsid w:val="00085891"/>
    <w:rsid w:val="0008636E"/>
    <w:rsid w:val="00086E8A"/>
    <w:rsid w:val="00087CC8"/>
    <w:rsid w:val="00090406"/>
    <w:rsid w:val="0009043E"/>
    <w:rsid w:val="0009058D"/>
    <w:rsid w:val="0009077D"/>
    <w:rsid w:val="00090941"/>
    <w:rsid w:val="0009118A"/>
    <w:rsid w:val="00091418"/>
    <w:rsid w:val="00091A05"/>
    <w:rsid w:val="00091BAE"/>
    <w:rsid w:val="000923AE"/>
    <w:rsid w:val="00092710"/>
    <w:rsid w:val="00092861"/>
    <w:rsid w:val="00092971"/>
    <w:rsid w:val="00092B60"/>
    <w:rsid w:val="00093183"/>
    <w:rsid w:val="00093B95"/>
    <w:rsid w:val="00095117"/>
    <w:rsid w:val="000953A7"/>
    <w:rsid w:val="000954D1"/>
    <w:rsid w:val="000955DC"/>
    <w:rsid w:val="000959CE"/>
    <w:rsid w:val="00095B53"/>
    <w:rsid w:val="00095E2B"/>
    <w:rsid w:val="00095EF3"/>
    <w:rsid w:val="00096186"/>
    <w:rsid w:val="00096E71"/>
    <w:rsid w:val="00097684"/>
    <w:rsid w:val="00097997"/>
    <w:rsid w:val="000A00F3"/>
    <w:rsid w:val="000A0BAE"/>
    <w:rsid w:val="000A0BF0"/>
    <w:rsid w:val="000A0E2B"/>
    <w:rsid w:val="000A13A2"/>
    <w:rsid w:val="000A179F"/>
    <w:rsid w:val="000A1B61"/>
    <w:rsid w:val="000A2FB2"/>
    <w:rsid w:val="000A3B41"/>
    <w:rsid w:val="000A3C2C"/>
    <w:rsid w:val="000A3CA2"/>
    <w:rsid w:val="000A3F1F"/>
    <w:rsid w:val="000A4109"/>
    <w:rsid w:val="000A5203"/>
    <w:rsid w:val="000A6C60"/>
    <w:rsid w:val="000A6E66"/>
    <w:rsid w:val="000A77AF"/>
    <w:rsid w:val="000A7CC5"/>
    <w:rsid w:val="000B2092"/>
    <w:rsid w:val="000B2487"/>
    <w:rsid w:val="000B2EF2"/>
    <w:rsid w:val="000B32A8"/>
    <w:rsid w:val="000B3B1B"/>
    <w:rsid w:val="000B43A0"/>
    <w:rsid w:val="000B4449"/>
    <w:rsid w:val="000B4FF7"/>
    <w:rsid w:val="000B61DA"/>
    <w:rsid w:val="000B68A5"/>
    <w:rsid w:val="000B748C"/>
    <w:rsid w:val="000B753C"/>
    <w:rsid w:val="000B7E29"/>
    <w:rsid w:val="000C0639"/>
    <w:rsid w:val="000C07F9"/>
    <w:rsid w:val="000C0A2D"/>
    <w:rsid w:val="000C0D3F"/>
    <w:rsid w:val="000C18CB"/>
    <w:rsid w:val="000C192B"/>
    <w:rsid w:val="000C2285"/>
    <w:rsid w:val="000C255B"/>
    <w:rsid w:val="000C31B8"/>
    <w:rsid w:val="000C4E64"/>
    <w:rsid w:val="000C4FFA"/>
    <w:rsid w:val="000C50D4"/>
    <w:rsid w:val="000C5254"/>
    <w:rsid w:val="000C55AE"/>
    <w:rsid w:val="000C58CE"/>
    <w:rsid w:val="000C58D8"/>
    <w:rsid w:val="000C59EE"/>
    <w:rsid w:val="000C618F"/>
    <w:rsid w:val="000C6485"/>
    <w:rsid w:val="000C6880"/>
    <w:rsid w:val="000C7138"/>
    <w:rsid w:val="000C76CA"/>
    <w:rsid w:val="000C792F"/>
    <w:rsid w:val="000C794F"/>
    <w:rsid w:val="000C79FE"/>
    <w:rsid w:val="000C7CA1"/>
    <w:rsid w:val="000C7D2D"/>
    <w:rsid w:val="000D053D"/>
    <w:rsid w:val="000D1649"/>
    <w:rsid w:val="000D188C"/>
    <w:rsid w:val="000D1C4B"/>
    <w:rsid w:val="000D1D42"/>
    <w:rsid w:val="000D1ECB"/>
    <w:rsid w:val="000D1FF8"/>
    <w:rsid w:val="000D22FE"/>
    <w:rsid w:val="000D2D9E"/>
    <w:rsid w:val="000D2EC8"/>
    <w:rsid w:val="000D3026"/>
    <w:rsid w:val="000D316D"/>
    <w:rsid w:val="000D4092"/>
    <w:rsid w:val="000D4660"/>
    <w:rsid w:val="000D4A08"/>
    <w:rsid w:val="000D4AA2"/>
    <w:rsid w:val="000D53EE"/>
    <w:rsid w:val="000D592B"/>
    <w:rsid w:val="000D5D18"/>
    <w:rsid w:val="000D5E50"/>
    <w:rsid w:val="000D7204"/>
    <w:rsid w:val="000D76D0"/>
    <w:rsid w:val="000D78E6"/>
    <w:rsid w:val="000D7CDF"/>
    <w:rsid w:val="000E041F"/>
    <w:rsid w:val="000E0CA7"/>
    <w:rsid w:val="000E0E9B"/>
    <w:rsid w:val="000E18B9"/>
    <w:rsid w:val="000E1FE6"/>
    <w:rsid w:val="000E2039"/>
    <w:rsid w:val="000E24C8"/>
    <w:rsid w:val="000E2DDF"/>
    <w:rsid w:val="000E320E"/>
    <w:rsid w:val="000E35F6"/>
    <w:rsid w:val="000E4326"/>
    <w:rsid w:val="000E4CDE"/>
    <w:rsid w:val="000E56A5"/>
    <w:rsid w:val="000E59BF"/>
    <w:rsid w:val="000E5AC4"/>
    <w:rsid w:val="000E69E8"/>
    <w:rsid w:val="000E7AE8"/>
    <w:rsid w:val="000F0610"/>
    <w:rsid w:val="000F07E5"/>
    <w:rsid w:val="000F0B6A"/>
    <w:rsid w:val="000F0D81"/>
    <w:rsid w:val="000F0E4E"/>
    <w:rsid w:val="000F15B5"/>
    <w:rsid w:val="000F19BC"/>
    <w:rsid w:val="000F27D1"/>
    <w:rsid w:val="000F2862"/>
    <w:rsid w:val="000F2A09"/>
    <w:rsid w:val="000F4591"/>
    <w:rsid w:val="000F5163"/>
    <w:rsid w:val="000F56D9"/>
    <w:rsid w:val="000F5F0F"/>
    <w:rsid w:val="000F6A5D"/>
    <w:rsid w:val="000F6B07"/>
    <w:rsid w:val="000F72E2"/>
    <w:rsid w:val="000F745A"/>
    <w:rsid w:val="000F776A"/>
    <w:rsid w:val="000F7DFD"/>
    <w:rsid w:val="001005A1"/>
    <w:rsid w:val="00101773"/>
    <w:rsid w:val="00101952"/>
    <w:rsid w:val="00101E8E"/>
    <w:rsid w:val="001023C4"/>
    <w:rsid w:val="001023EE"/>
    <w:rsid w:val="0010242F"/>
    <w:rsid w:val="00102FA3"/>
    <w:rsid w:val="00103020"/>
    <w:rsid w:val="001035D9"/>
    <w:rsid w:val="0010388E"/>
    <w:rsid w:val="00103C62"/>
    <w:rsid w:val="001041B4"/>
    <w:rsid w:val="00104EA8"/>
    <w:rsid w:val="0010518C"/>
    <w:rsid w:val="001051EB"/>
    <w:rsid w:val="001054DF"/>
    <w:rsid w:val="001054E6"/>
    <w:rsid w:val="00105FFC"/>
    <w:rsid w:val="00106153"/>
    <w:rsid w:val="00106255"/>
    <w:rsid w:val="00106A3E"/>
    <w:rsid w:val="00107F34"/>
    <w:rsid w:val="00107F49"/>
    <w:rsid w:val="001103F3"/>
    <w:rsid w:val="00110E72"/>
    <w:rsid w:val="00111C48"/>
    <w:rsid w:val="00111D9B"/>
    <w:rsid w:val="001125E3"/>
    <w:rsid w:val="00112636"/>
    <w:rsid w:val="00112650"/>
    <w:rsid w:val="001126D2"/>
    <w:rsid w:val="00112B5E"/>
    <w:rsid w:val="00112C4A"/>
    <w:rsid w:val="001130C8"/>
    <w:rsid w:val="00113471"/>
    <w:rsid w:val="00113C18"/>
    <w:rsid w:val="00113E13"/>
    <w:rsid w:val="00113F7C"/>
    <w:rsid w:val="0011409A"/>
    <w:rsid w:val="00114104"/>
    <w:rsid w:val="0011422F"/>
    <w:rsid w:val="0011555E"/>
    <w:rsid w:val="00115D18"/>
    <w:rsid w:val="00115E25"/>
    <w:rsid w:val="001162BA"/>
    <w:rsid w:val="00116333"/>
    <w:rsid w:val="00116D04"/>
    <w:rsid w:val="0011747F"/>
    <w:rsid w:val="001175DD"/>
    <w:rsid w:val="00117953"/>
    <w:rsid w:val="001200DA"/>
    <w:rsid w:val="00120B17"/>
    <w:rsid w:val="0012160F"/>
    <w:rsid w:val="00121C49"/>
    <w:rsid w:val="00121D76"/>
    <w:rsid w:val="00121DA6"/>
    <w:rsid w:val="0012203E"/>
    <w:rsid w:val="00122403"/>
    <w:rsid w:val="001225AE"/>
    <w:rsid w:val="00122E52"/>
    <w:rsid w:val="00122E73"/>
    <w:rsid w:val="00123118"/>
    <w:rsid w:val="00124F48"/>
    <w:rsid w:val="001259E5"/>
    <w:rsid w:val="00126372"/>
    <w:rsid w:val="001265F1"/>
    <w:rsid w:val="00126C45"/>
    <w:rsid w:val="00126C91"/>
    <w:rsid w:val="00127932"/>
    <w:rsid w:val="00127EB4"/>
    <w:rsid w:val="0013030F"/>
    <w:rsid w:val="0013040A"/>
    <w:rsid w:val="0013125E"/>
    <w:rsid w:val="00131B37"/>
    <w:rsid w:val="00132323"/>
    <w:rsid w:val="001328B8"/>
    <w:rsid w:val="00132B33"/>
    <w:rsid w:val="0013353B"/>
    <w:rsid w:val="0013414D"/>
    <w:rsid w:val="0013432E"/>
    <w:rsid w:val="001345C0"/>
    <w:rsid w:val="0013545E"/>
    <w:rsid w:val="00135572"/>
    <w:rsid w:val="00135573"/>
    <w:rsid w:val="00135FD3"/>
    <w:rsid w:val="0013640B"/>
    <w:rsid w:val="00136571"/>
    <w:rsid w:val="001366B4"/>
    <w:rsid w:val="00136906"/>
    <w:rsid w:val="00136A8E"/>
    <w:rsid w:val="00136AED"/>
    <w:rsid w:val="00137E9C"/>
    <w:rsid w:val="001403CE"/>
    <w:rsid w:val="0014114A"/>
    <w:rsid w:val="001428A6"/>
    <w:rsid w:val="00142E42"/>
    <w:rsid w:val="00143A5E"/>
    <w:rsid w:val="0014477B"/>
    <w:rsid w:val="00144C66"/>
    <w:rsid w:val="001451C1"/>
    <w:rsid w:val="00145E4E"/>
    <w:rsid w:val="001462CA"/>
    <w:rsid w:val="00146446"/>
    <w:rsid w:val="0014662B"/>
    <w:rsid w:val="00146D54"/>
    <w:rsid w:val="001479BC"/>
    <w:rsid w:val="00147C18"/>
    <w:rsid w:val="00150076"/>
    <w:rsid w:val="001502CE"/>
    <w:rsid w:val="001507C5"/>
    <w:rsid w:val="001507CD"/>
    <w:rsid w:val="001509F1"/>
    <w:rsid w:val="0015101A"/>
    <w:rsid w:val="0015157B"/>
    <w:rsid w:val="0015170F"/>
    <w:rsid w:val="00151E24"/>
    <w:rsid w:val="0015206B"/>
    <w:rsid w:val="00152571"/>
    <w:rsid w:val="001527B0"/>
    <w:rsid w:val="00153424"/>
    <w:rsid w:val="00154F35"/>
    <w:rsid w:val="001562CE"/>
    <w:rsid w:val="00156AC1"/>
    <w:rsid w:val="00156FA3"/>
    <w:rsid w:val="0016046B"/>
    <w:rsid w:val="00160B84"/>
    <w:rsid w:val="00160DF0"/>
    <w:rsid w:val="001617CA"/>
    <w:rsid w:val="00164145"/>
    <w:rsid w:val="00164BF0"/>
    <w:rsid w:val="00166305"/>
    <w:rsid w:val="0016658F"/>
    <w:rsid w:val="00166CF8"/>
    <w:rsid w:val="00167166"/>
    <w:rsid w:val="00167BFA"/>
    <w:rsid w:val="00167DFF"/>
    <w:rsid w:val="00170071"/>
    <w:rsid w:val="001718C1"/>
    <w:rsid w:val="00171970"/>
    <w:rsid w:val="00171E4F"/>
    <w:rsid w:val="00172382"/>
    <w:rsid w:val="00172686"/>
    <w:rsid w:val="00172FAC"/>
    <w:rsid w:val="001730BD"/>
    <w:rsid w:val="00173239"/>
    <w:rsid w:val="0017328C"/>
    <w:rsid w:val="00173393"/>
    <w:rsid w:val="00173536"/>
    <w:rsid w:val="0017432E"/>
    <w:rsid w:val="001746FF"/>
    <w:rsid w:val="0017472F"/>
    <w:rsid w:val="001748CB"/>
    <w:rsid w:val="00174C21"/>
    <w:rsid w:val="00175170"/>
    <w:rsid w:val="0017520F"/>
    <w:rsid w:val="001753F4"/>
    <w:rsid w:val="0017737F"/>
    <w:rsid w:val="00177EF8"/>
    <w:rsid w:val="00180469"/>
    <w:rsid w:val="001807E3"/>
    <w:rsid w:val="001809AD"/>
    <w:rsid w:val="00180FFB"/>
    <w:rsid w:val="001815EE"/>
    <w:rsid w:val="00181B96"/>
    <w:rsid w:val="00182198"/>
    <w:rsid w:val="001821A4"/>
    <w:rsid w:val="00182517"/>
    <w:rsid w:val="0018251A"/>
    <w:rsid w:val="0018299C"/>
    <w:rsid w:val="00182C8C"/>
    <w:rsid w:val="0018325A"/>
    <w:rsid w:val="00183569"/>
    <w:rsid w:val="00183ECF"/>
    <w:rsid w:val="001857E4"/>
    <w:rsid w:val="001859D3"/>
    <w:rsid w:val="00186FAB"/>
    <w:rsid w:val="00187B2B"/>
    <w:rsid w:val="00187DAA"/>
    <w:rsid w:val="0019051F"/>
    <w:rsid w:val="00190CF0"/>
    <w:rsid w:val="00191DCE"/>
    <w:rsid w:val="00191E57"/>
    <w:rsid w:val="00191FD9"/>
    <w:rsid w:val="0019201C"/>
    <w:rsid w:val="0019249E"/>
    <w:rsid w:val="00192940"/>
    <w:rsid w:val="00192B4C"/>
    <w:rsid w:val="00192C92"/>
    <w:rsid w:val="00192F0B"/>
    <w:rsid w:val="0019397F"/>
    <w:rsid w:val="00193BEA"/>
    <w:rsid w:val="00193EC0"/>
    <w:rsid w:val="00194E9A"/>
    <w:rsid w:val="001959F3"/>
    <w:rsid w:val="00196001"/>
    <w:rsid w:val="00196D60"/>
    <w:rsid w:val="00197044"/>
    <w:rsid w:val="00197387"/>
    <w:rsid w:val="001A0C7E"/>
    <w:rsid w:val="001A13EF"/>
    <w:rsid w:val="001A15D5"/>
    <w:rsid w:val="001A1671"/>
    <w:rsid w:val="001A1DE6"/>
    <w:rsid w:val="001A1F1E"/>
    <w:rsid w:val="001A2725"/>
    <w:rsid w:val="001A2A0A"/>
    <w:rsid w:val="001A2A62"/>
    <w:rsid w:val="001A2C78"/>
    <w:rsid w:val="001A3061"/>
    <w:rsid w:val="001A31EB"/>
    <w:rsid w:val="001A40F6"/>
    <w:rsid w:val="001A5F4B"/>
    <w:rsid w:val="001A6087"/>
    <w:rsid w:val="001A6A20"/>
    <w:rsid w:val="001A6B75"/>
    <w:rsid w:val="001A6CC6"/>
    <w:rsid w:val="001A73B3"/>
    <w:rsid w:val="001A787F"/>
    <w:rsid w:val="001A7EF7"/>
    <w:rsid w:val="001B089B"/>
    <w:rsid w:val="001B1568"/>
    <w:rsid w:val="001B202D"/>
    <w:rsid w:val="001B2877"/>
    <w:rsid w:val="001B2CF2"/>
    <w:rsid w:val="001B2DBE"/>
    <w:rsid w:val="001B3FE6"/>
    <w:rsid w:val="001B405E"/>
    <w:rsid w:val="001B41B9"/>
    <w:rsid w:val="001B4A04"/>
    <w:rsid w:val="001B50F9"/>
    <w:rsid w:val="001B524E"/>
    <w:rsid w:val="001B6286"/>
    <w:rsid w:val="001B68A4"/>
    <w:rsid w:val="001B6DAE"/>
    <w:rsid w:val="001B6FAB"/>
    <w:rsid w:val="001B7022"/>
    <w:rsid w:val="001B74F0"/>
    <w:rsid w:val="001B7990"/>
    <w:rsid w:val="001B7FFD"/>
    <w:rsid w:val="001C0509"/>
    <w:rsid w:val="001C062A"/>
    <w:rsid w:val="001C0877"/>
    <w:rsid w:val="001C0A14"/>
    <w:rsid w:val="001C0AA0"/>
    <w:rsid w:val="001C0B5D"/>
    <w:rsid w:val="001C0D3F"/>
    <w:rsid w:val="001C1DCC"/>
    <w:rsid w:val="001C1F25"/>
    <w:rsid w:val="001C2C97"/>
    <w:rsid w:val="001C30C1"/>
    <w:rsid w:val="001C343A"/>
    <w:rsid w:val="001C34A5"/>
    <w:rsid w:val="001C3B19"/>
    <w:rsid w:val="001C5FFC"/>
    <w:rsid w:val="001C7030"/>
    <w:rsid w:val="001C7069"/>
    <w:rsid w:val="001C756B"/>
    <w:rsid w:val="001C7EA6"/>
    <w:rsid w:val="001D0639"/>
    <w:rsid w:val="001D078A"/>
    <w:rsid w:val="001D0BAF"/>
    <w:rsid w:val="001D1B0A"/>
    <w:rsid w:val="001D2588"/>
    <w:rsid w:val="001D2718"/>
    <w:rsid w:val="001D29D8"/>
    <w:rsid w:val="001D39EB"/>
    <w:rsid w:val="001D3AE0"/>
    <w:rsid w:val="001D4077"/>
    <w:rsid w:val="001D41F0"/>
    <w:rsid w:val="001D4DA3"/>
    <w:rsid w:val="001D50FD"/>
    <w:rsid w:val="001D5159"/>
    <w:rsid w:val="001D51A2"/>
    <w:rsid w:val="001D52FE"/>
    <w:rsid w:val="001D5486"/>
    <w:rsid w:val="001D58A0"/>
    <w:rsid w:val="001D5D78"/>
    <w:rsid w:val="001D6593"/>
    <w:rsid w:val="001D66AA"/>
    <w:rsid w:val="001D6DEE"/>
    <w:rsid w:val="001D7A4C"/>
    <w:rsid w:val="001E079E"/>
    <w:rsid w:val="001E1350"/>
    <w:rsid w:val="001E1640"/>
    <w:rsid w:val="001E177D"/>
    <w:rsid w:val="001E17A6"/>
    <w:rsid w:val="001E21CE"/>
    <w:rsid w:val="001E3176"/>
    <w:rsid w:val="001E3845"/>
    <w:rsid w:val="001E3BF9"/>
    <w:rsid w:val="001E665E"/>
    <w:rsid w:val="001E690A"/>
    <w:rsid w:val="001E721F"/>
    <w:rsid w:val="001E7CE6"/>
    <w:rsid w:val="001E7E4F"/>
    <w:rsid w:val="001F026B"/>
    <w:rsid w:val="001F06F8"/>
    <w:rsid w:val="001F07F4"/>
    <w:rsid w:val="001F25BB"/>
    <w:rsid w:val="001F283F"/>
    <w:rsid w:val="001F2D76"/>
    <w:rsid w:val="001F2F44"/>
    <w:rsid w:val="001F30FD"/>
    <w:rsid w:val="001F3207"/>
    <w:rsid w:val="001F4394"/>
    <w:rsid w:val="001F475B"/>
    <w:rsid w:val="001F4CAF"/>
    <w:rsid w:val="001F4E98"/>
    <w:rsid w:val="001F5143"/>
    <w:rsid w:val="001F5394"/>
    <w:rsid w:val="001F5486"/>
    <w:rsid w:val="001F5C78"/>
    <w:rsid w:val="001F6312"/>
    <w:rsid w:val="001F6A8B"/>
    <w:rsid w:val="001F71E2"/>
    <w:rsid w:val="001F7B59"/>
    <w:rsid w:val="00200632"/>
    <w:rsid w:val="00201E58"/>
    <w:rsid w:val="00202044"/>
    <w:rsid w:val="002038B9"/>
    <w:rsid w:val="00204940"/>
    <w:rsid w:val="00204CCC"/>
    <w:rsid w:val="00205F91"/>
    <w:rsid w:val="002062BB"/>
    <w:rsid w:val="00206E6B"/>
    <w:rsid w:val="002077F0"/>
    <w:rsid w:val="00207808"/>
    <w:rsid w:val="00210023"/>
    <w:rsid w:val="002112A6"/>
    <w:rsid w:val="00211922"/>
    <w:rsid w:val="00211C9A"/>
    <w:rsid w:val="00211DDB"/>
    <w:rsid w:val="00211F6D"/>
    <w:rsid w:val="002121BF"/>
    <w:rsid w:val="002122C5"/>
    <w:rsid w:val="0021263D"/>
    <w:rsid w:val="00212A11"/>
    <w:rsid w:val="00212A88"/>
    <w:rsid w:val="00212CBC"/>
    <w:rsid w:val="00213144"/>
    <w:rsid w:val="0021435D"/>
    <w:rsid w:val="002148FC"/>
    <w:rsid w:val="0021499B"/>
    <w:rsid w:val="002153BE"/>
    <w:rsid w:val="00215577"/>
    <w:rsid w:val="002158FB"/>
    <w:rsid w:val="00215DC2"/>
    <w:rsid w:val="00215F9C"/>
    <w:rsid w:val="00216701"/>
    <w:rsid w:val="002167DB"/>
    <w:rsid w:val="00216AC6"/>
    <w:rsid w:val="002201C7"/>
    <w:rsid w:val="0022039C"/>
    <w:rsid w:val="002206F0"/>
    <w:rsid w:val="00220DE2"/>
    <w:rsid w:val="00221177"/>
    <w:rsid w:val="002216A9"/>
    <w:rsid w:val="002218D6"/>
    <w:rsid w:val="00222CED"/>
    <w:rsid w:val="00223079"/>
    <w:rsid w:val="00223498"/>
    <w:rsid w:val="002235A8"/>
    <w:rsid w:val="00223B38"/>
    <w:rsid w:val="00223DE9"/>
    <w:rsid w:val="002245F3"/>
    <w:rsid w:val="00224B98"/>
    <w:rsid w:val="002254E6"/>
    <w:rsid w:val="00225A19"/>
    <w:rsid w:val="00226350"/>
    <w:rsid w:val="00226636"/>
    <w:rsid w:val="002269F9"/>
    <w:rsid w:val="00226CD1"/>
    <w:rsid w:val="002273BC"/>
    <w:rsid w:val="00227BA4"/>
    <w:rsid w:val="00230FC9"/>
    <w:rsid w:val="002319B6"/>
    <w:rsid w:val="00231BF8"/>
    <w:rsid w:val="00231FE9"/>
    <w:rsid w:val="0023203D"/>
    <w:rsid w:val="00232B12"/>
    <w:rsid w:val="00232C50"/>
    <w:rsid w:val="00233BE3"/>
    <w:rsid w:val="002341C6"/>
    <w:rsid w:val="002344E7"/>
    <w:rsid w:val="00235094"/>
    <w:rsid w:val="00235319"/>
    <w:rsid w:val="002356BB"/>
    <w:rsid w:val="00235C27"/>
    <w:rsid w:val="00236166"/>
    <w:rsid w:val="00236787"/>
    <w:rsid w:val="00236FB7"/>
    <w:rsid w:val="00237469"/>
    <w:rsid w:val="00237474"/>
    <w:rsid w:val="0023764E"/>
    <w:rsid w:val="00237848"/>
    <w:rsid w:val="00237AA1"/>
    <w:rsid w:val="002400D9"/>
    <w:rsid w:val="00240E1B"/>
    <w:rsid w:val="00241276"/>
    <w:rsid w:val="002412A0"/>
    <w:rsid w:val="002417CF"/>
    <w:rsid w:val="00241821"/>
    <w:rsid w:val="00241D11"/>
    <w:rsid w:val="00242465"/>
    <w:rsid w:val="00242D41"/>
    <w:rsid w:val="0024300B"/>
    <w:rsid w:val="00243C13"/>
    <w:rsid w:val="002442E1"/>
    <w:rsid w:val="00244358"/>
    <w:rsid w:val="00244571"/>
    <w:rsid w:val="00244F9D"/>
    <w:rsid w:val="00245C86"/>
    <w:rsid w:val="00245FE4"/>
    <w:rsid w:val="00246336"/>
    <w:rsid w:val="002464B6"/>
    <w:rsid w:val="00246C1A"/>
    <w:rsid w:val="00246DD2"/>
    <w:rsid w:val="00246DF8"/>
    <w:rsid w:val="00247841"/>
    <w:rsid w:val="002478FC"/>
    <w:rsid w:val="00250A91"/>
    <w:rsid w:val="00250E96"/>
    <w:rsid w:val="002510A0"/>
    <w:rsid w:val="00251249"/>
    <w:rsid w:val="002512CA"/>
    <w:rsid w:val="00251389"/>
    <w:rsid w:val="00252337"/>
    <w:rsid w:val="00252339"/>
    <w:rsid w:val="00252537"/>
    <w:rsid w:val="00252AAA"/>
    <w:rsid w:val="00252E82"/>
    <w:rsid w:val="00252F02"/>
    <w:rsid w:val="0025326E"/>
    <w:rsid w:val="0025484D"/>
    <w:rsid w:val="0025491A"/>
    <w:rsid w:val="00254A8C"/>
    <w:rsid w:val="0025531B"/>
    <w:rsid w:val="002555F5"/>
    <w:rsid w:val="00255757"/>
    <w:rsid w:val="00255C1F"/>
    <w:rsid w:val="00255F5A"/>
    <w:rsid w:val="00256AB1"/>
    <w:rsid w:val="00256C24"/>
    <w:rsid w:val="00256DC1"/>
    <w:rsid w:val="002605F8"/>
    <w:rsid w:val="00260AE4"/>
    <w:rsid w:val="00260DF0"/>
    <w:rsid w:val="0026167E"/>
    <w:rsid w:val="00261835"/>
    <w:rsid w:val="00261D4C"/>
    <w:rsid w:val="00262738"/>
    <w:rsid w:val="002627D0"/>
    <w:rsid w:val="00262980"/>
    <w:rsid w:val="00262F75"/>
    <w:rsid w:val="002634BD"/>
    <w:rsid w:val="0026384E"/>
    <w:rsid w:val="0026406C"/>
    <w:rsid w:val="0026410D"/>
    <w:rsid w:val="00264CDF"/>
    <w:rsid w:val="002656F0"/>
    <w:rsid w:val="002659A4"/>
    <w:rsid w:val="002662C2"/>
    <w:rsid w:val="002665DF"/>
    <w:rsid w:val="00266BF4"/>
    <w:rsid w:val="002673CD"/>
    <w:rsid w:val="002679BA"/>
    <w:rsid w:val="00267B4B"/>
    <w:rsid w:val="00267E9B"/>
    <w:rsid w:val="00267F4C"/>
    <w:rsid w:val="00270D70"/>
    <w:rsid w:val="00271119"/>
    <w:rsid w:val="00271A67"/>
    <w:rsid w:val="00271B60"/>
    <w:rsid w:val="0027236F"/>
    <w:rsid w:val="002726DC"/>
    <w:rsid w:val="0027308C"/>
    <w:rsid w:val="00273775"/>
    <w:rsid w:val="0027439E"/>
    <w:rsid w:val="0027569F"/>
    <w:rsid w:val="002757F9"/>
    <w:rsid w:val="00275F40"/>
    <w:rsid w:val="00276DCC"/>
    <w:rsid w:val="00277254"/>
    <w:rsid w:val="00277CAE"/>
    <w:rsid w:val="00277DFE"/>
    <w:rsid w:val="00277E38"/>
    <w:rsid w:val="0028024A"/>
    <w:rsid w:val="00280C46"/>
    <w:rsid w:val="002814D9"/>
    <w:rsid w:val="00281F7F"/>
    <w:rsid w:val="00282335"/>
    <w:rsid w:val="00282914"/>
    <w:rsid w:val="0028298C"/>
    <w:rsid w:val="0028355E"/>
    <w:rsid w:val="00283C5D"/>
    <w:rsid w:val="00283F1E"/>
    <w:rsid w:val="002842CF"/>
    <w:rsid w:val="0028517E"/>
    <w:rsid w:val="0028527E"/>
    <w:rsid w:val="00285CA0"/>
    <w:rsid w:val="00286092"/>
    <w:rsid w:val="00286637"/>
    <w:rsid w:val="002869B7"/>
    <w:rsid w:val="002869CF"/>
    <w:rsid w:val="00287D1A"/>
    <w:rsid w:val="00290257"/>
    <w:rsid w:val="0029029D"/>
    <w:rsid w:val="002904E7"/>
    <w:rsid w:val="00290B7C"/>
    <w:rsid w:val="00290D5C"/>
    <w:rsid w:val="00290EA0"/>
    <w:rsid w:val="00290FC1"/>
    <w:rsid w:val="00291066"/>
    <w:rsid w:val="00292007"/>
    <w:rsid w:val="0029228C"/>
    <w:rsid w:val="002927E0"/>
    <w:rsid w:val="0029330E"/>
    <w:rsid w:val="002933D2"/>
    <w:rsid w:val="00293A86"/>
    <w:rsid w:val="002942A2"/>
    <w:rsid w:val="00294812"/>
    <w:rsid w:val="00294C1C"/>
    <w:rsid w:val="00294EC9"/>
    <w:rsid w:val="002950D0"/>
    <w:rsid w:val="00295174"/>
    <w:rsid w:val="00295845"/>
    <w:rsid w:val="002958D4"/>
    <w:rsid w:val="002959FB"/>
    <w:rsid w:val="00295B8A"/>
    <w:rsid w:val="00295C08"/>
    <w:rsid w:val="00295EFE"/>
    <w:rsid w:val="0029685C"/>
    <w:rsid w:val="002969A8"/>
    <w:rsid w:val="002970F3"/>
    <w:rsid w:val="00297668"/>
    <w:rsid w:val="002976AB"/>
    <w:rsid w:val="00297DDB"/>
    <w:rsid w:val="002A0113"/>
    <w:rsid w:val="002A0328"/>
    <w:rsid w:val="002A04A2"/>
    <w:rsid w:val="002A0876"/>
    <w:rsid w:val="002A0BB6"/>
    <w:rsid w:val="002A0C5A"/>
    <w:rsid w:val="002A0FBF"/>
    <w:rsid w:val="002A1414"/>
    <w:rsid w:val="002A16E8"/>
    <w:rsid w:val="002A1741"/>
    <w:rsid w:val="002A205A"/>
    <w:rsid w:val="002A2337"/>
    <w:rsid w:val="002A247B"/>
    <w:rsid w:val="002A25BD"/>
    <w:rsid w:val="002A25F8"/>
    <w:rsid w:val="002A2FE6"/>
    <w:rsid w:val="002A34EF"/>
    <w:rsid w:val="002A35B3"/>
    <w:rsid w:val="002A3896"/>
    <w:rsid w:val="002A4842"/>
    <w:rsid w:val="002A4BD2"/>
    <w:rsid w:val="002A5085"/>
    <w:rsid w:val="002A5300"/>
    <w:rsid w:val="002A5568"/>
    <w:rsid w:val="002A6CF1"/>
    <w:rsid w:val="002A741A"/>
    <w:rsid w:val="002B04FE"/>
    <w:rsid w:val="002B185E"/>
    <w:rsid w:val="002B1B5F"/>
    <w:rsid w:val="002B2D99"/>
    <w:rsid w:val="002B3420"/>
    <w:rsid w:val="002B3639"/>
    <w:rsid w:val="002B3D87"/>
    <w:rsid w:val="002B438D"/>
    <w:rsid w:val="002B4447"/>
    <w:rsid w:val="002B46B4"/>
    <w:rsid w:val="002B490A"/>
    <w:rsid w:val="002B4B1B"/>
    <w:rsid w:val="002B54E3"/>
    <w:rsid w:val="002B5773"/>
    <w:rsid w:val="002B5915"/>
    <w:rsid w:val="002B6591"/>
    <w:rsid w:val="002B6AB1"/>
    <w:rsid w:val="002B6E2B"/>
    <w:rsid w:val="002B7354"/>
    <w:rsid w:val="002C00A3"/>
    <w:rsid w:val="002C00D0"/>
    <w:rsid w:val="002C05F7"/>
    <w:rsid w:val="002C064B"/>
    <w:rsid w:val="002C0A8D"/>
    <w:rsid w:val="002C0D71"/>
    <w:rsid w:val="002C0E6F"/>
    <w:rsid w:val="002C0EBE"/>
    <w:rsid w:val="002C2CD6"/>
    <w:rsid w:val="002C303A"/>
    <w:rsid w:val="002C324A"/>
    <w:rsid w:val="002C354F"/>
    <w:rsid w:val="002C3562"/>
    <w:rsid w:val="002C3AC5"/>
    <w:rsid w:val="002C3BC1"/>
    <w:rsid w:val="002C3E78"/>
    <w:rsid w:val="002C450D"/>
    <w:rsid w:val="002C4D89"/>
    <w:rsid w:val="002C50C5"/>
    <w:rsid w:val="002C523B"/>
    <w:rsid w:val="002C5718"/>
    <w:rsid w:val="002C69EE"/>
    <w:rsid w:val="002C6E37"/>
    <w:rsid w:val="002C6FF9"/>
    <w:rsid w:val="002C775F"/>
    <w:rsid w:val="002D1AAA"/>
    <w:rsid w:val="002D20EF"/>
    <w:rsid w:val="002D28B8"/>
    <w:rsid w:val="002D2DC1"/>
    <w:rsid w:val="002D2DF1"/>
    <w:rsid w:val="002D34C5"/>
    <w:rsid w:val="002D36E2"/>
    <w:rsid w:val="002D3B1B"/>
    <w:rsid w:val="002D4542"/>
    <w:rsid w:val="002D5116"/>
    <w:rsid w:val="002D557E"/>
    <w:rsid w:val="002D5820"/>
    <w:rsid w:val="002D5C3B"/>
    <w:rsid w:val="002D5FFC"/>
    <w:rsid w:val="002D6827"/>
    <w:rsid w:val="002D795B"/>
    <w:rsid w:val="002D7D02"/>
    <w:rsid w:val="002E00B9"/>
    <w:rsid w:val="002E00F9"/>
    <w:rsid w:val="002E02C5"/>
    <w:rsid w:val="002E0624"/>
    <w:rsid w:val="002E0EDD"/>
    <w:rsid w:val="002E102C"/>
    <w:rsid w:val="002E1D00"/>
    <w:rsid w:val="002E1DEA"/>
    <w:rsid w:val="002E21EF"/>
    <w:rsid w:val="002E2933"/>
    <w:rsid w:val="002E323E"/>
    <w:rsid w:val="002E340B"/>
    <w:rsid w:val="002E350E"/>
    <w:rsid w:val="002E39F9"/>
    <w:rsid w:val="002E3AA7"/>
    <w:rsid w:val="002E3E40"/>
    <w:rsid w:val="002E3FE4"/>
    <w:rsid w:val="002E41F0"/>
    <w:rsid w:val="002E432F"/>
    <w:rsid w:val="002E4B4A"/>
    <w:rsid w:val="002E5332"/>
    <w:rsid w:val="002E55FE"/>
    <w:rsid w:val="002E56CF"/>
    <w:rsid w:val="002E5F49"/>
    <w:rsid w:val="002E6741"/>
    <w:rsid w:val="002E7731"/>
    <w:rsid w:val="002E7A82"/>
    <w:rsid w:val="002F07B6"/>
    <w:rsid w:val="002F09EE"/>
    <w:rsid w:val="002F0FF1"/>
    <w:rsid w:val="002F1087"/>
    <w:rsid w:val="002F130E"/>
    <w:rsid w:val="002F140D"/>
    <w:rsid w:val="002F166E"/>
    <w:rsid w:val="002F257D"/>
    <w:rsid w:val="002F28D9"/>
    <w:rsid w:val="002F342C"/>
    <w:rsid w:val="002F36CA"/>
    <w:rsid w:val="002F3706"/>
    <w:rsid w:val="002F40BB"/>
    <w:rsid w:val="002F4A73"/>
    <w:rsid w:val="002F5825"/>
    <w:rsid w:val="002F5D09"/>
    <w:rsid w:val="002F5E71"/>
    <w:rsid w:val="002F63D0"/>
    <w:rsid w:val="002F64C8"/>
    <w:rsid w:val="002F6B86"/>
    <w:rsid w:val="002F6C92"/>
    <w:rsid w:val="002F6F9B"/>
    <w:rsid w:val="002F7229"/>
    <w:rsid w:val="00300317"/>
    <w:rsid w:val="0030039F"/>
    <w:rsid w:val="00300EC3"/>
    <w:rsid w:val="003012E0"/>
    <w:rsid w:val="00301727"/>
    <w:rsid w:val="00301988"/>
    <w:rsid w:val="00301AEE"/>
    <w:rsid w:val="00301C71"/>
    <w:rsid w:val="00301EB3"/>
    <w:rsid w:val="00302912"/>
    <w:rsid w:val="00302A4E"/>
    <w:rsid w:val="00302ECC"/>
    <w:rsid w:val="00303516"/>
    <w:rsid w:val="00304914"/>
    <w:rsid w:val="0030493F"/>
    <w:rsid w:val="00304C3F"/>
    <w:rsid w:val="00305ACC"/>
    <w:rsid w:val="00305F82"/>
    <w:rsid w:val="0030613D"/>
    <w:rsid w:val="003061CA"/>
    <w:rsid w:val="003063CE"/>
    <w:rsid w:val="00306753"/>
    <w:rsid w:val="00306BE2"/>
    <w:rsid w:val="00306D6C"/>
    <w:rsid w:val="00307128"/>
    <w:rsid w:val="00307F65"/>
    <w:rsid w:val="00307FA0"/>
    <w:rsid w:val="0031005B"/>
    <w:rsid w:val="003100A6"/>
    <w:rsid w:val="00310819"/>
    <w:rsid w:val="003112E5"/>
    <w:rsid w:val="003114F6"/>
    <w:rsid w:val="0031172B"/>
    <w:rsid w:val="003119CC"/>
    <w:rsid w:val="00312031"/>
    <w:rsid w:val="00312A3F"/>
    <w:rsid w:val="00312DDB"/>
    <w:rsid w:val="00313189"/>
    <w:rsid w:val="0031382D"/>
    <w:rsid w:val="00313BCD"/>
    <w:rsid w:val="00313CAC"/>
    <w:rsid w:val="003144DA"/>
    <w:rsid w:val="00314A72"/>
    <w:rsid w:val="00314F26"/>
    <w:rsid w:val="003155F5"/>
    <w:rsid w:val="003162FB"/>
    <w:rsid w:val="00316503"/>
    <w:rsid w:val="00316C22"/>
    <w:rsid w:val="00317B28"/>
    <w:rsid w:val="00317CCF"/>
    <w:rsid w:val="00317CFB"/>
    <w:rsid w:val="00320B3F"/>
    <w:rsid w:val="003212F8"/>
    <w:rsid w:val="003213C6"/>
    <w:rsid w:val="00322983"/>
    <w:rsid w:val="00323044"/>
    <w:rsid w:val="00323501"/>
    <w:rsid w:val="0032354C"/>
    <w:rsid w:val="0032389A"/>
    <w:rsid w:val="003238CA"/>
    <w:rsid w:val="00323B7D"/>
    <w:rsid w:val="00323DC1"/>
    <w:rsid w:val="0032547A"/>
    <w:rsid w:val="00325DA5"/>
    <w:rsid w:val="00326093"/>
    <w:rsid w:val="003265BC"/>
    <w:rsid w:val="00327817"/>
    <w:rsid w:val="00327C6E"/>
    <w:rsid w:val="00327DB0"/>
    <w:rsid w:val="0033048F"/>
    <w:rsid w:val="0033089B"/>
    <w:rsid w:val="00330D47"/>
    <w:rsid w:val="00330EB6"/>
    <w:rsid w:val="00331492"/>
    <w:rsid w:val="00332525"/>
    <w:rsid w:val="0033282F"/>
    <w:rsid w:val="00332A60"/>
    <w:rsid w:val="00332AB6"/>
    <w:rsid w:val="003330D7"/>
    <w:rsid w:val="003337AC"/>
    <w:rsid w:val="00333930"/>
    <w:rsid w:val="00333F17"/>
    <w:rsid w:val="00334078"/>
    <w:rsid w:val="003349ED"/>
    <w:rsid w:val="00334DA2"/>
    <w:rsid w:val="00335B6F"/>
    <w:rsid w:val="003363C4"/>
    <w:rsid w:val="00336837"/>
    <w:rsid w:val="00336AD4"/>
    <w:rsid w:val="00336F5E"/>
    <w:rsid w:val="00336F8B"/>
    <w:rsid w:val="00336F94"/>
    <w:rsid w:val="003371CC"/>
    <w:rsid w:val="003402BC"/>
    <w:rsid w:val="00340814"/>
    <w:rsid w:val="00340CC7"/>
    <w:rsid w:val="00340DA6"/>
    <w:rsid w:val="00341268"/>
    <w:rsid w:val="00341770"/>
    <w:rsid w:val="00341BCC"/>
    <w:rsid w:val="003424B6"/>
    <w:rsid w:val="0034257E"/>
    <w:rsid w:val="00342A91"/>
    <w:rsid w:val="00343363"/>
    <w:rsid w:val="003434BA"/>
    <w:rsid w:val="00343852"/>
    <w:rsid w:val="00343B7A"/>
    <w:rsid w:val="0034550A"/>
    <w:rsid w:val="003458D5"/>
    <w:rsid w:val="00345D4B"/>
    <w:rsid w:val="00345E2D"/>
    <w:rsid w:val="0034603F"/>
    <w:rsid w:val="00346878"/>
    <w:rsid w:val="00346C84"/>
    <w:rsid w:val="003470A4"/>
    <w:rsid w:val="0035049D"/>
    <w:rsid w:val="00350DE2"/>
    <w:rsid w:val="00350E28"/>
    <w:rsid w:val="003519F1"/>
    <w:rsid w:val="0035262D"/>
    <w:rsid w:val="00352E40"/>
    <w:rsid w:val="00353355"/>
    <w:rsid w:val="00353967"/>
    <w:rsid w:val="00353ABA"/>
    <w:rsid w:val="00353D7D"/>
    <w:rsid w:val="00354540"/>
    <w:rsid w:val="0035455A"/>
    <w:rsid w:val="00354667"/>
    <w:rsid w:val="003552CF"/>
    <w:rsid w:val="0035534A"/>
    <w:rsid w:val="00355433"/>
    <w:rsid w:val="00355523"/>
    <w:rsid w:val="0035557A"/>
    <w:rsid w:val="00355756"/>
    <w:rsid w:val="00355910"/>
    <w:rsid w:val="00355EBF"/>
    <w:rsid w:val="00356734"/>
    <w:rsid w:val="00356903"/>
    <w:rsid w:val="00356904"/>
    <w:rsid w:val="00357039"/>
    <w:rsid w:val="00357328"/>
    <w:rsid w:val="00357392"/>
    <w:rsid w:val="00357A85"/>
    <w:rsid w:val="0036047C"/>
    <w:rsid w:val="00360D5C"/>
    <w:rsid w:val="00360E39"/>
    <w:rsid w:val="003615A8"/>
    <w:rsid w:val="00361EFC"/>
    <w:rsid w:val="00362275"/>
    <w:rsid w:val="00362624"/>
    <w:rsid w:val="00362B32"/>
    <w:rsid w:val="00363149"/>
    <w:rsid w:val="003634E1"/>
    <w:rsid w:val="00364111"/>
    <w:rsid w:val="00364565"/>
    <w:rsid w:val="003645E9"/>
    <w:rsid w:val="003646C8"/>
    <w:rsid w:val="0036477E"/>
    <w:rsid w:val="00364B74"/>
    <w:rsid w:val="003651D5"/>
    <w:rsid w:val="00365841"/>
    <w:rsid w:val="00365A93"/>
    <w:rsid w:val="00365DB3"/>
    <w:rsid w:val="00365F52"/>
    <w:rsid w:val="003661E5"/>
    <w:rsid w:val="00366802"/>
    <w:rsid w:val="003671C7"/>
    <w:rsid w:val="003671F6"/>
    <w:rsid w:val="003675D0"/>
    <w:rsid w:val="003676E4"/>
    <w:rsid w:val="0036791A"/>
    <w:rsid w:val="00367B5D"/>
    <w:rsid w:val="0037113D"/>
    <w:rsid w:val="003720B2"/>
    <w:rsid w:val="003726B1"/>
    <w:rsid w:val="003731E2"/>
    <w:rsid w:val="00373751"/>
    <w:rsid w:val="003737EE"/>
    <w:rsid w:val="00373958"/>
    <w:rsid w:val="0037460C"/>
    <w:rsid w:val="003751D2"/>
    <w:rsid w:val="00375272"/>
    <w:rsid w:val="00375548"/>
    <w:rsid w:val="0037599D"/>
    <w:rsid w:val="00375BF3"/>
    <w:rsid w:val="003761B0"/>
    <w:rsid w:val="003764D1"/>
    <w:rsid w:val="00377F07"/>
    <w:rsid w:val="003801E3"/>
    <w:rsid w:val="00380C73"/>
    <w:rsid w:val="00380CFF"/>
    <w:rsid w:val="00380D08"/>
    <w:rsid w:val="003811E6"/>
    <w:rsid w:val="0038153B"/>
    <w:rsid w:val="0038200E"/>
    <w:rsid w:val="00382B56"/>
    <w:rsid w:val="00383012"/>
    <w:rsid w:val="003832F8"/>
    <w:rsid w:val="003835B1"/>
    <w:rsid w:val="00384121"/>
    <w:rsid w:val="003843B3"/>
    <w:rsid w:val="00384C2F"/>
    <w:rsid w:val="00384EF9"/>
    <w:rsid w:val="00384F09"/>
    <w:rsid w:val="0038520A"/>
    <w:rsid w:val="003854AF"/>
    <w:rsid w:val="003868CD"/>
    <w:rsid w:val="00386B9C"/>
    <w:rsid w:val="003870FE"/>
    <w:rsid w:val="003879EB"/>
    <w:rsid w:val="00387A73"/>
    <w:rsid w:val="003901D8"/>
    <w:rsid w:val="0039085C"/>
    <w:rsid w:val="00390F74"/>
    <w:rsid w:val="003912E6"/>
    <w:rsid w:val="0039199C"/>
    <w:rsid w:val="00391DF1"/>
    <w:rsid w:val="003927E3"/>
    <w:rsid w:val="00392AEF"/>
    <w:rsid w:val="003939BB"/>
    <w:rsid w:val="00393D2F"/>
    <w:rsid w:val="00393DF5"/>
    <w:rsid w:val="00394DDA"/>
    <w:rsid w:val="003953B3"/>
    <w:rsid w:val="0039547A"/>
    <w:rsid w:val="00395824"/>
    <w:rsid w:val="00395E14"/>
    <w:rsid w:val="00396017"/>
    <w:rsid w:val="0039620A"/>
    <w:rsid w:val="003964AD"/>
    <w:rsid w:val="00396542"/>
    <w:rsid w:val="003965E9"/>
    <w:rsid w:val="00396E2F"/>
    <w:rsid w:val="00397106"/>
    <w:rsid w:val="00397202"/>
    <w:rsid w:val="00397DB9"/>
    <w:rsid w:val="00397FED"/>
    <w:rsid w:val="003A04EB"/>
    <w:rsid w:val="003A07E5"/>
    <w:rsid w:val="003A0A12"/>
    <w:rsid w:val="003A0C7E"/>
    <w:rsid w:val="003A0C7F"/>
    <w:rsid w:val="003A2388"/>
    <w:rsid w:val="003A23C8"/>
    <w:rsid w:val="003A25B1"/>
    <w:rsid w:val="003A2EDA"/>
    <w:rsid w:val="003A2F64"/>
    <w:rsid w:val="003A3217"/>
    <w:rsid w:val="003A32E5"/>
    <w:rsid w:val="003A3C0A"/>
    <w:rsid w:val="003A3CDA"/>
    <w:rsid w:val="003A466F"/>
    <w:rsid w:val="003A4A2A"/>
    <w:rsid w:val="003A60A0"/>
    <w:rsid w:val="003A6523"/>
    <w:rsid w:val="003A6A03"/>
    <w:rsid w:val="003A6C75"/>
    <w:rsid w:val="003A6E26"/>
    <w:rsid w:val="003A6E92"/>
    <w:rsid w:val="003A74E6"/>
    <w:rsid w:val="003A7525"/>
    <w:rsid w:val="003B03A2"/>
    <w:rsid w:val="003B07E7"/>
    <w:rsid w:val="003B0AE5"/>
    <w:rsid w:val="003B0FD6"/>
    <w:rsid w:val="003B1950"/>
    <w:rsid w:val="003B20EB"/>
    <w:rsid w:val="003B21CC"/>
    <w:rsid w:val="003B23C8"/>
    <w:rsid w:val="003B2667"/>
    <w:rsid w:val="003B2774"/>
    <w:rsid w:val="003B27B6"/>
    <w:rsid w:val="003B2EDF"/>
    <w:rsid w:val="003B33A7"/>
    <w:rsid w:val="003B38A3"/>
    <w:rsid w:val="003B3FE5"/>
    <w:rsid w:val="003B42E8"/>
    <w:rsid w:val="003B4B6B"/>
    <w:rsid w:val="003B507F"/>
    <w:rsid w:val="003B5135"/>
    <w:rsid w:val="003B5B49"/>
    <w:rsid w:val="003B6F18"/>
    <w:rsid w:val="003C159B"/>
    <w:rsid w:val="003C1804"/>
    <w:rsid w:val="003C1AFA"/>
    <w:rsid w:val="003C1B8F"/>
    <w:rsid w:val="003C1C80"/>
    <w:rsid w:val="003C2E97"/>
    <w:rsid w:val="003C307F"/>
    <w:rsid w:val="003C36C0"/>
    <w:rsid w:val="003C4437"/>
    <w:rsid w:val="003C5A97"/>
    <w:rsid w:val="003C5B59"/>
    <w:rsid w:val="003C5C11"/>
    <w:rsid w:val="003C5C81"/>
    <w:rsid w:val="003C63B1"/>
    <w:rsid w:val="003C6EDD"/>
    <w:rsid w:val="003C6F28"/>
    <w:rsid w:val="003C71EB"/>
    <w:rsid w:val="003C75A4"/>
    <w:rsid w:val="003C7682"/>
    <w:rsid w:val="003D0115"/>
    <w:rsid w:val="003D0796"/>
    <w:rsid w:val="003D1BE0"/>
    <w:rsid w:val="003D25F4"/>
    <w:rsid w:val="003D28A9"/>
    <w:rsid w:val="003D28EC"/>
    <w:rsid w:val="003D28FB"/>
    <w:rsid w:val="003D3D43"/>
    <w:rsid w:val="003D4864"/>
    <w:rsid w:val="003D5B41"/>
    <w:rsid w:val="003D5D16"/>
    <w:rsid w:val="003D5DC1"/>
    <w:rsid w:val="003D7C1D"/>
    <w:rsid w:val="003D7DC1"/>
    <w:rsid w:val="003E0B3E"/>
    <w:rsid w:val="003E140A"/>
    <w:rsid w:val="003E1556"/>
    <w:rsid w:val="003E16B7"/>
    <w:rsid w:val="003E2B4F"/>
    <w:rsid w:val="003E2DA2"/>
    <w:rsid w:val="003E3213"/>
    <w:rsid w:val="003E32A6"/>
    <w:rsid w:val="003E3736"/>
    <w:rsid w:val="003E4440"/>
    <w:rsid w:val="003E455C"/>
    <w:rsid w:val="003E45B8"/>
    <w:rsid w:val="003E461A"/>
    <w:rsid w:val="003E4954"/>
    <w:rsid w:val="003E6823"/>
    <w:rsid w:val="003E68AB"/>
    <w:rsid w:val="003E6A74"/>
    <w:rsid w:val="003E6CC8"/>
    <w:rsid w:val="003E732B"/>
    <w:rsid w:val="003E7399"/>
    <w:rsid w:val="003E7494"/>
    <w:rsid w:val="003F0474"/>
    <w:rsid w:val="003F0F20"/>
    <w:rsid w:val="003F1541"/>
    <w:rsid w:val="003F186E"/>
    <w:rsid w:val="003F1B00"/>
    <w:rsid w:val="003F1EFD"/>
    <w:rsid w:val="003F259F"/>
    <w:rsid w:val="003F29D4"/>
    <w:rsid w:val="003F2F17"/>
    <w:rsid w:val="003F305C"/>
    <w:rsid w:val="003F315B"/>
    <w:rsid w:val="003F3239"/>
    <w:rsid w:val="003F44DD"/>
    <w:rsid w:val="003F6438"/>
    <w:rsid w:val="003F6594"/>
    <w:rsid w:val="003F6870"/>
    <w:rsid w:val="003F6B90"/>
    <w:rsid w:val="003F6BB5"/>
    <w:rsid w:val="003F6D6E"/>
    <w:rsid w:val="003F7B8E"/>
    <w:rsid w:val="003F7BE4"/>
    <w:rsid w:val="003F7BFC"/>
    <w:rsid w:val="00400CCA"/>
    <w:rsid w:val="00401283"/>
    <w:rsid w:val="0040164C"/>
    <w:rsid w:val="00401956"/>
    <w:rsid w:val="00401B4D"/>
    <w:rsid w:val="00402A65"/>
    <w:rsid w:val="00402C2A"/>
    <w:rsid w:val="00403371"/>
    <w:rsid w:val="00403754"/>
    <w:rsid w:val="004037A3"/>
    <w:rsid w:val="0040399E"/>
    <w:rsid w:val="00403B4F"/>
    <w:rsid w:val="00404570"/>
    <w:rsid w:val="00404798"/>
    <w:rsid w:val="00404CD0"/>
    <w:rsid w:val="00405F9F"/>
    <w:rsid w:val="004060E6"/>
    <w:rsid w:val="00406320"/>
    <w:rsid w:val="004101C3"/>
    <w:rsid w:val="004109A3"/>
    <w:rsid w:val="00410D4F"/>
    <w:rsid w:val="00411AF4"/>
    <w:rsid w:val="00411CA8"/>
    <w:rsid w:val="00412248"/>
    <w:rsid w:val="00413150"/>
    <w:rsid w:val="004135BD"/>
    <w:rsid w:val="00413767"/>
    <w:rsid w:val="0041432B"/>
    <w:rsid w:val="00414838"/>
    <w:rsid w:val="0041498E"/>
    <w:rsid w:val="00414A71"/>
    <w:rsid w:val="0041548B"/>
    <w:rsid w:val="0041564E"/>
    <w:rsid w:val="00415EB0"/>
    <w:rsid w:val="00416318"/>
    <w:rsid w:val="0041647D"/>
    <w:rsid w:val="0041689E"/>
    <w:rsid w:val="00420916"/>
    <w:rsid w:val="004212DA"/>
    <w:rsid w:val="00421D2A"/>
    <w:rsid w:val="00422535"/>
    <w:rsid w:val="004233D3"/>
    <w:rsid w:val="00423671"/>
    <w:rsid w:val="0042397D"/>
    <w:rsid w:val="00423E05"/>
    <w:rsid w:val="00423F68"/>
    <w:rsid w:val="004241BA"/>
    <w:rsid w:val="00424603"/>
    <w:rsid w:val="0042514A"/>
    <w:rsid w:val="004254A1"/>
    <w:rsid w:val="00425865"/>
    <w:rsid w:val="004259FE"/>
    <w:rsid w:val="00425CCF"/>
    <w:rsid w:val="004261E6"/>
    <w:rsid w:val="00426486"/>
    <w:rsid w:val="00426624"/>
    <w:rsid w:val="004269F2"/>
    <w:rsid w:val="00426D2B"/>
    <w:rsid w:val="004306A3"/>
    <w:rsid w:val="00431219"/>
    <w:rsid w:val="004313C1"/>
    <w:rsid w:val="00431432"/>
    <w:rsid w:val="0043144C"/>
    <w:rsid w:val="00431682"/>
    <w:rsid w:val="00431835"/>
    <w:rsid w:val="00432197"/>
    <w:rsid w:val="0043281D"/>
    <w:rsid w:val="00432B2D"/>
    <w:rsid w:val="00433075"/>
    <w:rsid w:val="0043340A"/>
    <w:rsid w:val="00433E77"/>
    <w:rsid w:val="0043409B"/>
    <w:rsid w:val="0043505A"/>
    <w:rsid w:val="0043521D"/>
    <w:rsid w:val="004352FC"/>
    <w:rsid w:val="00435480"/>
    <w:rsid w:val="00435E90"/>
    <w:rsid w:val="004367A5"/>
    <w:rsid w:val="00436B7A"/>
    <w:rsid w:val="00436C2A"/>
    <w:rsid w:val="00436F7D"/>
    <w:rsid w:val="004373F7"/>
    <w:rsid w:val="004374F5"/>
    <w:rsid w:val="00437A50"/>
    <w:rsid w:val="00437AE9"/>
    <w:rsid w:val="004408AF"/>
    <w:rsid w:val="0044112D"/>
    <w:rsid w:val="004412B7"/>
    <w:rsid w:val="00441A94"/>
    <w:rsid w:val="00441DCC"/>
    <w:rsid w:val="00441DDC"/>
    <w:rsid w:val="00442788"/>
    <w:rsid w:val="0044455E"/>
    <w:rsid w:val="004448A8"/>
    <w:rsid w:val="00444E59"/>
    <w:rsid w:val="00444EF0"/>
    <w:rsid w:val="00445237"/>
    <w:rsid w:val="004453D1"/>
    <w:rsid w:val="00445C6B"/>
    <w:rsid w:val="00446406"/>
    <w:rsid w:val="00446564"/>
    <w:rsid w:val="004468F6"/>
    <w:rsid w:val="004473F3"/>
    <w:rsid w:val="004506FF"/>
    <w:rsid w:val="00450B8D"/>
    <w:rsid w:val="00451008"/>
    <w:rsid w:val="004510C7"/>
    <w:rsid w:val="004512D3"/>
    <w:rsid w:val="0045158F"/>
    <w:rsid w:val="00451BCF"/>
    <w:rsid w:val="00451DA6"/>
    <w:rsid w:val="00451DAE"/>
    <w:rsid w:val="004520FF"/>
    <w:rsid w:val="0045282A"/>
    <w:rsid w:val="00452B87"/>
    <w:rsid w:val="00452F66"/>
    <w:rsid w:val="00454544"/>
    <w:rsid w:val="00454564"/>
    <w:rsid w:val="004546B7"/>
    <w:rsid w:val="00454BFD"/>
    <w:rsid w:val="00455140"/>
    <w:rsid w:val="0045527C"/>
    <w:rsid w:val="004559A9"/>
    <w:rsid w:val="00455AE6"/>
    <w:rsid w:val="00456407"/>
    <w:rsid w:val="004573D5"/>
    <w:rsid w:val="004574C4"/>
    <w:rsid w:val="0045771A"/>
    <w:rsid w:val="00460DF4"/>
    <w:rsid w:val="004611E6"/>
    <w:rsid w:val="004611E8"/>
    <w:rsid w:val="00461A50"/>
    <w:rsid w:val="00461F09"/>
    <w:rsid w:val="00462659"/>
    <w:rsid w:val="004628F0"/>
    <w:rsid w:val="00463C22"/>
    <w:rsid w:val="00463FD3"/>
    <w:rsid w:val="0046456A"/>
    <w:rsid w:val="004645BE"/>
    <w:rsid w:val="00464930"/>
    <w:rsid w:val="00465A6D"/>
    <w:rsid w:val="00466B01"/>
    <w:rsid w:val="00466B41"/>
    <w:rsid w:val="00466BAE"/>
    <w:rsid w:val="00466CC6"/>
    <w:rsid w:val="0046751B"/>
    <w:rsid w:val="00467624"/>
    <w:rsid w:val="00467766"/>
    <w:rsid w:val="004679E2"/>
    <w:rsid w:val="00467A58"/>
    <w:rsid w:val="00467F0A"/>
    <w:rsid w:val="00470A68"/>
    <w:rsid w:val="00470A72"/>
    <w:rsid w:val="004710C3"/>
    <w:rsid w:val="004713F6"/>
    <w:rsid w:val="0047184C"/>
    <w:rsid w:val="00471B57"/>
    <w:rsid w:val="00471E3D"/>
    <w:rsid w:val="00471F27"/>
    <w:rsid w:val="00472E7F"/>
    <w:rsid w:val="004733DB"/>
    <w:rsid w:val="004735B2"/>
    <w:rsid w:val="004735C3"/>
    <w:rsid w:val="00473962"/>
    <w:rsid w:val="00473CEE"/>
    <w:rsid w:val="0047420C"/>
    <w:rsid w:val="00474B72"/>
    <w:rsid w:val="0047698B"/>
    <w:rsid w:val="00476C53"/>
    <w:rsid w:val="00477325"/>
    <w:rsid w:val="00477470"/>
    <w:rsid w:val="00477D48"/>
    <w:rsid w:val="00480106"/>
    <w:rsid w:val="0048037F"/>
    <w:rsid w:val="00480CDD"/>
    <w:rsid w:val="00481A52"/>
    <w:rsid w:val="00482129"/>
    <w:rsid w:val="004828B2"/>
    <w:rsid w:val="004829D8"/>
    <w:rsid w:val="00482B84"/>
    <w:rsid w:val="004830CF"/>
    <w:rsid w:val="00483826"/>
    <w:rsid w:val="004838AF"/>
    <w:rsid w:val="00483B1E"/>
    <w:rsid w:val="00483C98"/>
    <w:rsid w:val="00483F0F"/>
    <w:rsid w:val="0048492B"/>
    <w:rsid w:val="00485176"/>
    <w:rsid w:val="004852D1"/>
    <w:rsid w:val="0048539F"/>
    <w:rsid w:val="0048654F"/>
    <w:rsid w:val="00486B8B"/>
    <w:rsid w:val="00486C59"/>
    <w:rsid w:val="00487728"/>
    <w:rsid w:val="00487857"/>
    <w:rsid w:val="00487C6B"/>
    <w:rsid w:val="00490C43"/>
    <w:rsid w:val="004910E9"/>
    <w:rsid w:val="004915AD"/>
    <w:rsid w:val="00491B3B"/>
    <w:rsid w:val="00491C2E"/>
    <w:rsid w:val="0049415D"/>
    <w:rsid w:val="004944E7"/>
    <w:rsid w:val="004948FA"/>
    <w:rsid w:val="00494DB4"/>
    <w:rsid w:val="004957EE"/>
    <w:rsid w:val="00496523"/>
    <w:rsid w:val="00496821"/>
    <w:rsid w:val="00496D68"/>
    <w:rsid w:val="00497094"/>
    <w:rsid w:val="00497C3F"/>
    <w:rsid w:val="00497CDD"/>
    <w:rsid w:val="004A016B"/>
    <w:rsid w:val="004A1A18"/>
    <w:rsid w:val="004A221D"/>
    <w:rsid w:val="004A302D"/>
    <w:rsid w:val="004A3254"/>
    <w:rsid w:val="004A335A"/>
    <w:rsid w:val="004A345D"/>
    <w:rsid w:val="004A3570"/>
    <w:rsid w:val="004A374A"/>
    <w:rsid w:val="004A37A9"/>
    <w:rsid w:val="004A3D42"/>
    <w:rsid w:val="004A3F9E"/>
    <w:rsid w:val="004A4192"/>
    <w:rsid w:val="004A45E0"/>
    <w:rsid w:val="004A474D"/>
    <w:rsid w:val="004A4837"/>
    <w:rsid w:val="004A4FDA"/>
    <w:rsid w:val="004A5BBC"/>
    <w:rsid w:val="004A6BB2"/>
    <w:rsid w:val="004A76BF"/>
    <w:rsid w:val="004B0146"/>
    <w:rsid w:val="004B1496"/>
    <w:rsid w:val="004B161D"/>
    <w:rsid w:val="004B20A3"/>
    <w:rsid w:val="004B27A3"/>
    <w:rsid w:val="004B2992"/>
    <w:rsid w:val="004B2C3A"/>
    <w:rsid w:val="004B2DF4"/>
    <w:rsid w:val="004B2E64"/>
    <w:rsid w:val="004B3785"/>
    <w:rsid w:val="004B4197"/>
    <w:rsid w:val="004B5230"/>
    <w:rsid w:val="004B54B5"/>
    <w:rsid w:val="004B5878"/>
    <w:rsid w:val="004B599E"/>
    <w:rsid w:val="004B67C1"/>
    <w:rsid w:val="004B6BF1"/>
    <w:rsid w:val="004B6C13"/>
    <w:rsid w:val="004B6E31"/>
    <w:rsid w:val="004B7A69"/>
    <w:rsid w:val="004B7BC9"/>
    <w:rsid w:val="004B7C4F"/>
    <w:rsid w:val="004C0641"/>
    <w:rsid w:val="004C0A18"/>
    <w:rsid w:val="004C0D56"/>
    <w:rsid w:val="004C137D"/>
    <w:rsid w:val="004C1F37"/>
    <w:rsid w:val="004C2444"/>
    <w:rsid w:val="004C2577"/>
    <w:rsid w:val="004C2E3A"/>
    <w:rsid w:val="004C2EC8"/>
    <w:rsid w:val="004C2F5A"/>
    <w:rsid w:val="004C342B"/>
    <w:rsid w:val="004C36E3"/>
    <w:rsid w:val="004C4FEE"/>
    <w:rsid w:val="004C5D69"/>
    <w:rsid w:val="004C6044"/>
    <w:rsid w:val="004C66CE"/>
    <w:rsid w:val="004C69F3"/>
    <w:rsid w:val="004C6EA9"/>
    <w:rsid w:val="004C716A"/>
    <w:rsid w:val="004C7881"/>
    <w:rsid w:val="004C7D1B"/>
    <w:rsid w:val="004D0469"/>
    <w:rsid w:val="004D10F4"/>
    <w:rsid w:val="004D164D"/>
    <w:rsid w:val="004D173D"/>
    <w:rsid w:val="004D19F4"/>
    <w:rsid w:val="004D1E65"/>
    <w:rsid w:val="004D20DB"/>
    <w:rsid w:val="004D22C1"/>
    <w:rsid w:val="004D2619"/>
    <w:rsid w:val="004D2BAA"/>
    <w:rsid w:val="004D395E"/>
    <w:rsid w:val="004D397C"/>
    <w:rsid w:val="004D3B0C"/>
    <w:rsid w:val="004D3CE8"/>
    <w:rsid w:val="004D3D92"/>
    <w:rsid w:val="004D3E59"/>
    <w:rsid w:val="004D426F"/>
    <w:rsid w:val="004D4B3D"/>
    <w:rsid w:val="004D4BE4"/>
    <w:rsid w:val="004D5D1E"/>
    <w:rsid w:val="004D5D79"/>
    <w:rsid w:val="004D6001"/>
    <w:rsid w:val="004D63CB"/>
    <w:rsid w:val="004D6590"/>
    <w:rsid w:val="004D67F3"/>
    <w:rsid w:val="004D6FC6"/>
    <w:rsid w:val="004D704D"/>
    <w:rsid w:val="004D74A3"/>
    <w:rsid w:val="004D7BD0"/>
    <w:rsid w:val="004E0017"/>
    <w:rsid w:val="004E0189"/>
    <w:rsid w:val="004E024B"/>
    <w:rsid w:val="004E079D"/>
    <w:rsid w:val="004E080C"/>
    <w:rsid w:val="004E0F10"/>
    <w:rsid w:val="004E1042"/>
    <w:rsid w:val="004E1760"/>
    <w:rsid w:val="004E1AE8"/>
    <w:rsid w:val="004E1D2A"/>
    <w:rsid w:val="004E27B1"/>
    <w:rsid w:val="004E3707"/>
    <w:rsid w:val="004E3733"/>
    <w:rsid w:val="004E47EA"/>
    <w:rsid w:val="004E4A56"/>
    <w:rsid w:val="004E4EF9"/>
    <w:rsid w:val="004E55ED"/>
    <w:rsid w:val="004E5986"/>
    <w:rsid w:val="004E5D7D"/>
    <w:rsid w:val="004E6215"/>
    <w:rsid w:val="004E627D"/>
    <w:rsid w:val="004E7009"/>
    <w:rsid w:val="004E763B"/>
    <w:rsid w:val="004F0904"/>
    <w:rsid w:val="004F0CF6"/>
    <w:rsid w:val="004F38FD"/>
    <w:rsid w:val="004F3ED9"/>
    <w:rsid w:val="004F3EDF"/>
    <w:rsid w:val="004F49BB"/>
    <w:rsid w:val="004F57D6"/>
    <w:rsid w:val="004F59BE"/>
    <w:rsid w:val="004F5FB8"/>
    <w:rsid w:val="004F6475"/>
    <w:rsid w:val="004F6C65"/>
    <w:rsid w:val="004F6E6C"/>
    <w:rsid w:val="004F7048"/>
    <w:rsid w:val="004F7373"/>
    <w:rsid w:val="004F7897"/>
    <w:rsid w:val="00500689"/>
    <w:rsid w:val="00500696"/>
    <w:rsid w:val="00500BFE"/>
    <w:rsid w:val="005032AB"/>
    <w:rsid w:val="0050375E"/>
    <w:rsid w:val="00503A58"/>
    <w:rsid w:val="00503CC6"/>
    <w:rsid w:val="0050443C"/>
    <w:rsid w:val="00504640"/>
    <w:rsid w:val="0050497D"/>
    <w:rsid w:val="005051B4"/>
    <w:rsid w:val="00505378"/>
    <w:rsid w:val="0050543C"/>
    <w:rsid w:val="0050585C"/>
    <w:rsid w:val="00505D4D"/>
    <w:rsid w:val="00505F85"/>
    <w:rsid w:val="0050640E"/>
    <w:rsid w:val="00506798"/>
    <w:rsid w:val="00506B0D"/>
    <w:rsid w:val="00506B8E"/>
    <w:rsid w:val="00506D02"/>
    <w:rsid w:val="00506DAD"/>
    <w:rsid w:val="00507E3B"/>
    <w:rsid w:val="00510334"/>
    <w:rsid w:val="005106F3"/>
    <w:rsid w:val="00510819"/>
    <w:rsid w:val="00511792"/>
    <w:rsid w:val="00512E25"/>
    <w:rsid w:val="00512F67"/>
    <w:rsid w:val="00514125"/>
    <w:rsid w:val="00514701"/>
    <w:rsid w:val="00514C38"/>
    <w:rsid w:val="00515221"/>
    <w:rsid w:val="00515401"/>
    <w:rsid w:val="005157C9"/>
    <w:rsid w:val="00515C8A"/>
    <w:rsid w:val="00515E83"/>
    <w:rsid w:val="00516307"/>
    <w:rsid w:val="005176D2"/>
    <w:rsid w:val="00517879"/>
    <w:rsid w:val="00517894"/>
    <w:rsid w:val="00517BB1"/>
    <w:rsid w:val="00517D4D"/>
    <w:rsid w:val="00520875"/>
    <w:rsid w:val="00520FFE"/>
    <w:rsid w:val="00522048"/>
    <w:rsid w:val="005220B5"/>
    <w:rsid w:val="00524963"/>
    <w:rsid w:val="00524C4A"/>
    <w:rsid w:val="00524D87"/>
    <w:rsid w:val="00524E5B"/>
    <w:rsid w:val="0052521A"/>
    <w:rsid w:val="005263C5"/>
    <w:rsid w:val="005270F1"/>
    <w:rsid w:val="00527804"/>
    <w:rsid w:val="005279A1"/>
    <w:rsid w:val="00527CF4"/>
    <w:rsid w:val="00527F64"/>
    <w:rsid w:val="005309B2"/>
    <w:rsid w:val="005316F6"/>
    <w:rsid w:val="00531748"/>
    <w:rsid w:val="005322FC"/>
    <w:rsid w:val="00532850"/>
    <w:rsid w:val="005329C0"/>
    <w:rsid w:val="00532CFB"/>
    <w:rsid w:val="00533213"/>
    <w:rsid w:val="00533600"/>
    <w:rsid w:val="00533BEF"/>
    <w:rsid w:val="00534E0C"/>
    <w:rsid w:val="0053519E"/>
    <w:rsid w:val="0053543B"/>
    <w:rsid w:val="005358F7"/>
    <w:rsid w:val="00535F3C"/>
    <w:rsid w:val="0053617F"/>
    <w:rsid w:val="005364E1"/>
    <w:rsid w:val="005401BB"/>
    <w:rsid w:val="00540692"/>
    <w:rsid w:val="00540879"/>
    <w:rsid w:val="00541417"/>
    <w:rsid w:val="005419CF"/>
    <w:rsid w:val="00541B52"/>
    <w:rsid w:val="00542919"/>
    <w:rsid w:val="00542C27"/>
    <w:rsid w:val="00542E53"/>
    <w:rsid w:val="00543507"/>
    <w:rsid w:val="00543806"/>
    <w:rsid w:val="00544E35"/>
    <w:rsid w:val="0054516C"/>
    <w:rsid w:val="0054594A"/>
    <w:rsid w:val="00545A00"/>
    <w:rsid w:val="00545EB4"/>
    <w:rsid w:val="00546D03"/>
    <w:rsid w:val="00546D73"/>
    <w:rsid w:val="0054763A"/>
    <w:rsid w:val="0054774D"/>
    <w:rsid w:val="0055096E"/>
    <w:rsid w:val="005511AB"/>
    <w:rsid w:val="00551670"/>
    <w:rsid w:val="00551B4F"/>
    <w:rsid w:val="0055253A"/>
    <w:rsid w:val="00553EA2"/>
    <w:rsid w:val="00554435"/>
    <w:rsid w:val="005545FA"/>
    <w:rsid w:val="005549E2"/>
    <w:rsid w:val="00555453"/>
    <w:rsid w:val="00555456"/>
    <w:rsid w:val="0055575E"/>
    <w:rsid w:val="005557FA"/>
    <w:rsid w:val="00555E8A"/>
    <w:rsid w:val="00555F69"/>
    <w:rsid w:val="00556CE4"/>
    <w:rsid w:val="00556FC5"/>
    <w:rsid w:val="00557058"/>
    <w:rsid w:val="005571D6"/>
    <w:rsid w:val="005572E1"/>
    <w:rsid w:val="0055739A"/>
    <w:rsid w:val="0055779F"/>
    <w:rsid w:val="005600D0"/>
    <w:rsid w:val="00560469"/>
    <w:rsid w:val="005608A5"/>
    <w:rsid w:val="00561657"/>
    <w:rsid w:val="00561BAE"/>
    <w:rsid w:val="00561D1B"/>
    <w:rsid w:val="00563146"/>
    <w:rsid w:val="00563540"/>
    <w:rsid w:val="005651F0"/>
    <w:rsid w:val="005653BA"/>
    <w:rsid w:val="00565A5E"/>
    <w:rsid w:val="00565B34"/>
    <w:rsid w:val="00565E84"/>
    <w:rsid w:val="00566A2A"/>
    <w:rsid w:val="00566C62"/>
    <w:rsid w:val="00566C78"/>
    <w:rsid w:val="005671B8"/>
    <w:rsid w:val="00567201"/>
    <w:rsid w:val="00567D1E"/>
    <w:rsid w:val="00567DD0"/>
    <w:rsid w:val="00570E67"/>
    <w:rsid w:val="0057137D"/>
    <w:rsid w:val="0057196E"/>
    <w:rsid w:val="00572127"/>
    <w:rsid w:val="005724A5"/>
    <w:rsid w:val="005724D1"/>
    <w:rsid w:val="00572B42"/>
    <w:rsid w:val="00572C33"/>
    <w:rsid w:val="00573AD5"/>
    <w:rsid w:val="00573BF0"/>
    <w:rsid w:val="00573F0D"/>
    <w:rsid w:val="0057402B"/>
    <w:rsid w:val="00574B4E"/>
    <w:rsid w:val="005756C2"/>
    <w:rsid w:val="0057579F"/>
    <w:rsid w:val="00575F3D"/>
    <w:rsid w:val="00576431"/>
    <w:rsid w:val="00577595"/>
    <w:rsid w:val="00577D67"/>
    <w:rsid w:val="00580322"/>
    <w:rsid w:val="005815DF"/>
    <w:rsid w:val="005819DE"/>
    <w:rsid w:val="0058224D"/>
    <w:rsid w:val="0058325B"/>
    <w:rsid w:val="00583F4F"/>
    <w:rsid w:val="0058419A"/>
    <w:rsid w:val="005847BE"/>
    <w:rsid w:val="005848F2"/>
    <w:rsid w:val="00585800"/>
    <w:rsid w:val="00586570"/>
    <w:rsid w:val="00586789"/>
    <w:rsid w:val="00587250"/>
    <w:rsid w:val="005872DD"/>
    <w:rsid w:val="0058775A"/>
    <w:rsid w:val="00587D7A"/>
    <w:rsid w:val="005904EF"/>
    <w:rsid w:val="00590747"/>
    <w:rsid w:val="005908FB"/>
    <w:rsid w:val="00590F53"/>
    <w:rsid w:val="005913CD"/>
    <w:rsid w:val="00591C9A"/>
    <w:rsid w:val="00592237"/>
    <w:rsid w:val="00592592"/>
    <w:rsid w:val="0059259A"/>
    <w:rsid w:val="00592636"/>
    <w:rsid w:val="00592A0F"/>
    <w:rsid w:val="0059338A"/>
    <w:rsid w:val="005933DA"/>
    <w:rsid w:val="00593809"/>
    <w:rsid w:val="00594240"/>
    <w:rsid w:val="0059489A"/>
    <w:rsid w:val="00594FCB"/>
    <w:rsid w:val="0059528E"/>
    <w:rsid w:val="0059565E"/>
    <w:rsid w:val="005957AB"/>
    <w:rsid w:val="00595923"/>
    <w:rsid w:val="00595D43"/>
    <w:rsid w:val="00597021"/>
    <w:rsid w:val="00597307"/>
    <w:rsid w:val="005973B3"/>
    <w:rsid w:val="00597A73"/>
    <w:rsid w:val="005A0380"/>
    <w:rsid w:val="005A05D7"/>
    <w:rsid w:val="005A06AD"/>
    <w:rsid w:val="005A15DC"/>
    <w:rsid w:val="005A2836"/>
    <w:rsid w:val="005A359E"/>
    <w:rsid w:val="005A3695"/>
    <w:rsid w:val="005A3940"/>
    <w:rsid w:val="005A4588"/>
    <w:rsid w:val="005A47F4"/>
    <w:rsid w:val="005A5375"/>
    <w:rsid w:val="005A6EA0"/>
    <w:rsid w:val="005B00B8"/>
    <w:rsid w:val="005B024B"/>
    <w:rsid w:val="005B09EC"/>
    <w:rsid w:val="005B1157"/>
    <w:rsid w:val="005B168F"/>
    <w:rsid w:val="005B19FE"/>
    <w:rsid w:val="005B23E2"/>
    <w:rsid w:val="005B2AF6"/>
    <w:rsid w:val="005B2D0A"/>
    <w:rsid w:val="005B2E60"/>
    <w:rsid w:val="005B33BA"/>
    <w:rsid w:val="005B3569"/>
    <w:rsid w:val="005B3639"/>
    <w:rsid w:val="005B380F"/>
    <w:rsid w:val="005B389B"/>
    <w:rsid w:val="005B3AED"/>
    <w:rsid w:val="005B3F17"/>
    <w:rsid w:val="005B470B"/>
    <w:rsid w:val="005B4F89"/>
    <w:rsid w:val="005B50E4"/>
    <w:rsid w:val="005B5E07"/>
    <w:rsid w:val="005B5EF5"/>
    <w:rsid w:val="005B62BE"/>
    <w:rsid w:val="005B683E"/>
    <w:rsid w:val="005B6E37"/>
    <w:rsid w:val="005B6F50"/>
    <w:rsid w:val="005B7074"/>
    <w:rsid w:val="005B73EB"/>
    <w:rsid w:val="005B75C9"/>
    <w:rsid w:val="005C021A"/>
    <w:rsid w:val="005C0C73"/>
    <w:rsid w:val="005C0DAD"/>
    <w:rsid w:val="005C0F1F"/>
    <w:rsid w:val="005C14B5"/>
    <w:rsid w:val="005C15E4"/>
    <w:rsid w:val="005C1714"/>
    <w:rsid w:val="005C1D85"/>
    <w:rsid w:val="005C1D8B"/>
    <w:rsid w:val="005C2511"/>
    <w:rsid w:val="005C2544"/>
    <w:rsid w:val="005C26D5"/>
    <w:rsid w:val="005C34E1"/>
    <w:rsid w:val="005C3A5F"/>
    <w:rsid w:val="005C3F22"/>
    <w:rsid w:val="005C4162"/>
    <w:rsid w:val="005C4914"/>
    <w:rsid w:val="005C49A5"/>
    <w:rsid w:val="005C4EA1"/>
    <w:rsid w:val="005C51BD"/>
    <w:rsid w:val="005C52B7"/>
    <w:rsid w:val="005C6846"/>
    <w:rsid w:val="005C69D4"/>
    <w:rsid w:val="005C7105"/>
    <w:rsid w:val="005C7646"/>
    <w:rsid w:val="005C7D9F"/>
    <w:rsid w:val="005C7EBF"/>
    <w:rsid w:val="005C7EF5"/>
    <w:rsid w:val="005D04A2"/>
    <w:rsid w:val="005D071F"/>
    <w:rsid w:val="005D0E03"/>
    <w:rsid w:val="005D1E38"/>
    <w:rsid w:val="005D1F0C"/>
    <w:rsid w:val="005D23FA"/>
    <w:rsid w:val="005D294D"/>
    <w:rsid w:val="005D299D"/>
    <w:rsid w:val="005D2D20"/>
    <w:rsid w:val="005D2DBF"/>
    <w:rsid w:val="005D30BB"/>
    <w:rsid w:val="005D3BA1"/>
    <w:rsid w:val="005D3C05"/>
    <w:rsid w:val="005D3DE7"/>
    <w:rsid w:val="005D42D9"/>
    <w:rsid w:val="005D5152"/>
    <w:rsid w:val="005D5CF6"/>
    <w:rsid w:val="005D63A9"/>
    <w:rsid w:val="005D6882"/>
    <w:rsid w:val="005E03AF"/>
    <w:rsid w:val="005E0D0A"/>
    <w:rsid w:val="005E0E22"/>
    <w:rsid w:val="005E1195"/>
    <w:rsid w:val="005E24A5"/>
    <w:rsid w:val="005E2B78"/>
    <w:rsid w:val="005E2CEC"/>
    <w:rsid w:val="005E2EBD"/>
    <w:rsid w:val="005E36E5"/>
    <w:rsid w:val="005E3AC9"/>
    <w:rsid w:val="005E41C6"/>
    <w:rsid w:val="005E4220"/>
    <w:rsid w:val="005E4409"/>
    <w:rsid w:val="005E4B93"/>
    <w:rsid w:val="005E53F9"/>
    <w:rsid w:val="005E6505"/>
    <w:rsid w:val="005E67F4"/>
    <w:rsid w:val="005E6E41"/>
    <w:rsid w:val="005E714A"/>
    <w:rsid w:val="005F0451"/>
    <w:rsid w:val="005F0698"/>
    <w:rsid w:val="005F0DD0"/>
    <w:rsid w:val="005F13F4"/>
    <w:rsid w:val="005F1E3B"/>
    <w:rsid w:val="005F2BED"/>
    <w:rsid w:val="005F30AA"/>
    <w:rsid w:val="005F3A5E"/>
    <w:rsid w:val="005F4169"/>
    <w:rsid w:val="005F42FC"/>
    <w:rsid w:val="005F431C"/>
    <w:rsid w:val="005F4601"/>
    <w:rsid w:val="005F4D6E"/>
    <w:rsid w:val="005F4E2E"/>
    <w:rsid w:val="005F4F14"/>
    <w:rsid w:val="005F56DF"/>
    <w:rsid w:val="005F5E23"/>
    <w:rsid w:val="005F61EA"/>
    <w:rsid w:val="005F63FC"/>
    <w:rsid w:val="005F6A88"/>
    <w:rsid w:val="005F6CFB"/>
    <w:rsid w:val="005F726E"/>
    <w:rsid w:val="005F79BC"/>
    <w:rsid w:val="005F79E2"/>
    <w:rsid w:val="005F7F8C"/>
    <w:rsid w:val="00600BC2"/>
    <w:rsid w:val="00600D8C"/>
    <w:rsid w:val="00600E45"/>
    <w:rsid w:val="0060117A"/>
    <w:rsid w:val="00601445"/>
    <w:rsid w:val="0060149A"/>
    <w:rsid w:val="006021F6"/>
    <w:rsid w:val="0060573A"/>
    <w:rsid w:val="00607562"/>
    <w:rsid w:val="00607AF6"/>
    <w:rsid w:val="00607F99"/>
    <w:rsid w:val="00610642"/>
    <w:rsid w:val="006108B4"/>
    <w:rsid w:val="006116F2"/>
    <w:rsid w:val="00611CA6"/>
    <w:rsid w:val="00611D87"/>
    <w:rsid w:val="006125F6"/>
    <w:rsid w:val="006132CD"/>
    <w:rsid w:val="006139F0"/>
    <w:rsid w:val="00614BBD"/>
    <w:rsid w:val="00614CC5"/>
    <w:rsid w:val="00614FA8"/>
    <w:rsid w:val="00615451"/>
    <w:rsid w:val="006155B0"/>
    <w:rsid w:val="006158B3"/>
    <w:rsid w:val="00615EC4"/>
    <w:rsid w:val="0061604E"/>
    <w:rsid w:val="006160AC"/>
    <w:rsid w:val="00616A40"/>
    <w:rsid w:val="006173C9"/>
    <w:rsid w:val="00617D57"/>
    <w:rsid w:val="00620B26"/>
    <w:rsid w:val="00620BC3"/>
    <w:rsid w:val="00620E24"/>
    <w:rsid w:val="00621081"/>
    <w:rsid w:val="00621312"/>
    <w:rsid w:val="006216C0"/>
    <w:rsid w:val="00621F44"/>
    <w:rsid w:val="0062236B"/>
    <w:rsid w:val="0062325A"/>
    <w:rsid w:val="006238F3"/>
    <w:rsid w:val="006244D5"/>
    <w:rsid w:val="00624CAB"/>
    <w:rsid w:val="0062503B"/>
    <w:rsid w:val="006252EE"/>
    <w:rsid w:val="0062625D"/>
    <w:rsid w:val="0062672A"/>
    <w:rsid w:val="006276E7"/>
    <w:rsid w:val="0062781D"/>
    <w:rsid w:val="00627922"/>
    <w:rsid w:val="00630DE5"/>
    <w:rsid w:val="0063107C"/>
    <w:rsid w:val="0063113C"/>
    <w:rsid w:val="00631D77"/>
    <w:rsid w:val="00631DA2"/>
    <w:rsid w:val="00632238"/>
    <w:rsid w:val="006326E9"/>
    <w:rsid w:val="00632CD2"/>
    <w:rsid w:val="006330BD"/>
    <w:rsid w:val="00633435"/>
    <w:rsid w:val="00634029"/>
    <w:rsid w:val="00634EAD"/>
    <w:rsid w:val="006353A1"/>
    <w:rsid w:val="00635645"/>
    <w:rsid w:val="00636005"/>
    <w:rsid w:val="00636454"/>
    <w:rsid w:val="006365A6"/>
    <w:rsid w:val="00636739"/>
    <w:rsid w:val="00636887"/>
    <w:rsid w:val="00636BAB"/>
    <w:rsid w:val="0063709E"/>
    <w:rsid w:val="00637B7E"/>
    <w:rsid w:val="00640D78"/>
    <w:rsid w:val="00640FC0"/>
    <w:rsid w:val="00641060"/>
    <w:rsid w:val="00641437"/>
    <w:rsid w:val="00642C16"/>
    <w:rsid w:val="00642DE8"/>
    <w:rsid w:val="00642E10"/>
    <w:rsid w:val="006439BF"/>
    <w:rsid w:val="00644536"/>
    <w:rsid w:val="0064466F"/>
    <w:rsid w:val="006447E8"/>
    <w:rsid w:val="00644A00"/>
    <w:rsid w:val="00644C0E"/>
    <w:rsid w:val="00645497"/>
    <w:rsid w:val="006455F8"/>
    <w:rsid w:val="006458BF"/>
    <w:rsid w:val="006475AE"/>
    <w:rsid w:val="0065085E"/>
    <w:rsid w:val="00650945"/>
    <w:rsid w:val="00650EDB"/>
    <w:rsid w:val="006512A3"/>
    <w:rsid w:val="00651373"/>
    <w:rsid w:val="0065139E"/>
    <w:rsid w:val="0065217F"/>
    <w:rsid w:val="00653ED2"/>
    <w:rsid w:val="00653F57"/>
    <w:rsid w:val="00654435"/>
    <w:rsid w:val="006545E5"/>
    <w:rsid w:val="00654730"/>
    <w:rsid w:val="00654847"/>
    <w:rsid w:val="006548AE"/>
    <w:rsid w:val="00654AF1"/>
    <w:rsid w:val="00654B8F"/>
    <w:rsid w:val="0065509E"/>
    <w:rsid w:val="006552B7"/>
    <w:rsid w:val="0065597F"/>
    <w:rsid w:val="006559E7"/>
    <w:rsid w:val="00655D2C"/>
    <w:rsid w:val="006563A2"/>
    <w:rsid w:val="00656419"/>
    <w:rsid w:val="006566F8"/>
    <w:rsid w:val="00657B6F"/>
    <w:rsid w:val="00660411"/>
    <w:rsid w:val="00660679"/>
    <w:rsid w:val="00660963"/>
    <w:rsid w:val="0066113E"/>
    <w:rsid w:val="00661E7A"/>
    <w:rsid w:val="0066265E"/>
    <w:rsid w:val="00663049"/>
    <w:rsid w:val="0066316E"/>
    <w:rsid w:val="006646A9"/>
    <w:rsid w:val="006649F5"/>
    <w:rsid w:val="00664A11"/>
    <w:rsid w:val="00665142"/>
    <w:rsid w:val="00665D2C"/>
    <w:rsid w:val="006679B3"/>
    <w:rsid w:val="00667C7F"/>
    <w:rsid w:val="00670845"/>
    <w:rsid w:val="00670F1F"/>
    <w:rsid w:val="00670F9B"/>
    <w:rsid w:val="00671206"/>
    <w:rsid w:val="0067135F"/>
    <w:rsid w:val="006713BE"/>
    <w:rsid w:val="006714D3"/>
    <w:rsid w:val="00671AD9"/>
    <w:rsid w:val="0067225D"/>
    <w:rsid w:val="00672297"/>
    <w:rsid w:val="0067234A"/>
    <w:rsid w:val="00672C82"/>
    <w:rsid w:val="00673461"/>
    <w:rsid w:val="00673890"/>
    <w:rsid w:val="006739C1"/>
    <w:rsid w:val="00673CF5"/>
    <w:rsid w:val="00673CF8"/>
    <w:rsid w:val="006751A8"/>
    <w:rsid w:val="00675618"/>
    <w:rsid w:val="006759AE"/>
    <w:rsid w:val="00675BE3"/>
    <w:rsid w:val="00675DEA"/>
    <w:rsid w:val="006763D0"/>
    <w:rsid w:val="006763D1"/>
    <w:rsid w:val="0067663E"/>
    <w:rsid w:val="0067669E"/>
    <w:rsid w:val="00677295"/>
    <w:rsid w:val="00677929"/>
    <w:rsid w:val="00677E33"/>
    <w:rsid w:val="00680156"/>
    <w:rsid w:val="006819AB"/>
    <w:rsid w:val="00681F25"/>
    <w:rsid w:val="00682D66"/>
    <w:rsid w:val="0068305C"/>
    <w:rsid w:val="0068397A"/>
    <w:rsid w:val="0068494C"/>
    <w:rsid w:val="00684DA7"/>
    <w:rsid w:val="00685111"/>
    <w:rsid w:val="00685DCF"/>
    <w:rsid w:val="00685E97"/>
    <w:rsid w:val="00686454"/>
    <w:rsid w:val="006868E2"/>
    <w:rsid w:val="00686B0A"/>
    <w:rsid w:val="00686C39"/>
    <w:rsid w:val="00687002"/>
    <w:rsid w:val="00687CD6"/>
    <w:rsid w:val="00687EFF"/>
    <w:rsid w:val="0069020F"/>
    <w:rsid w:val="006903D7"/>
    <w:rsid w:val="00690B8D"/>
    <w:rsid w:val="00691B46"/>
    <w:rsid w:val="00691E35"/>
    <w:rsid w:val="00691E8A"/>
    <w:rsid w:val="00691F85"/>
    <w:rsid w:val="00692528"/>
    <w:rsid w:val="00692810"/>
    <w:rsid w:val="00692C36"/>
    <w:rsid w:val="00692D1F"/>
    <w:rsid w:val="00693034"/>
    <w:rsid w:val="00693251"/>
    <w:rsid w:val="006934B5"/>
    <w:rsid w:val="00693A56"/>
    <w:rsid w:val="00693AA6"/>
    <w:rsid w:val="00694229"/>
    <w:rsid w:val="00694AB4"/>
    <w:rsid w:val="00694AF3"/>
    <w:rsid w:val="00694EC7"/>
    <w:rsid w:val="006950AC"/>
    <w:rsid w:val="00695BE0"/>
    <w:rsid w:val="00696A68"/>
    <w:rsid w:val="00696E63"/>
    <w:rsid w:val="00696FE0"/>
    <w:rsid w:val="0069727C"/>
    <w:rsid w:val="00697622"/>
    <w:rsid w:val="00697867"/>
    <w:rsid w:val="00697C2A"/>
    <w:rsid w:val="00697F44"/>
    <w:rsid w:val="00697F79"/>
    <w:rsid w:val="006A17AC"/>
    <w:rsid w:val="006A1AC6"/>
    <w:rsid w:val="006A1F89"/>
    <w:rsid w:val="006A22E6"/>
    <w:rsid w:val="006A23B8"/>
    <w:rsid w:val="006A29A7"/>
    <w:rsid w:val="006A2A40"/>
    <w:rsid w:val="006A2AF6"/>
    <w:rsid w:val="006A2C13"/>
    <w:rsid w:val="006A2FCD"/>
    <w:rsid w:val="006A30B3"/>
    <w:rsid w:val="006A314C"/>
    <w:rsid w:val="006A3DA2"/>
    <w:rsid w:val="006A4495"/>
    <w:rsid w:val="006A464F"/>
    <w:rsid w:val="006A513C"/>
    <w:rsid w:val="006A5752"/>
    <w:rsid w:val="006A654E"/>
    <w:rsid w:val="006A6636"/>
    <w:rsid w:val="006A6691"/>
    <w:rsid w:val="006A722F"/>
    <w:rsid w:val="006A747D"/>
    <w:rsid w:val="006B00EA"/>
    <w:rsid w:val="006B03A7"/>
    <w:rsid w:val="006B09F5"/>
    <w:rsid w:val="006B116F"/>
    <w:rsid w:val="006B20BA"/>
    <w:rsid w:val="006B2884"/>
    <w:rsid w:val="006B2AFF"/>
    <w:rsid w:val="006B2EA9"/>
    <w:rsid w:val="006B3781"/>
    <w:rsid w:val="006B3D4C"/>
    <w:rsid w:val="006B4131"/>
    <w:rsid w:val="006B4349"/>
    <w:rsid w:val="006B4612"/>
    <w:rsid w:val="006B4C67"/>
    <w:rsid w:val="006B51AB"/>
    <w:rsid w:val="006B5694"/>
    <w:rsid w:val="006B6038"/>
    <w:rsid w:val="006B60D4"/>
    <w:rsid w:val="006B60E6"/>
    <w:rsid w:val="006B636E"/>
    <w:rsid w:val="006B6444"/>
    <w:rsid w:val="006B6C7B"/>
    <w:rsid w:val="006B6E02"/>
    <w:rsid w:val="006B753E"/>
    <w:rsid w:val="006B7835"/>
    <w:rsid w:val="006B7859"/>
    <w:rsid w:val="006C05F0"/>
    <w:rsid w:val="006C154F"/>
    <w:rsid w:val="006C1944"/>
    <w:rsid w:val="006C3677"/>
    <w:rsid w:val="006C3904"/>
    <w:rsid w:val="006C3EC9"/>
    <w:rsid w:val="006C5193"/>
    <w:rsid w:val="006C5829"/>
    <w:rsid w:val="006C5CBE"/>
    <w:rsid w:val="006C5D07"/>
    <w:rsid w:val="006C652B"/>
    <w:rsid w:val="006C67FD"/>
    <w:rsid w:val="006C7000"/>
    <w:rsid w:val="006C74A7"/>
    <w:rsid w:val="006C75CE"/>
    <w:rsid w:val="006D0C5D"/>
    <w:rsid w:val="006D1721"/>
    <w:rsid w:val="006D19A1"/>
    <w:rsid w:val="006D2574"/>
    <w:rsid w:val="006D286C"/>
    <w:rsid w:val="006D2C36"/>
    <w:rsid w:val="006D311A"/>
    <w:rsid w:val="006D337D"/>
    <w:rsid w:val="006D36CC"/>
    <w:rsid w:val="006D3D72"/>
    <w:rsid w:val="006D40A4"/>
    <w:rsid w:val="006D40B4"/>
    <w:rsid w:val="006D4FD3"/>
    <w:rsid w:val="006D54CA"/>
    <w:rsid w:val="006D6152"/>
    <w:rsid w:val="006D6522"/>
    <w:rsid w:val="006D6CFC"/>
    <w:rsid w:val="006D6DBE"/>
    <w:rsid w:val="006D70D0"/>
    <w:rsid w:val="006E03B4"/>
    <w:rsid w:val="006E101E"/>
    <w:rsid w:val="006E152B"/>
    <w:rsid w:val="006E1702"/>
    <w:rsid w:val="006E2067"/>
    <w:rsid w:val="006E29FB"/>
    <w:rsid w:val="006E2F30"/>
    <w:rsid w:val="006E3017"/>
    <w:rsid w:val="006E34D3"/>
    <w:rsid w:val="006E3A3A"/>
    <w:rsid w:val="006E3B3E"/>
    <w:rsid w:val="006E4760"/>
    <w:rsid w:val="006E4B09"/>
    <w:rsid w:val="006E4CD1"/>
    <w:rsid w:val="006E4F8E"/>
    <w:rsid w:val="006E520F"/>
    <w:rsid w:val="006E5DB0"/>
    <w:rsid w:val="006E66CC"/>
    <w:rsid w:val="006E6740"/>
    <w:rsid w:val="006E6943"/>
    <w:rsid w:val="006E69DE"/>
    <w:rsid w:val="006E6A6C"/>
    <w:rsid w:val="006E6B0A"/>
    <w:rsid w:val="006E6B90"/>
    <w:rsid w:val="006E6D6F"/>
    <w:rsid w:val="006E718C"/>
    <w:rsid w:val="006E72C4"/>
    <w:rsid w:val="006F01E6"/>
    <w:rsid w:val="006F0364"/>
    <w:rsid w:val="006F0586"/>
    <w:rsid w:val="006F08E8"/>
    <w:rsid w:val="006F0B71"/>
    <w:rsid w:val="006F0C3B"/>
    <w:rsid w:val="006F1E69"/>
    <w:rsid w:val="006F1F9E"/>
    <w:rsid w:val="006F1FEE"/>
    <w:rsid w:val="006F2BAB"/>
    <w:rsid w:val="006F2CD4"/>
    <w:rsid w:val="006F2CFA"/>
    <w:rsid w:val="006F2F3E"/>
    <w:rsid w:val="006F344F"/>
    <w:rsid w:val="006F3A69"/>
    <w:rsid w:val="006F4437"/>
    <w:rsid w:val="006F4CFF"/>
    <w:rsid w:val="006F5163"/>
    <w:rsid w:val="006F534E"/>
    <w:rsid w:val="006F570A"/>
    <w:rsid w:val="006F5C59"/>
    <w:rsid w:val="006F6421"/>
    <w:rsid w:val="006F676F"/>
    <w:rsid w:val="006F72A2"/>
    <w:rsid w:val="006F759C"/>
    <w:rsid w:val="006F7BE9"/>
    <w:rsid w:val="0070027D"/>
    <w:rsid w:val="00700ACE"/>
    <w:rsid w:val="00700E1C"/>
    <w:rsid w:val="00700FCE"/>
    <w:rsid w:val="007015BF"/>
    <w:rsid w:val="00702604"/>
    <w:rsid w:val="00702C6E"/>
    <w:rsid w:val="00703B29"/>
    <w:rsid w:val="00704D82"/>
    <w:rsid w:val="0070587E"/>
    <w:rsid w:val="00706895"/>
    <w:rsid w:val="00707010"/>
    <w:rsid w:val="00707209"/>
    <w:rsid w:val="00707525"/>
    <w:rsid w:val="0070771B"/>
    <w:rsid w:val="00707EC9"/>
    <w:rsid w:val="00710A95"/>
    <w:rsid w:val="00710B88"/>
    <w:rsid w:val="00710B8C"/>
    <w:rsid w:val="00710F41"/>
    <w:rsid w:val="007119BC"/>
    <w:rsid w:val="007149CA"/>
    <w:rsid w:val="00714D11"/>
    <w:rsid w:val="007157F4"/>
    <w:rsid w:val="00715F48"/>
    <w:rsid w:val="007165E5"/>
    <w:rsid w:val="00716739"/>
    <w:rsid w:val="00716A08"/>
    <w:rsid w:val="00716EE5"/>
    <w:rsid w:val="00717869"/>
    <w:rsid w:val="00717D2D"/>
    <w:rsid w:val="00720C13"/>
    <w:rsid w:val="00721AD2"/>
    <w:rsid w:val="00721C32"/>
    <w:rsid w:val="00722349"/>
    <w:rsid w:val="00722CEC"/>
    <w:rsid w:val="007232C5"/>
    <w:rsid w:val="0072472B"/>
    <w:rsid w:val="007250AB"/>
    <w:rsid w:val="00725181"/>
    <w:rsid w:val="00725186"/>
    <w:rsid w:val="00725310"/>
    <w:rsid w:val="00725AE3"/>
    <w:rsid w:val="00725B93"/>
    <w:rsid w:val="00725E79"/>
    <w:rsid w:val="00727414"/>
    <w:rsid w:val="00727D83"/>
    <w:rsid w:val="00730384"/>
    <w:rsid w:val="007306C5"/>
    <w:rsid w:val="007313E1"/>
    <w:rsid w:val="007313F0"/>
    <w:rsid w:val="00731B21"/>
    <w:rsid w:val="00731D14"/>
    <w:rsid w:val="00733441"/>
    <w:rsid w:val="00733C9C"/>
    <w:rsid w:val="007341F6"/>
    <w:rsid w:val="0073488D"/>
    <w:rsid w:val="007349D2"/>
    <w:rsid w:val="00734AAA"/>
    <w:rsid w:val="00734BF1"/>
    <w:rsid w:val="00734E71"/>
    <w:rsid w:val="00735977"/>
    <w:rsid w:val="00735C83"/>
    <w:rsid w:val="00735F02"/>
    <w:rsid w:val="007360BD"/>
    <w:rsid w:val="00736DEC"/>
    <w:rsid w:val="0073702A"/>
    <w:rsid w:val="007370F5"/>
    <w:rsid w:val="007371F5"/>
    <w:rsid w:val="00737B2E"/>
    <w:rsid w:val="00740D61"/>
    <w:rsid w:val="007416E2"/>
    <w:rsid w:val="007418CB"/>
    <w:rsid w:val="007423E0"/>
    <w:rsid w:val="007425DD"/>
    <w:rsid w:val="007427D5"/>
    <w:rsid w:val="00742921"/>
    <w:rsid w:val="00742C44"/>
    <w:rsid w:val="00742E07"/>
    <w:rsid w:val="0074367D"/>
    <w:rsid w:val="0074369B"/>
    <w:rsid w:val="00743844"/>
    <w:rsid w:val="007441CA"/>
    <w:rsid w:val="0074423C"/>
    <w:rsid w:val="0074488C"/>
    <w:rsid w:val="0074502D"/>
    <w:rsid w:val="0074518C"/>
    <w:rsid w:val="00745DF6"/>
    <w:rsid w:val="007462A5"/>
    <w:rsid w:val="00746418"/>
    <w:rsid w:val="007472DD"/>
    <w:rsid w:val="00747483"/>
    <w:rsid w:val="00747786"/>
    <w:rsid w:val="0075048A"/>
    <w:rsid w:val="0075108F"/>
    <w:rsid w:val="00751989"/>
    <w:rsid w:val="00751DB9"/>
    <w:rsid w:val="00751F09"/>
    <w:rsid w:val="00752258"/>
    <w:rsid w:val="00752371"/>
    <w:rsid w:val="00752A0F"/>
    <w:rsid w:val="00752FAE"/>
    <w:rsid w:val="007530F9"/>
    <w:rsid w:val="00753324"/>
    <w:rsid w:val="00753966"/>
    <w:rsid w:val="00753A96"/>
    <w:rsid w:val="00754234"/>
    <w:rsid w:val="0075469F"/>
    <w:rsid w:val="00754C2F"/>
    <w:rsid w:val="007555FB"/>
    <w:rsid w:val="00756771"/>
    <w:rsid w:val="00756FBE"/>
    <w:rsid w:val="0075792A"/>
    <w:rsid w:val="00757A14"/>
    <w:rsid w:val="00757AD3"/>
    <w:rsid w:val="007603E1"/>
    <w:rsid w:val="007609BB"/>
    <w:rsid w:val="0076101B"/>
    <w:rsid w:val="0076104E"/>
    <w:rsid w:val="00761218"/>
    <w:rsid w:val="00762AB3"/>
    <w:rsid w:val="00763D26"/>
    <w:rsid w:val="00764564"/>
    <w:rsid w:val="007646AF"/>
    <w:rsid w:val="00764809"/>
    <w:rsid w:val="00764E7E"/>
    <w:rsid w:val="00765933"/>
    <w:rsid w:val="00765B84"/>
    <w:rsid w:val="00765FE8"/>
    <w:rsid w:val="007661FB"/>
    <w:rsid w:val="007664B1"/>
    <w:rsid w:val="007669E4"/>
    <w:rsid w:val="00766E55"/>
    <w:rsid w:val="007673A8"/>
    <w:rsid w:val="00770701"/>
    <w:rsid w:val="00770974"/>
    <w:rsid w:val="007714CD"/>
    <w:rsid w:val="007716DB"/>
    <w:rsid w:val="00771B21"/>
    <w:rsid w:val="007724E7"/>
    <w:rsid w:val="00772B5E"/>
    <w:rsid w:val="00772BEC"/>
    <w:rsid w:val="00772D93"/>
    <w:rsid w:val="00772F24"/>
    <w:rsid w:val="00773168"/>
    <w:rsid w:val="0077329F"/>
    <w:rsid w:val="00774090"/>
    <w:rsid w:val="00774140"/>
    <w:rsid w:val="007752C5"/>
    <w:rsid w:val="00775954"/>
    <w:rsid w:val="00775964"/>
    <w:rsid w:val="00775FA4"/>
    <w:rsid w:val="00776168"/>
    <w:rsid w:val="0077667B"/>
    <w:rsid w:val="00776710"/>
    <w:rsid w:val="00776FCE"/>
    <w:rsid w:val="00777625"/>
    <w:rsid w:val="00777A68"/>
    <w:rsid w:val="0078005E"/>
    <w:rsid w:val="0078040D"/>
    <w:rsid w:val="00781CBD"/>
    <w:rsid w:val="007831B8"/>
    <w:rsid w:val="00783DD0"/>
    <w:rsid w:val="00784470"/>
    <w:rsid w:val="007848EC"/>
    <w:rsid w:val="00784D32"/>
    <w:rsid w:val="00784FC1"/>
    <w:rsid w:val="0078553D"/>
    <w:rsid w:val="00785752"/>
    <w:rsid w:val="00785AC7"/>
    <w:rsid w:val="00785D76"/>
    <w:rsid w:val="007863DB"/>
    <w:rsid w:val="007864A4"/>
    <w:rsid w:val="0078656F"/>
    <w:rsid w:val="00786F1F"/>
    <w:rsid w:val="00787974"/>
    <w:rsid w:val="00787C3B"/>
    <w:rsid w:val="0079080C"/>
    <w:rsid w:val="00791765"/>
    <w:rsid w:val="00791B4F"/>
    <w:rsid w:val="00791C9F"/>
    <w:rsid w:val="00791DE6"/>
    <w:rsid w:val="00791FF6"/>
    <w:rsid w:val="007921CC"/>
    <w:rsid w:val="0079266D"/>
    <w:rsid w:val="00792BA8"/>
    <w:rsid w:val="00792FC3"/>
    <w:rsid w:val="007935FA"/>
    <w:rsid w:val="007936F2"/>
    <w:rsid w:val="00794A3A"/>
    <w:rsid w:val="00794BFE"/>
    <w:rsid w:val="00794EBB"/>
    <w:rsid w:val="007956CA"/>
    <w:rsid w:val="00795EC5"/>
    <w:rsid w:val="00796033"/>
    <w:rsid w:val="00796193"/>
    <w:rsid w:val="0079650E"/>
    <w:rsid w:val="00796610"/>
    <w:rsid w:val="0079698B"/>
    <w:rsid w:val="00797318"/>
    <w:rsid w:val="0079771B"/>
    <w:rsid w:val="00797F54"/>
    <w:rsid w:val="007A0B8C"/>
    <w:rsid w:val="007A0D2A"/>
    <w:rsid w:val="007A1ACB"/>
    <w:rsid w:val="007A1D6B"/>
    <w:rsid w:val="007A23EF"/>
    <w:rsid w:val="007A2404"/>
    <w:rsid w:val="007A284D"/>
    <w:rsid w:val="007A30EC"/>
    <w:rsid w:val="007A386B"/>
    <w:rsid w:val="007A422E"/>
    <w:rsid w:val="007A5801"/>
    <w:rsid w:val="007A59CD"/>
    <w:rsid w:val="007A6017"/>
    <w:rsid w:val="007A6DE0"/>
    <w:rsid w:val="007A700D"/>
    <w:rsid w:val="007A7284"/>
    <w:rsid w:val="007A7879"/>
    <w:rsid w:val="007A7975"/>
    <w:rsid w:val="007A7B94"/>
    <w:rsid w:val="007B0093"/>
    <w:rsid w:val="007B085A"/>
    <w:rsid w:val="007B0A60"/>
    <w:rsid w:val="007B0AB5"/>
    <w:rsid w:val="007B120D"/>
    <w:rsid w:val="007B21D7"/>
    <w:rsid w:val="007B2768"/>
    <w:rsid w:val="007B28C6"/>
    <w:rsid w:val="007B2D66"/>
    <w:rsid w:val="007B3984"/>
    <w:rsid w:val="007B3FA6"/>
    <w:rsid w:val="007B475F"/>
    <w:rsid w:val="007B4C56"/>
    <w:rsid w:val="007B520F"/>
    <w:rsid w:val="007B56B1"/>
    <w:rsid w:val="007B6123"/>
    <w:rsid w:val="007B6FAF"/>
    <w:rsid w:val="007B7585"/>
    <w:rsid w:val="007B7A4E"/>
    <w:rsid w:val="007C0A88"/>
    <w:rsid w:val="007C1350"/>
    <w:rsid w:val="007C1697"/>
    <w:rsid w:val="007C201A"/>
    <w:rsid w:val="007C30AA"/>
    <w:rsid w:val="007C347C"/>
    <w:rsid w:val="007C48E0"/>
    <w:rsid w:val="007C4C90"/>
    <w:rsid w:val="007C5621"/>
    <w:rsid w:val="007C576B"/>
    <w:rsid w:val="007C5DE4"/>
    <w:rsid w:val="007C5E55"/>
    <w:rsid w:val="007C606D"/>
    <w:rsid w:val="007C6423"/>
    <w:rsid w:val="007C78CE"/>
    <w:rsid w:val="007C7F93"/>
    <w:rsid w:val="007D0277"/>
    <w:rsid w:val="007D0519"/>
    <w:rsid w:val="007D09F9"/>
    <w:rsid w:val="007D0B4F"/>
    <w:rsid w:val="007D0D4C"/>
    <w:rsid w:val="007D10DA"/>
    <w:rsid w:val="007D1B30"/>
    <w:rsid w:val="007D1C1F"/>
    <w:rsid w:val="007D1D93"/>
    <w:rsid w:val="007D2252"/>
    <w:rsid w:val="007D23EC"/>
    <w:rsid w:val="007D277C"/>
    <w:rsid w:val="007D27FF"/>
    <w:rsid w:val="007D3016"/>
    <w:rsid w:val="007D347F"/>
    <w:rsid w:val="007D364A"/>
    <w:rsid w:val="007D37E7"/>
    <w:rsid w:val="007D5069"/>
    <w:rsid w:val="007D5106"/>
    <w:rsid w:val="007D59D0"/>
    <w:rsid w:val="007D5B26"/>
    <w:rsid w:val="007D5EE9"/>
    <w:rsid w:val="007D6038"/>
    <w:rsid w:val="007D68D6"/>
    <w:rsid w:val="007E00B4"/>
    <w:rsid w:val="007E02F7"/>
    <w:rsid w:val="007E03F9"/>
    <w:rsid w:val="007E096F"/>
    <w:rsid w:val="007E0D44"/>
    <w:rsid w:val="007E0DDC"/>
    <w:rsid w:val="007E10A7"/>
    <w:rsid w:val="007E10D9"/>
    <w:rsid w:val="007E116B"/>
    <w:rsid w:val="007E1551"/>
    <w:rsid w:val="007E1B37"/>
    <w:rsid w:val="007E2131"/>
    <w:rsid w:val="007E24E0"/>
    <w:rsid w:val="007E274F"/>
    <w:rsid w:val="007E29F2"/>
    <w:rsid w:val="007E2BF3"/>
    <w:rsid w:val="007E396C"/>
    <w:rsid w:val="007E3A1D"/>
    <w:rsid w:val="007E3DE9"/>
    <w:rsid w:val="007E45AB"/>
    <w:rsid w:val="007E4851"/>
    <w:rsid w:val="007E487E"/>
    <w:rsid w:val="007E4AFA"/>
    <w:rsid w:val="007E4DA5"/>
    <w:rsid w:val="007E50BA"/>
    <w:rsid w:val="007E5A4F"/>
    <w:rsid w:val="007E6047"/>
    <w:rsid w:val="007E628D"/>
    <w:rsid w:val="007E651D"/>
    <w:rsid w:val="007E69E5"/>
    <w:rsid w:val="007E6A9C"/>
    <w:rsid w:val="007E7BEE"/>
    <w:rsid w:val="007E7BF3"/>
    <w:rsid w:val="007E7ED4"/>
    <w:rsid w:val="007F05E6"/>
    <w:rsid w:val="007F07E8"/>
    <w:rsid w:val="007F0821"/>
    <w:rsid w:val="007F0878"/>
    <w:rsid w:val="007F16F7"/>
    <w:rsid w:val="007F19F8"/>
    <w:rsid w:val="007F1D2F"/>
    <w:rsid w:val="007F1F69"/>
    <w:rsid w:val="007F260E"/>
    <w:rsid w:val="007F27D3"/>
    <w:rsid w:val="007F3202"/>
    <w:rsid w:val="007F3674"/>
    <w:rsid w:val="007F3BDF"/>
    <w:rsid w:val="007F443A"/>
    <w:rsid w:val="007F47D4"/>
    <w:rsid w:val="007F491F"/>
    <w:rsid w:val="007F629A"/>
    <w:rsid w:val="007F67D3"/>
    <w:rsid w:val="007F6E72"/>
    <w:rsid w:val="007F7D69"/>
    <w:rsid w:val="00800081"/>
    <w:rsid w:val="00800374"/>
    <w:rsid w:val="00802F6B"/>
    <w:rsid w:val="00803C90"/>
    <w:rsid w:val="00803DF4"/>
    <w:rsid w:val="008040D2"/>
    <w:rsid w:val="00804348"/>
    <w:rsid w:val="0080472E"/>
    <w:rsid w:val="00805B69"/>
    <w:rsid w:val="00805ED5"/>
    <w:rsid w:val="00806227"/>
    <w:rsid w:val="00806E96"/>
    <w:rsid w:val="00807445"/>
    <w:rsid w:val="008079FE"/>
    <w:rsid w:val="008100B5"/>
    <w:rsid w:val="00810407"/>
    <w:rsid w:val="00810504"/>
    <w:rsid w:val="00810942"/>
    <w:rsid w:val="00811FC7"/>
    <w:rsid w:val="00812152"/>
    <w:rsid w:val="008123AB"/>
    <w:rsid w:val="00812875"/>
    <w:rsid w:val="00812957"/>
    <w:rsid w:val="00812C7A"/>
    <w:rsid w:val="00812EDC"/>
    <w:rsid w:val="00812F04"/>
    <w:rsid w:val="00813034"/>
    <w:rsid w:val="00813CB6"/>
    <w:rsid w:val="00813E8E"/>
    <w:rsid w:val="00814B55"/>
    <w:rsid w:val="00814C5C"/>
    <w:rsid w:val="00814D06"/>
    <w:rsid w:val="008158A8"/>
    <w:rsid w:val="00815A17"/>
    <w:rsid w:val="00815EF5"/>
    <w:rsid w:val="008161E9"/>
    <w:rsid w:val="00816A2A"/>
    <w:rsid w:val="00817365"/>
    <w:rsid w:val="00817376"/>
    <w:rsid w:val="00817386"/>
    <w:rsid w:val="00820BC5"/>
    <w:rsid w:val="00821236"/>
    <w:rsid w:val="0082196D"/>
    <w:rsid w:val="00821AA8"/>
    <w:rsid w:val="00821AC3"/>
    <w:rsid w:val="00821D7C"/>
    <w:rsid w:val="00821FB3"/>
    <w:rsid w:val="00822269"/>
    <w:rsid w:val="00822827"/>
    <w:rsid w:val="00822E5A"/>
    <w:rsid w:val="008233F0"/>
    <w:rsid w:val="0082345E"/>
    <w:rsid w:val="00823C6E"/>
    <w:rsid w:val="008242FC"/>
    <w:rsid w:val="00824455"/>
    <w:rsid w:val="00825275"/>
    <w:rsid w:val="00825303"/>
    <w:rsid w:val="00825442"/>
    <w:rsid w:val="00825C24"/>
    <w:rsid w:val="00825ED7"/>
    <w:rsid w:val="008264E0"/>
    <w:rsid w:val="0082656B"/>
    <w:rsid w:val="008268F6"/>
    <w:rsid w:val="0083011E"/>
    <w:rsid w:val="00830CD3"/>
    <w:rsid w:val="00831112"/>
    <w:rsid w:val="00831EAB"/>
    <w:rsid w:val="0083242A"/>
    <w:rsid w:val="00832754"/>
    <w:rsid w:val="0083284F"/>
    <w:rsid w:val="00832A34"/>
    <w:rsid w:val="00832A6B"/>
    <w:rsid w:val="00832DBE"/>
    <w:rsid w:val="00833147"/>
    <w:rsid w:val="00833662"/>
    <w:rsid w:val="00833A1E"/>
    <w:rsid w:val="00833FC9"/>
    <w:rsid w:val="0083420A"/>
    <w:rsid w:val="008347E1"/>
    <w:rsid w:val="0083549D"/>
    <w:rsid w:val="008368E2"/>
    <w:rsid w:val="00837633"/>
    <w:rsid w:val="008376EF"/>
    <w:rsid w:val="00837874"/>
    <w:rsid w:val="00840013"/>
    <w:rsid w:val="008401C8"/>
    <w:rsid w:val="00840A7F"/>
    <w:rsid w:val="00840BCE"/>
    <w:rsid w:val="00841804"/>
    <w:rsid w:val="00841892"/>
    <w:rsid w:val="00841E29"/>
    <w:rsid w:val="008421F8"/>
    <w:rsid w:val="00842C15"/>
    <w:rsid w:val="008432D0"/>
    <w:rsid w:val="00843448"/>
    <w:rsid w:val="008438D8"/>
    <w:rsid w:val="00843AA5"/>
    <w:rsid w:val="00843AF5"/>
    <w:rsid w:val="00843F10"/>
    <w:rsid w:val="00844062"/>
    <w:rsid w:val="00844246"/>
    <w:rsid w:val="00844A0C"/>
    <w:rsid w:val="00844C6D"/>
    <w:rsid w:val="00845118"/>
    <w:rsid w:val="008455F0"/>
    <w:rsid w:val="00845B5C"/>
    <w:rsid w:val="0084617F"/>
    <w:rsid w:val="00846576"/>
    <w:rsid w:val="00846631"/>
    <w:rsid w:val="00846C28"/>
    <w:rsid w:val="008476C4"/>
    <w:rsid w:val="008479CA"/>
    <w:rsid w:val="00847AB7"/>
    <w:rsid w:val="00850035"/>
    <w:rsid w:val="00850119"/>
    <w:rsid w:val="00850595"/>
    <w:rsid w:val="00850D7A"/>
    <w:rsid w:val="00850EAE"/>
    <w:rsid w:val="00851012"/>
    <w:rsid w:val="008511B0"/>
    <w:rsid w:val="0085140E"/>
    <w:rsid w:val="00851E6F"/>
    <w:rsid w:val="008529BA"/>
    <w:rsid w:val="00852CE0"/>
    <w:rsid w:val="00852E17"/>
    <w:rsid w:val="00854285"/>
    <w:rsid w:val="00854437"/>
    <w:rsid w:val="0085449A"/>
    <w:rsid w:val="00855285"/>
    <w:rsid w:val="008552D9"/>
    <w:rsid w:val="008556FA"/>
    <w:rsid w:val="00855A1B"/>
    <w:rsid w:val="00855A3A"/>
    <w:rsid w:val="00855C06"/>
    <w:rsid w:val="00856321"/>
    <w:rsid w:val="0085671E"/>
    <w:rsid w:val="00857BF1"/>
    <w:rsid w:val="00857CA5"/>
    <w:rsid w:val="00857D0E"/>
    <w:rsid w:val="00860425"/>
    <w:rsid w:val="00860E64"/>
    <w:rsid w:val="0086189A"/>
    <w:rsid w:val="00861993"/>
    <w:rsid w:val="0086215C"/>
    <w:rsid w:val="00862A81"/>
    <w:rsid w:val="00862DD5"/>
    <w:rsid w:val="00863011"/>
    <w:rsid w:val="00863C44"/>
    <w:rsid w:val="00863F60"/>
    <w:rsid w:val="0086415C"/>
    <w:rsid w:val="0086456F"/>
    <w:rsid w:val="00864D6E"/>
    <w:rsid w:val="00864D9E"/>
    <w:rsid w:val="008652FF"/>
    <w:rsid w:val="00865472"/>
    <w:rsid w:val="00865742"/>
    <w:rsid w:val="00865BFF"/>
    <w:rsid w:val="00866662"/>
    <w:rsid w:val="008676B1"/>
    <w:rsid w:val="00867CD2"/>
    <w:rsid w:val="00870B6E"/>
    <w:rsid w:val="00870F74"/>
    <w:rsid w:val="008710B7"/>
    <w:rsid w:val="00871E21"/>
    <w:rsid w:val="00871E99"/>
    <w:rsid w:val="00871EA8"/>
    <w:rsid w:val="008721EB"/>
    <w:rsid w:val="008726E1"/>
    <w:rsid w:val="00872738"/>
    <w:rsid w:val="00872B9C"/>
    <w:rsid w:val="0087315A"/>
    <w:rsid w:val="0087498B"/>
    <w:rsid w:val="00874C4D"/>
    <w:rsid w:val="00874F36"/>
    <w:rsid w:val="00875189"/>
    <w:rsid w:val="008757F2"/>
    <w:rsid w:val="00875BB9"/>
    <w:rsid w:val="00875C11"/>
    <w:rsid w:val="00876083"/>
    <w:rsid w:val="00876600"/>
    <w:rsid w:val="00876818"/>
    <w:rsid w:val="008770A7"/>
    <w:rsid w:val="008770E1"/>
    <w:rsid w:val="008771C9"/>
    <w:rsid w:val="008773C7"/>
    <w:rsid w:val="008776C0"/>
    <w:rsid w:val="0088021A"/>
    <w:rsid w:val="0088141D"/>
    <w:rsid w:val="00881CC2"/>
    <w:rsid w:val="0088214B"/>
    <w:rsid w:val="008827FE"/>
    <w:rsid w:val="00882D6E"/>
    <w:rsid w:val="00883678"/>
    <w:rsid w:val="008837C6"/>
    <w:rsid w:val="0088425D"/>
    <w:rsid w:val="0088467C"/>
    <w:rsid w:val="00884C76"/>
    <w:rsid w:val="0088506C"/>
    <w:rsid w:val="00885B14"/>
    <w:rsid w:val="00885E99"/>
    <w:rsid w:val="00885FBE"/>
    <w:rsid w:val="008871A3"/>
    <w:rsid w:val="00891173"/>
    <w:rsid w:val="00891711"/>
    <w:rsid w:val="00891FC9"/>
    <w:rsid w:val="00892165"/>
    <w:rsid w:val="00892C40"/>
    <w:rsid w:val="00892E8D"/>
    <w:rsid w:val="008933B1"/>
    <w:rsid w:val="0089368B"/>
    <w:rsid w:val="00893902"/>
    <w:rsid w:val="008939B8"/>
    <w:rsid w:val="00893D10"/>
    <w:rsid w:val="0089400D"/>
    <w:rsid w:val="008942FC"/>
    <w:rsid w:val="00894A7D"/>
    <w:rsid w:val="008952DA"/>
    <w:rsid w:val="008954AF"/>
    <w:rsid w:val="00895F7B"/>
    <w:rsid w:val="008964CE"/>
    <w:rsid w:val="00896A34"/>
    <w:rsid w:val="00896B75"/>
    <w:rsid w:val="00897847"/>
    <w:rsid w:val="008A0549"/>
    <w:rsid w:val="008A1841"/>
    <w:rsid w:val="008A1A34"/>
    <w:rsid w:val="008A1A9D"/>
    <w:rsid w:val="008A209D"/>
    <w:rsid w:val="008A23BB"/>
    <w:rsid w:val="008A2831"/>
    <w:rsid w:val="008A2854"/>
    <w:rsid w:val="008A2A5B"/>
    <w:rsid w:val="008A2C0B"/>
    <w:rsid w:val="008A2C5B"/>
    <w:rsid w:val="008A2E4B"/>
    <w:rsid w:val="008A31C1"/>
    <w:rsid w:val="008A34AF"/>
    <w:rsid w:val="008A3707"/>
    <w:rsid w:val="008A4BFD"/>
    <w:rsid w:val="008A643F"/>
    <w:rsid w:val="008A6904"/>
    <w:rsid w:val="008A6936"/>
    <w:rsid w:val="008A6B50"/>
    <w:rsid w:val="008A6F30"/>
    <w:rsid w:val="008A6FE5"/>
    <w:rsid w:val="008A73F1"/>
    <w:rsid w:val="008A79F8"/>
    <w:rsid w:val="008B0C0B"/>
    <w:rsid w:val="008B104C"/>
    <w:rsid w:val="008B12FD"/>
    <w:rsid w:val="008B1483"/>
    <w:rsid w:val="008B2C3B"/>
    <w:rsid w:val="008B301C"/>
    <w:rsid w:val="008B3ADD"/>
    <w:rsid w:val="008B4918"/>
    <w:rsid w:val="008B5127"/>
    <w:rsid w:val="008B5403"/>
    <w:rsid w:val="008B595D"/>
    <w:rsid w:val="008B59C8"/>
    <w:rsid w:val="008B63C7"/>
    <w:rsid w:val="008B63E9"/>
    <w:rsid w:val="008B64DA"/>
    <w:rsid w:val="008B7FDA"/>
    <w:rsid w:val="008C01D4"/>
    <w:rsid w:val="008C02B6"/>
    <w:rsid w:val="008C0BB4"/>
    <w:rsid w:val="008C0E86"/>
    <w:rsid w:val="008C15AC"/>
    <w:rsid w:val="008C17C8"/>
    <w:rsid w:val="008C2E1F"/>
    <w:rsid w:val="008C2F85"/>
    <w:rsid w:val="008C32B4"/>
    <w:rsid w:val="008C3CE4"/>
    <w:rsid w:val="008C5641"/>
    <w:rsid w:val="008C5DA4"/>
    <w:rsid w:val="008C66C7"/>
    <w:rsid w:val="008C72AC"/>
    <w:rsid w:val="008C7A27"/>
    <w:rsid w:val="008D03B7"/>
    <w:rsid w:val="008D079F"/>
    <w:rsid w:val="008D1107"/>
    <w:rsid w:val="008D18E8"/>
    <w:rsid w:val="008D1B8A"/>
    <w:rsid w:val="008D2A1B"/>
    <w:rsid w:val="008D3A5C"/>
    <w:rsid w:val="008D3AE4"/>
    <w:rsid w:val="008D3BA6"/>
    <w:rsid w:val="008D407B"/>
    <w:rsid w:val="008D4819"/>
    <w:rsid w:val="008D4EA3"/>
    <w:rsid w:val="008D53CC"/>
    <w:rsid w:val="008D6331"/>
    <w:rsid w:val="008D677F"/>
    <w:rsid w:val="008D7108"/>
    <w:rsid w:val="008D7A4B"/>
    <w:rsid w:val="008D7A66"/>
    <w:rsid w:val="008D7BEF"/>
    <w:rsid w:val="008E08D3"/>
    <w:rsid w:val="008E0BA2"/>
    <w:rsid w:val="008E10C1"/>
    <w:rsid w:val="008E1AC1"/>
    <w:rsid w:val="008E27C0"/>
    <w:rsid w:val="008E282F"/>
    <w:rsid w:val="008E3D2E"/>
    <w:rsid w:val="008E45ED"/>
    <w:rsid w:val="008E5EA4"/>
    <w:rsid w:val="008E6112"/>
    <w:rsid w:val="008E6FE5"/>
    <w:rsid w:val="008F101B"/>
    <w:rsid w:val="008F1218"/>
    <w:rsid w:val="008F14EF"/>
    <w:rsid w:val="008F1ADC"/>
    <w:rsid w:val="008F1AF0"/>
    <w:rsid w:val="008F222E"/>
    <w:rsid w:val="008F246D"/>
    <w:rsid w:val="008F270A"/>
    <w:rsid w:val="008F2960"/>
    <w:rsid w:val="008F2BE8"/>
    <w:rsid w:val="008F3142"/>
    <w:rsid w:val="008F3664"/>
    <w:rsid w:val="008F394F"/>
    <w:rsid w:val="008F5E2E"/>
    <w:rsid w:val="008F66C9"/>
    <w:rsid w:val="008F69EE"/>
    <w:rsid w:val="008F6C2E"/>
    <w:rsid w:val="008F6C82"/>
    <w:rsid w:val="008F6DE2"/>
    <w:rsid w:val="008F717C"/>
    <w:rsid w:val="008F78BB"/>
    <w:rsid w:val="008F79CA"/>
    <w:rsid w:val="00900184"/>
    <w:rsid w:val="009006C0"/>
    <w:rsid w:val="00900B15"/>
    <w:rsid w:val="00900BCA"/>
    <w:rsid w:val="00901242"/>
    <w:rsid w:val="00901500"/>
    <w:rsid w:val="00901884"/>
    <w:rsid w:val="009020A0"/>
    <w:rsid w:val="009027CE"/>
    <w:rsid w:val="00903283"/>
    <w:rsid w:val="009035F7"/>
    <w:rsid w:val="009037F8"/>
    <w:rsid w:val="009039DB"/>
    <w:rsid w:val="00903AFC"/>
    <w:rsid w:val="0090440E"/>
    <w:rsid w:val="00904A8A"/>
    <w:rsid w:val="00905316"/>
    <w:rsid w:val="0090543A"/>
    <w:rsid w:val="00907807"/>
    <w:rsid w:val="00907C16"/>
    <w:rsid w:val="00907C64"/>
    <w:rsid w:val="00907F2D"/>
    <w:rsid w:val="009101B4"/>
    <w:rsid w:val="00911AAC"/>
    <w:rsid w:val="00911E28"/>
    <w:rsid w:val="00911ED2"/>
    <w:rsid w:val="00912241"/>
    <w:rsid w:val="009126A7"/>
    <w:rsid w:val="00912B7F"/>
    <w:rsid w:val="00913238"/>
    <w:rsid w:val="0091342B"/>
    <w:rsid w:val="009137D2"/>
    <w:rsid w:val="0091413A"/>
    <w:rsid w:val="00915413"/>
    <w:rsid w:val="00915AFD"/>
    <w:rsid w:val="00916089"/>
    <w:rsid w:val="00916258"/>
    <w:rsid w:val="009166FD"/>
    <w:rsid w:val="0091677E"/>
    <w:rsid w:val="00916D5D"/>
    <w:rsid w:val="00916EE7"/>
    <w:rsid w:val="00917CBC"/>
    <w:rsid w:val="00917E2A"/>
    <w:rsid w:val="00917F24"/>
    <w:rsid w:val="0092031D"/>
    <w:rsid w:val="0092052C"/>
    <w:rsid w:val="00920AAA"/>
    <w:rsid w:val="00920CE8"/>
    <w:rsid w:val="00921494"/>
    <w:rsid w:val="009214B9"/>
    <w:rsid w:val="009218B8"/>
    <w:rsid w:val="00921DD3"/>
    <w:rsid w:val="00921FD3"/>
    <w:rsid w:val="00922536"/>
    <w:rsid w:val="00922DDC"/>
    <w:rsid w:val="00923134"/>
    <w:rsid w:val="009232BF"/>
    <w:rsid w:val="0092331B"/>
    <w:rsid w:val="009233AB"/>
    <w:rsid w:val="009236F1"/>
    <w:rsid w:val="009237B4"/>
    <w:rsid w:val="00923D46"/>
    <w:rsid w:val="009247CD"/>
    <w:rsid w:val="00925026"/>
    <w:rsid w:val="009254E5"/>
    <w:rsid w:val="00925783"/>
    <w:rsid w:val="00925C16"/>
    <w:rsid w:val="00925FD5"/>
    <w:rsid w:val="0092669D"/>
    <w:rsid w:val="00926C6F"/>
    <w:rsid w:val="00927A6B"/>
    <w:rsid w:val="00927A8F"/>
    <w:rsid w:val="00927F13"/>
    <w:rsid w:val="009304D5"/>
    <w:rsid w:val="00930C64"/>
    <w:rsid w:val="00930DE9"/>
    <w:rsid w:val="0093100C"/>
    <w:rsid w:val="0093103B"/>
    <w:rsid w:val="00931869"/>
    <w:rsid w:val="00931BB5"/>
    <w:rsid w:val="0093203A"/>
    <w:rsid w:val="009323D7"/>
    <w:rsid w:val="0093248D"/>
    <w:rsid w:val="0093268B"/>
    <w:rsid w:val="00932755"/>
    <w:rsid w:val="009330D6"/>
    <w:rsid w:val="00933620"/>
    <w:rsid w:val="00933D0F"/>
    <w:rsid w:val="00934BCA"/>
    <w:rsid w:val="00935566"/>
    <w:rsid w:val="00936671"/>
    <w:rsid w:val="009367C7"/>
    <w:rsid w:val="009369E2"/>
    <w:rsid w:val="00937673"/>
    <w:rsid w:val="00941B55"/>
    <w:rsid w:val="00941BE7"/>
    <w:rsid w:val="009424C6"/>
    <w:rsid w:val="009431B2"/>
    <w:rsid w:val="00943B7B"/>
    <w:rsid w:val="00943E70"/>
    <w:rsid w:val="0094406D"/>
    <w:rsid w:val="009445AC"/>
    <w:rsid w:val="00944704"/>
    <w:rsid w:val="00944DB5"/>
    <w:rsid w:val="00945324"/>
    <w:rsid w:val="0094575E"/>
    <w:rsid w:val="009457A4"/>
    <w:rsid w:val="00945862"/>
    <w:rsid w:val="0094632A"/>
    <w:rsid w:val="00946C44"/>
    <w:rsid w:val="0094736A"/>
    <w:rsid w:val="00947B47"/>
    <w:rsid w:val="00947D05"/>
    <w:rsid w:val="009508A5"/>
    <w:rsid w:val="00950995"/>
    <w:rsid w:val="009509C2"/>
    <w:rsid w:val="00950BFF"/>
    <w:rsid w:val="009515F9"/>
    <w:rsid w:val="0095171B"/>
    <w:rsid w:val="0095192B"/>
    <w:rsid w:val="00951E6F"/>
    <w:rsid w:val="009525FB"/>
    <w:rsid w:val="0095341E"/>
    <w:rsid w:val="009539C2"/>
    <w:rsid w:val="00954626"/>
    <w:rsid w:val="009546C5"/>
    <w:rsid w:val="00954AC2"/>
    <w:rsid w:val="00954BEE"/>
    <w:rsid w:val="009554FF"/>
    <w:rsid w:val="0095590F"/>
    <w:rsid w:val="00956119"/>
    <w:rsid w:val="009561AD"/>
    <w:rsid w:val="009568FA"/>
    <w:rsid w:val="00956EDD"/>
    <w:rsid w:val="00957335"/>
    <w:rsid w:val="00957497"/>
    <w:rsid w:val="009578EF"/>
    <w:rsid w:val="00957A28"/>
    <w:rsid w:val="00957BE2"/>
    <w:rsid w:val="00957FE0"/>
    <w:rsid w:val="009607A8"/>
    <w:rsid w:val="00960F38"/>
    <w:rsid w:val="00961166"/>
    <w:rsid w:val="0096186F"/>
    <w:rsid w:val="009620C9"/>
    <w:rsid w:val="009629C8"/>
    <w:rsid w:val="00963F9B"/>
    <w:rsid w:val="00963FEB"/>
    <w:rsid w:val="00964032"/>
    <w:rsid w:val="009651D9"/>
    <w:rsid w:val="00965678"/>
    <w:rsid w:val="009656AA"/>
    <w:rsid w:val="00965828"/>
    <w:rsid w:val="00965951"/>
    <w:rsid w:val="00965C4A"/>
    <w:rsid w:val="0096615F"/>
    <w:rsid w:val="0096638F"/>
    <w:rsid w:val="00966429"/>
    <w:rsid w:val="0096677A"/>
    <w:rsid w:val="00966A05"/>
    <w:rsid w:val="00966CBE"/>
    <w:rsid w:val="00966DB0"/>
    <w:rsid w:val="009670BE"/>
    <w:rsid w:val="009675A6"/>
    <w:rsid w:val="0096764D"/>
    <w:rsid w:val="00967E2C"/>
    <w:rsid w:val="0097014D"/>
    <w:rsid w:val="00970362"/>
    <w:rsid w:val="00970AA1"/>
    <w:rsid w:val="00970BD1"/>
    <w:rsid w:val="009711AA"/>
    <w:rsid w:val="00971C6D"/>
    <w:rsid w:val="00973DD8"/>
    <w:rsid w:val="00974110"/>
    <w:rsid w:val="00974334"/>
    <w:rsid w:val="0097451B"/>
    <w:rsid w:val="00974599"/>
    <w:rsid w:val="00974AE9"/>
    <w:rsid w:val="00974F9C"/>
    <w:rsid w:val="00975F3B"/>
    <w:rsid w:val="00976B66"/>
    <w:rsid w:val="00977432"/>
    <w:rsid w:val="00977A9A"/>
    <w:rsid w:val="00977BD7"/>
    <w:rsid w:val="009802EC"/>
    <w:rsid w:val="00980FAF"/>
    <w:rsid w:val="00981FC6"/>
    <w:rsid w:val="00982A93"/>
    <w:rsid w:val="00982B1B"/>
    <w:rsid w:val="0098312A"/>
    <w:rsid w:val="00983143"/>
    <w:rsid w:val="00983632"/>
    <w:rsid w:val="009838B4"/>
    <w:rsid w:val="00983ABD"/>
    <w:rsid w:val="00983B03"/>
    <w:rsid w:val="009840A3"/>
    <w:rsid w:val="00984785"/>
    <w:rsid w:val="00984804"/>
    <w:rsid w:val="00985ADE"/>
    <w:rsid w:val="00985F14"/>
    <w:rsid w:val="00986087"/>
    <w:rsid w:val="009868A4"/>
    <w:rsid w:val="00986AEA"/>
    <w:rsid w:val="00986D56"/>
    <w:rsid w:val="00986DA7"/>
    <w:rsid w:val="00986EC7"/>
    <w:rsid w:val="00987117"/>
    <w:rsid w:val="0099049D"/>
    <w:rsid w:val="0099050C"/>
    <w:rsid w:val="00990891"/>
    <w:rsid w:val="00991911"/>
    <w:rsid w:val="00991D5E"/>
    <w:rsid w:val="00992037"/>
    <w:rsid w:val="0099208A"/>
    <w:rsid w:val="00992265"/>
    <w:rsid w:val="00992671"/>
    <w:rsid w:val="0099269F"/>
    <w:rsid w:val="00992E01"/>
    <w:rsid w:val="00993B5A"/>
    <w:rsid w:val="00993ECE"/>
    <w:rsid w:val="00994CA3"/>
    <w:rsid w:val="009950EE"/>
    <w:rsid w:val="00995119"/>
    <w:rsid w:val="009951CD"/>
    <w:rsid w:val="00995524"/>
    <w:rsid w:val="009956D7"/>
    <w:rsid w:val="00995D86"/>
    <w:rsid w:val="00996180"/>
    <w:rsid w:val="00996283"/>
    <w:rsid w:val="0099753C"/>
    <w:rsid w:val="00997B6F"/>
    <w:rsid w:val="00997F2D"/>
    <w:rsid w:val="00997F5A"/>
    <w:rsid w:val="009A09B9"/>
    <w:rsid w:val="009A122D"/>
    <w:rsid w:val="009A2463"/>
    <w:rsid w:val="009A268C"/>
    <w:rsid w:val="009A2DC1"/>
    <w:rsid w:val="009A2FBA"/>
    <w:rsid w:val="009A3750"/>
    <w:rsid w:val="009A4E83"/>
    <w:rsid w:val="009A52C7"/>
    <w:rsid w:val="009A545E"/>
    <w:rsid w:val="009A5669"/>
    <w:rsid w:val="009A5B5C"/>
    <w:rsid w:val="009A5CEE"/>
    <w:rsid w:val="009A607A"/>
    <w:rsid w:val="009A62E6"/>
    <w:rsid w:val="009A6A66"/>
    <w:rsid w:val="009A71F5"/>
    <w:rsid w:val="009A73E8"/>
    <w:rsid w:val="009A7FEF"/>
    <w:rsid w:val="009B0084"/>
    <w:rsid w:val="009B03CB"/>
    <w:rsid w:val="009B166E"/>
    <w:rsid w:val="009B27D9"/>
    <w:rsid w:val="009B2E4B"/>
    <w:rsid w:val="009B2F20"/>
    <w:rsid w:val="009B3016"/>
    <w:rsid w:val="009B366D"/>
    <w:rsid w:val="009B3BAD"/>
    <w:rsid w:val="009B3CDC"/>
    <w:rsid w:val="009B3F69"/>
    <w:rsid w:val="009B407D"/>
    <w:rsid w:val="009B454A"/>
    <w:rsid w:val="009B4B5F"/>
    <w:rsid w:val="009B4E8F"/>
    <w:rsid w:val="009B50F6"/>
    <w:rsid w:val="009B5765"/>
    <w:rsid w:val="009B5767"/>
    <w:rsid w:val="009B5C57"/>
    <w:rsid w:val="009B61E2"/>
    <w:rsid w:val="009B6FA0"/>
    <w:rsid w:val="009B7716"/>
    <w:rsid w:val="009B7CE0"/>
    <w:rsid w:val="009B7CF1"/>
    <w:rsid w:val="009C0242"/>
    <w:rsid w:val="009C032A"/>
    <w:rsid w:val="009C03E9"/>
    <w:rsid w:val="009C06F5"/>
    <w:rsid w:val="009C084C"/>
    <w:rsid w:val="009C0D5D"/>
    <w:rsid w:val="009C0E2D"/>
    <w:rsid w:val="009C0FBC"/>
    <w:rsid w:val="009C13C3"/>
    <w:rsid w:val="009C1F0F"/>
    <w:rsid w:val="009C1F4C"/>
    <w:rsid w:val="009C2766"/>
    <w:rsid w:val="009C2D07"/>
    <w:rsid w:val="009C2E55"/>
    <w:rsid w:val="009C398C"/>
    <w:rsid w:val="009C3EC2"/>
    <w:rsid w:val="009C41BD"/>
    <w:rsid w:val="009C45C9"/>
    <w:rsid w:val="009C474E"/>
    <w:rsid w:val="009C47FC"/>
    <w:rsid w:val="009C4AF3"/>
    <w:rsid w:val="009C4FBD"/>
    <w:rsid w:val="009C534D"/>
    <w:rsid w:val="009C5B17"/>
    <w:rsid w:val="009C69F2"/>
    <w:rsid w:val="009C706E"/>
    <w:rsid w:val="009C7B1A"/>
    <w:rsid w:val="009D026B"/>
    <w:rsid w:val="009D02D5"/>
    <w:rsid w:val="009D0903"/>
    <w:rsid w:val="009D0B06"/>
    <w:rsid w:val="009D12DE"/>
    <w:rsid w:val="009D1B78"/>
    <w:rsid w:val="009D1F5D"/>
    <w:rsid w:val="009D23CA"/>
    <w:rsid w:val="009D2C1C"/>
    <w:rsid w:val="009D3029"/>
    <w:rsid w:val="009D3169"/>
    <w:rsid w:val="009D3B79"/>
    <w:rsid w:val="009D3D20"/>
    <w:rsid w:val="009D4150"/>
    <w:rsid w:val="009D457B"/>
    <w:rsid w:val="009D45E3"/>
    <w:rsid w:val="009D4654"/>
    <w:rsid w:val="009D5356"/>
    <w:rsid w:val="009D55FE"/>
    <w:rsid w:val="009D5C91"/>
    <w:rsid w:val="009D5E0D"/>
    <w:rsid w:val="009D5FF9"/>
    <w:rsid w:val="009D6F74"/>
    <w:rsid w:val="009D7631"/>
    <w:rsid w:val="009E0056"/>
    <w:rsid w:val="009E0198"/>
    <w:rsid w:val="009E01C2"/>
    <w:rsid w:val="009E0D61"/>
    <w:rsid w:val="009E0FDD"/>
    <w:rsid w:val="009E1291"/>
    <w:rsid w:val="009E2081"/>
    <w:rsid w:val="009E2794"/>
    <w:rsid w:val="009E2CD3"/>
    <w:rsid w:val="009E2F53"/>
    <w:rsid w:val="009E2F9C"/>
    <w:rsid w:val="009E2FE5"/>
    <w:rsid w:val="009E31F7"/>
    <w:rsid w:val="009E3405"/>
    <w:rsid w:val="009E349F"/>
    <w:rsid w:val="009E3607"/>
    <w:rsid w:val="009E4641"/>
    <w:rsid w:val="009E480C"/>
    <w:rsid w:val="009E49E8"/>
    <w:rsid w:val="009E4A4A"/>
    <w:rsid w:val="009E4BEF"/>
    <w:rsid w:val="009E5C4A"/>
    <w:rsid w:val="009E5E29"/>
    <w:rsid w:val="009E71E2"/>
    <w:rsid w:val="009E7F16"/>
    <w:rsid w:val="009E7FB7"/>
    <w:rsid w:val="009E7FCB"/>
    <w:rsid w:val="009F08BD"/>
    <w:rsid w:val="009F0CD0"/>
    <w:rsid w:val="009F0CE3"/>
    <w:rsid w:val="009F1893"/>
    <w:rsid w:val="009F28FA"/>
    <w:rsid w:val="009F2E26"/>
    <w:rsid w:val="009F3BCE"/>
    <w:rsid w:val="009F4266"/>
    <w:rsid w:val="009F4907"/>
    <w:rsid w:val="009F576F"/>
    <w:rsid w:val="009F586E"/>
    <w:rsid w:val="009F588E"/>
    <w:rsid w:val="009F5D2C"/>
    <w:rsid w:val="009F6850"/>
    <w:rsid w:val="009F7BB9"/>
    <w:rsid w:val="00A00135"/>
    <w:rsid w:val="00A00139"/>
    <w:rsid w:val="00A001A9"/>
    <w:rsid w:val="00A0030B"/>
    <w:rsid w:val="00A00450"/>
    <w:rsid w:val="00A00456"/>
    <w:rsid w:val="00A01182"/>
    <w:rsid w:val="00A015F6"/>
    <w:rsid w:val="00A0162C"/>
    <w:rsid w:val="00A017EB"/>
    <w:rsid w:val="00A0248F"/>
    <w:rsid w:val="00A02D7E"/>
    <w:rsid w:val="00A03232"/>
    <w:rsid w:val="00A03459"/>
    <w:rsid w:val="00A038A4"/>
    <w:rsid w:val="00A03FF4"/>
    <w:rsid w:val="00A04265"/>
    <w:rsid w:val="00A04F7C"/>
    <w:rsid w:val="00A05711"/>
    <w:rsid w:val="00A05933"/>
    <w:rsid w:val="00A06135"/>
    <w:rsid w:val="00A0628A"/>
    <w:rsid w:val="00A067A6"/>
    <w:rsid w:val="00A077C4"/>
    <w:rsid w:val="00A078C0"/>
    <w:rsid w:val="00A07BEB"/>
    <w:rsid w:val="00A10ADC"/>
    <w:rsid w:val="00A11016"/>
    <w:rsid w:val="00A11039"/>
    <w:rsid w:val="00A11425"/>
    <w:rsid w:val="00A11B72"/>
    <w:rsid w:val="00A11E40"/>
    <w:rsid w:val="00A11F44"/>
    <w:rsid w:val="00A12275"/>
    <w:rsid w:val="00A129DE"/>
    <w:rsid w:val="00A13370"/>
    <w:rsid w:val="00A133E5"/>
    <w:rsid w:val="00A13D5E"/>
    <w:rsid w:val="00A13EE5"/>
    <w:rsid w:val="00A14027"/>
    <w:rsid w:val="00A14075"/>
    <w:rsid w:val="00A148B9"/>
    <w:rsid w:val="00A14C28"/>
    <w:rsid w:val="00A1503F"/>
    <w:rsid w:val="00A15077"/>
    <w:rsid w:val="00A15395"/>
    <w:rsid w:val="00A155D3"/>
    <w:rsid w:val="00A1617E"/>
    <w:rsid w:val="00A161BB"/>
    <w:rsid w:val="00A16ED2"/>
    <w:rsid w:val="00A170FD"/>
    <w:rsid w:val="00A171BB"/>
    <w:rsid w:val="00A17E77"/>
    <w:rsid w:val="00A204E8"/>
    <w:rsid w:val="00A20A4C"/>
    <w:rsid w:val="00A20E56"/>
    <w:rsid w:val="00A214E8"/>
    <w:rsid w:val="00A21663"/>
    <w:rsid w:val="00A21D95"/>
    <w:rsid w:val="00A22C99"/>
    <w:rsid w:val="00A22E31"/>
    <w:rsid w:val="00A23412"/>
    <w:rsid w:val="00A242E4"/>
    <w:rsid w:val="00A242FD"/>
    <w:rsid w:val="00A24B0B"/>
    <w:rsid w:val="00A25E08"/>
    <w:rsid w:val="00A26557"/>
    <w:rsid w:val="00A27173"/>
    <w:rsid w:val="00A2792A"/>
    <w:rsid w:val="00A279E6"/>
    <w:rsid w:val="00A27FB9"/>
    <w:rsid w:val="00A3029D"/>
    <w:rsid w:val="00A30365"/>
    <w:rsid w:val="00A3068E"/>
    <w:rsid w:val="00A30982"/>
    <w:rsid w:val="00A30BC9"/>
    <w:rsid w:val="00A31067"/>
    <w:rsid w:val="00A31212"/>
    <w:rsid w:val="00A31A29"/>
    <w:rsid w:val="00A31E6E"/>
    <w:rsid w:val="00A31FEA"/>
    <w:rsid w:val="00A32461"/>
    <w:rsid w:val="00A32F02"/>
    <w:rsid w:val="00A32F0F"/>
    <w:rsid w:val="00A335B7"/>
    <w:rsid w:val="00A3366D"/>
    <w:rsid w:val="00A33EB0"/>
    <w:rsid w:val="00A34599"/>
    <w:rsid w:val="00A349CF"/>
    <w:rsid w:val="00A35997"/>
    <w:rsid w:val="00A35D2E"/>
    <w:rsid w:val="00A36CAE"/>
    <w:rsid w:val="00A36CCC"/>
    <w:rsid w:val="00A36DA6"/>
    <w:rsid w:val="00A3701C"/>
    <w:rsid w:val="00A37E5C"/>
    <w:rsid w:val="00A40029"/>
    <w:rsid w:val="00A403EC"/>
    <w:rsid w:val="00A404F4"/>
    <w:rsid w:val="00A40878"/>
    <w:rsid w:val="00A410CE"/>
    <w:rsid w:val="00A416FD"/>
    <w:rsid w:val="00A41D27"/>
    <w:rsid w:val="00A41FF8"/>
    <w:rsid w:val="00A42D91"/>
    <w:rsid w:val="00A4334C"/>
    <w:rsid w:val="00A43524"/>
    <w:rsid w:val="00A43577"/>
    <w:rsid w:val="00A43702"/>
    <w:rsid w:val="00A43A31"/>
    <w:rsid w:val="00A43F52"/>
    <w:rsid w:val="00A4419C"/>
    <w:rsid w:val="00A44554"/>
    <w:rsid w:val="00A44DF8"/>
    <w:rsid w:val="00A45394"/>
    <w:rsid w:val="00A45D69"/>
    <w:rsid w:val="00A463EB"/>
    <w:rsid w:val="00A46966"/>
    <w:rsid w:val="00A46AA0"/>
    <w:rsid w:val="00A46FC2"/>
    <w:rsid w:val="00A471DB"/>
    <w:rsid w:val="00A474B9"/>
    <w:rsid w:val="00A47B3B"/>
    <w:rsid w:val="00A47C8E"/>
    <w:rsid w:val="00A47CFA"/>
    <w:rsid w:val="00A47E99"/>
    <w:rsid w:val="00A507F1"/>
    <w:rsid w:val="00A5171A"/>
    <w:rsid w:val="00A52037"/>
    <w:rsid w:val="00A52167"/>
    <w:rsid w:val="00A52B0E"/>
    <w:rsid w:val="00A52BA0"/>
    <w:rsid w:val="00A52DDA"/>
    <w:rsid w:val="00A52DEB"/>
    <w:rsid w:val="00A53324"/>
    <w:rsid w:val="00A53514"/>
    <w:rsid w:val="00A535BF"/>
    <w:rsid w:val="00A5407B"/>
    <w:rsid w:val="00A540BA"/>
    <w:rsid w:val="00A5430B"/>
    <w:rsid w:val="00A5446E"/>
    <w:rsid w:val="00A546DE"/>
    <w:rsid w:val="00A5489E"/>
    <w:rsid w:val="00A5507E"/>
    <w:rsid w:val="00A556F7"/>
    <w:rsid w:val="00A5600F"/>
    <w:rsid w:val="00A560C8"/>
    <w:rsid w:val="00A56782"/>
    <w:rsid w:val="00A56A18"/>
    <w:rsid w:val="00A56A7E"/>
    <w:rsid w:val="00A56A8C"/>
    <w:rsid w:val="00A573FD"/>
    <w:rsid w:val="00A57951"/>
    <w:rsid w:val="00A57CAB"/>
    <w:rsid w:val="00A602B0"/>
    <w:rsid w:val="00A60787"/>
    <w:rsid w:val="00A60B8B"/>
    <w:rsid w:val="00A61645"/>
    <w:rsid w:val="00A61947"/>
    <w:rsid w:val="00A61A7B"/>
    <w:rsid w:val="00A6225D"/>
    <w:rsid w:val="00A629B7"/>
    <w:rsid w:val="00A62ECF"/>
    <w:rsid w:val="00A6377D"/>
    <w:rsid w:val="00A63F14"/>
    <w:rsid w:val="00A64126"/>
    <w:rsid w:val="00A6429E"/>
    <w:rsid w:val="00A6438B"/>
    <w:rsid w:val="00A64D6E"/>
    <w:rsid w:val="00A653A1"/>
    <w:rsid w:val="00A6595B"/>
    <w:rsid w:val="00A6613A"/>
    <w:rsid w:val="00A664DC"/>
    <w:rsid w:val="00A666F4"/>
    <w:rsid w:val="00A66726"/>
    <w:rsid w:val="00A67375"/>
    <w:rsid w:val="00A6757A"/>
    <w:rsid w:val="00A67744"/>
    <w:rsid w:val="00A67B9A"/>
    <w:rsid w:val="00A70190"/>
    <w:rsid w:val="00A70AB0"/>
    <w:rsid w:val="00A70E4B"/>
    <w:rsid w:val="00A70ECA"/>
    <w:rsid w:val="00A71174"/>
    <w:rsid w:val="00A7167C"/>
    <w:rsid w:val="00A71972"/>
    <w:rsid w:val="00A72882"/>
    <w:rsid w:val="00A7298B"/>
    <w:rsid w:val="00A7299B"/>
    <w:rsid w:val="00A72B47"/>
    <w:rsid w:val="00A73115"/>
    <w:rsid w:val="00A7335A"/>
    <w:rsid w:val="00A73E56"/>
    <w:rsid w:val="00A73FA4"/>
    <w:rsid w:val="00A74223"/>
    <w:rsid w:val="00A74BDF"/>
    <w:rsid w:val="00A74CB1"/>
    <w:rsid w:val="00A74E88"/>
    <w:rsid w:val="00A753F6"/>
    <w:rsid w:val="00A75DB2"/>
    <w:rsid w:val="00A75DE2"/>
    <w:rsid w:val="00A76480"/>
    <w:rsid w:val="00A76D7E"/>
    <w:rsid w:val="00A7747E"/>
    <w:rsid w:val="00A779BB"/>
    <w:rsid w:val="00A779DB"/>
    <w:rsid w:val="00A804C5"/>
    <w:rsid w:val="00A81649"/>
    <w:rsid w:val="00A81684"/>
    <w:rsid w:val="00A81A2F"/>
    <w:rsid w:val="00A81CB5"/>
    <w:rsid w:val="00A81D4A"/>
    <w:rsid w:val="00A8228D"/>
    <w:rsid w:val="00A825F3"/>
    <w:rsid w:val="00A82BDB"/>
    <w:rsid w:val="00A838D5"/>
    <w:rsid w:val="00A84569"/>
    <w:rsid w:val="00A845C2"/>
    <w:rsid w:val="00A85723"/>
    <w:rsid w:val="00A8575A"/>
    <w:rsid w:val="00A85FE1"/>
    <w:rsid w:val="00A874EF"/>
    <w:rsid w:val="00A878E9"/>
    <w:rsid w:val="00A87E16"/>
    <w:rsid w:val="00A9037F"/>
    <w:rsid w:val="00A906EF"/>
    <w:rsid w:val="00A9081C"/>
    <w:rsid w:val="00A9115F"/>
    <w:rsid w:val="00A91365"/>
    <w:rsid w:val="00A914AA"/>
    <w:rsid w:val="00A91683"/>
    <w:rsid w:val="00A919E2"/>
    <w:rsid w:val="00A93089"/>
    <w:rsid w:val="00A935B6"/>
    <w:rsid w:val="00A935C3"/>
    <w:rsid w:val="00A93C98"/>
    <w:rsid w:val="00A93FF7"/>
    <w:rsid w:val="00A94EDD"/>
    <w:rsid w:val="00A9526C"/>
    <w:rsid w:val="00A95522"/>
    <w:rsid w:val="00A962F5"/>
    <w:rsid w:val="00A96525"/>
    <w:rsid w:val="00A96812"/>
    <w:rsid w:val="00A96AEC"/>
    <w:rsid w:val="00A97055"/>
    <w:rsid w:val="00A974CB"/>
    <w:rsid w:val="00A97B8F"/>
    <w:rsid w:val="00AA013B"/>
    <w:rsid w:val="00AA05FD"/>
    <w:rsid w:val="00AA06AF"/>
    <w:rsid w:val="00AA0DA7"/>
    <w:rsid w:val="00AA12F2"/>
    <w:rsid w:val="00AA1B01"/>
    <w:rsid w:val="00AA1D44"/>
    <w:rsid w:val="00AA2094"/>
    <w:rsid w:val="00AA2762"/>
    <w:rsid w:val="00AA2F89"/>
    <w:rsid w:val="00AA314A"/>
    <w:rsid w:val="00AA3B2E"/>
    <w:rsid w:val="00AA4305"/>
    <w:rsid w:val="00AA5333"/>
    <w:rsid w:val="00AA5689"/>
    <w:rsid w:val="00AA595F"/>
    <w:rsid w:val="00AA648F"/>
    <w:rsid w:val="00AA6992"/>
    <w:rsid w:val="00AA6D49"/>
    <w:rsid w:val="00AA7A1C"/>
    <w:rsid w:val="00AA7E16"/>
    <w:rsid w:val="00AB018A"/>
    <w:rsid w:val="00AB09B4"/>
    <w:rsid w:val="00AB0FD3"/>
    <w:rsid w:val="00AB1FFE"/>
    <w:rsid w:val="00AB2B4C"/>
    <w:rsid w:val="00AB3E02"/>
    <w:rsid w:val="00AB41AE"/>
    <w:rsid w:val="00AB4636"/>
    <w:rsid w:val="00AB468C"/>
    <w:rsid w:val="00AB4920"/>
    <w:rsid w:val="00AB4A47"/>
    <w:rsid w:val="00AB4E64"/>
    <w:rsid w:val="00AB55A5"/>
    <w:rsid w:val="00AB5698"/>
    <w:rsid w:val="00AB5D90"/>
    <w:rsid w:val="00AB5F74"/>
    <w:rsid w:val="00AB64BE"/>
    <w:rsid w:val="00AB6A51"/>
    <w:rsid w:val="00AB6E38"/>
    <w:rsid w:val="00AC091D"/>
    <w:rsid w:val="00AC1289"/>
    <w:rsid w:val="00AC1570"/>
    <w:rsid w:val="00AC180B"/>
    <w:rsid w:val="00AC18F9"/>
    <w:rsid w:val="00AC2461"/>
    <w:rsid w:val="00AC3C10"/>
    <w:rsid w:val="00AC3E62"/>
    <w:rsid w:val="00AC467C"/>
    <w:rsid w:val="00AC49A7"/>
    <w:rsid w:val="00AC4C94"/>
    <w:rsid w:val="00AC4EEC"/>
    <w:rsid w:val="00AC5129"/>
    <w:rsid w:val="00AC5820"/>
    <w:rsid w:val="00AC672A"/>
    <w:rsid w:val="00AC698F"/>
    <w:rsid w:val="00AC7983"/>
    <w:rsid w:val="00AC7C1B"/>
    <w:rsid w:val="00AC7D8A"/>
    <w:rsid w:val="00AD00A8"/>
    <w:rsid w:val="00AD0662"/>
    <w:rsid w:val="00AD098C"/>
    <w:rsid w:val="00AD0E0D"/>
    <w:rsid w:val="00AD0E1F"/>
    <w:rsid w:val="00AD1CEA"/>
    <w:rsid w:val="00AD1D94"/>
    <w:rsid w:val="00AD29C2"/>
    <w:rsid w:val="00AD2B56"/>
    <w:rsid w:val="00AD2D49"/>
    <w:rsid w:val="00AD2EF3"/>
    <w:rsid w:val="00AD3395"/>
    <w:rsid w:val="00AD368A"/>
    <w:rsid w:val="00AD4135"/>
    <w:rsid w:val="00AD4154"/>
    <w:rsid w:val="00AD4381"/>
    <w:rsid w:val="00AD4BD6"/>
    <w:rsid w:val="00AD51D9"/>
    <w:rsid w:val="00AD60D1"/>
    <w:rsid w:val="00AD63F4"/>
    <w:rsid w:val="00AD68AF"/>
    <w:rsid w:val="00AD7583"/>
    <w:rsid w:val="00AD7B13"/>
    <w:rsid w:val="00AE036F"/>
    <w:rsid w:val="00AE083A"/>
    <w:rsid w:val="00AE374A"/>
    <w:rsid w:val="00AE3CA9"/>
    <w:rsid w:val="00AE3CCF"/>
    <w:rsid w:val="00AE4347"/>
    <w:rsid w:val="00AE483E"/>
    <w:rsid w:val="00AE4F04"/>
    <w:rsid w:val="00AE50D0"/>
    <w:rsid w:val="00AE517E"/>
    <w:rsid w:val="00AE51E3"/>
    <w:rsid w:val="00AE5371"/>
    <w:rsid w:val="00AE53BF"/>
    <w:rsid w:val="00AE58FD"/>
    <w:rsid w:val="00AE5E44"/>
    <w:rsid w:val="00AE63B7"/>
    <w:rsid w:val="00AE6D52"/>
    <w:rsid w:val="00AE71A2"/>
    <w:rsid w:val="00AE75B6"/>
    <w:rsid w:val="00AE75FD"/>
    <w:rsid w:val="00AE7F76"/>
    <w:rsid w:val="00AF004A"/>
    <w:rsid w:val="00AF0166"/>
    <w:rsid w:val="00AF041F"/>
    <w:rsid w:val="00AF0B9D"/>
    <w:rsid w:val="00AF0CF2"/>
    <w:rsid w:val="00AF0D62"/>
    <w:rsid w:val="00AF0EB3"/>
    <w:rsid w:val="00AF1C8A"/>
    <w:rsid w:val="00AF3218"/>
    <w:rsid w:val="00AF3571"/>
    <w:rsid w:val="00AF3896"/>
    <w:rsid w:val="00AF4311"/>
    <w:rsid w:val="00AF43E5"/>
    <w:rsid w:val="00AF49D0"/>
    <w:rsid w:val="00AF4CA0"/>
    <w:rsid w:val="00AF4E96"/>
    <w:rsid w:val="00AF4F91"/>
    <w:rsid w:val="00AF6137"/>
    <w:rsid w:val="00AF64BD"/>
    <w:rsid w:val="00AF66CC"/>
    <w:rsid w:val="00AF6DB7"/>
    <w:rsid w:val="00AF74D6"/>
    <w:rsid w:val="00AF79DF"/>
    <w:rsid w:val="00AF7B01"/>
    <w:rsid w:val="00AF7C34"/>
    <w:rsid w:val="00AF7EE0"/>
    <w:rsid w:val="00B00809"/>
    <w:rsid w:val="00B00DC7"/>
    <w:rsid w:val="00B00DC9"/>
    <w:rsid w:val="00B00E5A"/>
    <w:rsid w:val="00B0155B"/>
    <w:rsid w:val="00B0182B"/>
    <w:rsid w:val="00B02B41"/>
    <w:rsid w:val="00B037DB"/>
    <w:rsid w:val="00B03876"/>
    <w:rsid w:val="00B03880"/>
    <w:rsid w:val="00B03FD2"/>
    <w:rsid w:val="00B0438F"/>
    <w:rsid w:val="00B0468A"/>
    <w:rsid w:val="00B0476E"/>
    <w:rsid w:val="00B05518"/>
    <w:rsid w:val="00B05A45"/>
    <w:rsid w:val="00B05DC5"/>
    <w:rsid w:val="00B061F9"/>
    <w:rsid w:val="00B067D0"/>
    <w:rsid w:val="00B06F03"/>
    <w:rsid w:val="00B072D5"/>
    <w:rsid w:val="00B078B2"/>
    <w:rsid w:val="00B07E10"/>
    <w:rsid w:val="00B10946"/>
    <w:rsid w:val="00B11294"/>
    <w:rsid w:val="00B1139D"/>
    <w:rsid w:val="00B12317"/>
    <w:rsid w:val="00B127AB"/>
    <w:rsid w:val="00B12AD2"/>
    <w:rsid w:val="00B12C43"/>
    <w:rsid w:val="00B12C49"/>
    <w:rsid w:val="00B12E62"/>
    <w:rsid w:val="00B139CE"/>
    <w:rsid w:val="00B13C0C"/>
    <w:rsid w:val="00B13DFE"/>
    <w:rsid w:val="00B15DCB"/>
    <w:rsid w:val="00B15F50"/>
    <w:rsid w:val="00B16DF5"/>
    <w:rsid w:val="00B1701E"/>
    <w:rsid w:val="00B17DA7"/>
    <w:rsid w:val="00B2053E"/>
    <w:rsid w:val="00B208DF"/>
    <w:rsid w:val="00B209C8"/>
    <w:rsid w:val="00B21640"/>
    <w:rsid w:val="00B22A36"/>
    <w:rsid w:val="00B22B74"/>
    <w:rsid w:val="00B22CEB"/>
    <w:rsid w:val="00B22FC1"/>
    <w:rsid w:val="00B2302B"/>
    <w:rsid w:val="00B23727"/>
    <w:rsid w:val="00B23767"/>
    <w:rsid w:val="00B23937"/>
    <w:rsid w:val="00B23A3B"/>
    <w:rsid w:val="00B262F5"/>
    <w:rsid w:val="00B26326"/>
    <w:rsid w:val="00B268CA"/>
    <w:rsid w:val="00B26B55"/>
    <w:rsid w:val="00B274DD"/>
    <w:rsid w:val="00B278EA"/>
    <w:rsid w:val="00B279D0"/>
    <w:rsid w:val="00B3037D"/>
    <w:rsid w:val="00B305A8"/>
    <w:rsid w:val="00B30A84"/>
    <w:rsid w:val="00B31AD3"/>
    <w:rsid w:val="00B32367"/>
    <w:rsid w:val="00B340D7"/>
    <w:rsid w:val="00B35486"/>
    <w:rsid w:val="00B35679"/>
    <w:rsid w:val="00B3573E"/>
    <w:rsid w:val="00B35913"/>
    <w:rsid w:val="00B3655D"/>
    <w:rsid w:val="00B3660C"/>
    <w:rsid w:val="00B367C0"/>
    <w:rsid w:val="00B372AF"/>
    <w:rsid w:val="00B3738E"/>
    <w:rsid w:val="00B37A13"/>
    <w:rsid w:val="00B37BD6"/>
    <w:rsid w:val="00B40049"/>
    <w:rsid w:val="00B40450"/>
    <w:rsid w:val="00B40A4D"/>
    <w:rsid w:val="00B40CA5"/>
    <w:rsid w:val="00B415DD"/>
    <w:rsid w:val="00B41BB2"/>
    <w:rsid w:val="00B41C9C"/>
    <w:rsid w:val="00B41D0F"/>
    <w:rsid w:val="00B41EB1"/>
    <w:rsid w:val="00B41F3A"/>
    <w:rsid w:val="00B436FA"/>
    <w:rsid w:val="00B43852"/>
    <w:rsid w:val="00B43EC6"/>
    <w:rsid w:val="00B44DE4"/>
    <w:rsid w:val="00B44F51"/>
    <w:rsid w:val="00B455B0"/>
    <w:rsid w:val="00B4565D"/>
    <w:rsid w:val="00B457E0"/>
    <w:rsid w:val="00B45C8B"/>
    <w:rsid w:val="00B464B5"/>
    <w:rsid w:val="00B46897"/>
    <w:rsid w:val="00B47396"/>
    <w:rsid w:val="00B476D9"/>
    <w:rsid w:val="00B47946"/>
    <w:rsid w:val="00B503A6"/>
    <w:rsid w:val="00B505FC"/>
    <w:rsid w:val="00B508A5"/>
    <w:rsid w:val="00B510B6"/>
    <w:rsid w:val="00B51645"/>
    <w:rsid w:val="00B51D46"/>
    <w:rsid w:val="00B52328"/>
    <w:rsid w:val="00B523F7"/>
    <w:rsid w:val="00B528FC"/>
    <w:rsid w:val="00B535D6"/>
    <w:rsid w:val="00B536A0"/>
    <w:rsid w:val="00B5374C"/>
    <w:rsid w:val="00B5489F"/>
    <w:rsid w:val="00B54935"/>
    <w:rsid w:val="00B54B5C"/>
    <w:rsid w:val="00B54C2A"/>
    <w:rsid w:val="00B55467"/>
    <w:rsid w:val="00B55556"/>
    <w:rsid w:val="00B55A3A"/>
    <w:rsid w:val="00B55DD0"/>
    <w:rsid w:val="00B566F9"/>
    <w:rsid w:val="00B56EE1"/>
    <w:rsid w:val="00B574B2"/>
    <w:rsid w:val="00B578B7"/>
    <w:rsid w:val="00B57D80"/>
    <w:rsid w:val="00B57DA8"/>
    <w:rsid w:val="00B605E3"/>
    <w:rsid w:val="00B609E4"/>
    <w:rsid w:val="00B6103A"/>
    <w:rsid w:val="00B61D7A"/>
    <w:rsid w:val="00B61F20"/>
    <w:rsid w:val="00B62409"/>
    <w:rsid w:val="00B62AD9"/>
    <w:rsid w:val="00B63033"/>
    <w:rsid w:val="00B63163"/>
    <w:rsid w:val="00B633D2"/>
    <w:rsid w:val="00B633E2"/>
    <w:rsid w:val="00B63ED9"/>
    <w:rsid w:val="00B63F44"/>
    <w:rsid w:val="00B64173"/>
    <w:rsid w:val="00B6435B"/>
    <w:rsid w:val="00B6448B"/>
    <w:rsid w:val="00B64839"/>
    <w:rsid w:val="00B64D2B"/>
    <w:rsid w:val="00B6597A"/>
    <w:rsid w:val="00B65C94"/>
    <w:rsid w:val="00B65FBC"/>
    <w:rsid w:val="00B66157"/>
    <w:rsid w:val="00B669DB"/>
    <w:rsid w:val="00B6713E"/>
    <w:rsid w:val="00B67A00"/>
    <w:rsid w:val="00B67A40"/>
    <w:rsid w:val="00B67BAD"/>
    <w:rsid w:val="00B67F38"/>
    <w:rsid w:val="00B701E7"/>
    <w:rsid w:val="00B70321"/>
    <w:rsid w:val="00B707AF"/>
    <w:rsid w:val="00B709ED"/>
    <w:rsid w:val="00B70FB4"/>
    <w:rsid w:val="00B71667"/>
    <w:rsid w:val="00B717D3"/>
    <w:rsid w:val="00B717E7"/>
    <w:rsid w:val="00B7206D"/>
    <w:rsid w:val="00B724F1"/>
    <w:rsid w:val="00B73259"/>
    <w:rsid w:val="00B73ED0"/>
    <w:rsid w:val="00B73FBF"/>
    <w:rsid w:val="00B73FE4"/>
    <w:rsid w:val="00B744A5"/>
    <w:rsid w:val="00B751FB"/>
    <w:rsid w:val="00B75632"/>
    <w:rsid w:val="00B757A7"/>
    <w:rsid w:val="00B75EF6"/>
    <w:rsid w:val="00B760CB"/>
    <w:rsid w:val="00B7623C"/>
    <w:rsid w:val="00B7649D"/>
    <w:rsid w:val="00B76523"/>
    <w:rsid w:val="00B76D24"/>
    <w:rsid w:val="00B7759E"/>
    <w:rsid w:val="00B777BE"/>
    <w:rsid w:val="00B77B10"/>
    <w:rsid w:val="00B8051A"/>
    <w:rsid w:val="00B80819"/>
    <w:rsid w:val="00B81158"/>
    <w:rsid w:val="00B81238"/>
    <w:rsid w:val="00B81D03"/>
    <w:rsid w:val="00B8203B"/>
    <w:rsid w:val="00B83CAF"/>
    <w:rsid w:val="00B853CF"/>
    <w:rsid w:val="00B8574E"/>
    <w:rsid w:val="00B8657F"/>
    <w:rsid w:val="00B86969"/>
    <w:rsid w:val="00B872CC"/>
    <w:rsid w:val="00B878A9"/>
    <w:rsid w:val="00B87E4F"/>
    <w:rsid w:val="00B90287"/>
    <w:rsid w:val="00B90E76"/>
    <w:rsid w:val="00B90E85"/>
    <w:rsid w:val="00B9117A"/>
    <w:rsid w:val="00B914C0"/>
    <w:rsid w:val="00B91E6E"/>
    <w:rsid w:val="00B92131"/>
    <w:rsid w:val="00B92940"/>
    <w:rsid w:val="00B9329B"/>
    <w:rsid w:val="00B93308"/>
    <w:rsid w:val="00B938E7"/>
    <w:rsid w:val="00B939C6"/>
    <w:rsid w:val="00B93A81"/>
    <w:rsid w:val="00B94619"/>
    <w:rsid w:val="00B94810"/>
    <w:rsid w:val="00B95153"/>
    <w:rsid w:val="00B953EA"/>
    <w:rsid w:val="00B95884"/>
    <w:rsid w:val="00B97400"/>
    <w:rsid w:val="00B97AFF"/>
    <w:rsid w:val="00B97C94"/>
    <w:rsid w:val="00B97E70"/>
    <w:rsid w:val="00BA0B05"/>
    <w:rsid w:val="00BA1417"/>
    <w:rsid w:val="00BA1500"/>
    <w:rsid w:val="00BA1B92"/>
    <w:rsid w:val="00BA1BDD"/>
    <w:rsid w:val="00BA2721"/>
    <w:rsid w:val="00BA2E62"/>
    <w:rsid w:val="00BA38EF"/>
    <w:rsid w:val="00BA3C8B"/>
    <w:rsid w:val="00BA46CC"/>
    <w:rsid w:val="00BA494A"/>
    <w:rsid w:val="00BA4B95"/>
    <w:rsid w:val="00BA4BE6"/>
    <w:rsid w:val="00BA55A9"/>
    <w:rsid w:val="00BA5D80"/>
    <w:rsid w:val="00BA6336"/>
    <w:rsid w:val="00BA76FB"/>
    <w:rsid w:val="00BA7BB7"/>
    <w:rsid w:val="00BB01ED"/>
    <w:rsid w:val="00BB097B"/>
    <w:rsid w:val="00BB09B4"/>
    <w:rsid w:val="00BB174F"/>
    <w:rsid w:val="00BB2173"/>
    <w:rsid w:val="00BB251E"/>
    <w:rsid w:val="00BB258F"/>
    <w:rsid w:val="00BB4191"/>
    <w:rsid w:val="00BB4A81"/>
    <w:rsid w:val="00BB4B4B"/>
    <w:rsid w:val="00BB4F91"/>
    <w:rsid w:val="00BB5060"/>
    <w:rsid w:val="00BB5086"/>
    <w:rsid w:val="00BB527E"/>
    <w:rsid w:val="00BB57D8"/>
    <w:rsid w:val="00BB57E0"/>
    <w:rsid w:val="00BB594C"/>
    <w:rsid w:val="00BB5E25"/>
    <w:rsid w:val="00BB69EC"/>
    <w:rsid w:val="00BC0105"/>
    <w:rsid w:val="00BC04B5"/>
    <w:rsid w:val="00BC04E2"/>
    <w:rsid w:val="00BC0DE5"/>
    <w:rsid w:val="00BC1156"/>
    <w:rsid w:val="00BC1256"/>
    <w:rsid w:val="00BC159F"/>
    <w:rsid w:val="00BC161E"/>
    <w:rsid w:val="00BC22B0"/>
    <w:rsid w:val="00BC2442"/>
    <w:rsid w:val="00BC391A"/>
    <w:rsid w:val="00BC3D03"/>
    <w:rsid w:val="00BC3E03"/>
    <w:rsid w:val="00BC4BD9"/>
    <w:rsid w:val="00BC5E3A"/>
    <w:rsid w:val="00BC63D1"/>
    <w:rsid w:val="00BC6515"/>
    <w:rsid w:val="00BC77E7"/>
    <w:rsid w:val="00BC7A9B"/>
    <w:rsid w:val="00BC7E38"/>
    <w:rsid w:val="00BD0014"/>
    <w:rsid w:val="00BD0659"/>
    <w:rsid w:val="00BD09A9"/>
    <w:rsid w:val="00BD113B"/>
    <w:rsid w:val="00BD1257"/>
    <w:rsid w:val="00BD12C7"/>
    <w:rsid w:val="00BD1ABA"/>
    <w:rsid w:val="00BD200A"/>
    <w:rsid w:val="00BD2059"/>
    <w:rsid w:val="00BD31BE"/>
    <w:rsid w:val="00BD38AD"/>
    <w:rsid w:val="00BD3EC0"/>
    <w:rsid w:val="00BD3EC9"/>
    <w:rsid w:val="00BD41A9"/>
    <w:rsid w:val="00BD4607"/>
    <w:rsid w:val="00BD4641"/>
    <w:rsid w:val="00BD487A"/>
    <w:rsid w:val="00BD49DF"/>
    <w:rsid w:val="00BD4BA2"/>
    <w:rsid w:val="00BD5652"/>
    <w:rsid w:val="00BD56E6"/>
    <w:rsid w:val="00BD6F66"/>
    <w:rsid w:val="00BD7067"/>
    <w:rsid w:val="00BD7126"/>
    <w:rsid w:val="00BD75F7"/>
    <w:rsid w:val="00BD7F89"/>
    <w:rsid w:val="00BE033F"/>
    <w:rsid w:val="00BE0F8B"/>
    <w:rsid w:val="00BE1412"/>
    <w:rsid w:val="00BE157A"/>
    <w:rsid w:val="00BE1713"/>
    <w:rsid w:val="00BE1BE6"/>
    <w:rsid w:val="00BE2462"/>
    <w:rsid w:val="00BE2EC7"/>
    <w:rsid w:val="00BE318A"/>
    <w:rsid w:val="00BE3342"/>
    <w:rsid w:val="00BE3777"/>
    <w:rsid w:val="00BE37B7"/>
    <w:rsid w:val="00BE395B"/>
    <w:rsid w:val="00BE41E2"/>
    <w:rsid w:val="00BE479E"/>
    <w:rsid w:val="00BE4FE0"/>
    <w:rsid w:val="00BE4FFC"/>
    <w:rsid w:val="00BE5CFA"/>
    <w:rsid w:val="00BE603D"/>
    <w:rsid w:val="00BE6587"/>
    <w:rsid w:val="00BE6A60"/>
    <w:rsid w:val="00BE6D49"/>
    <w:rsid w:val="00BE70A1"/>
    <w:rsid w:val="00BE763E"/>
    <w:rsid w:val="00BE7AAE"/>
    <w:rsid w:val="00BE7AF6"/>
    <w:rsid w:val="00BE7E89"/>
    <w:rsid w:val="00BF0D83"/>
    <w:rsid w:val="00BF1002"/>
    <w:rsid w:val="00BF1029"/>
    <w:rsid w:val="00BF15CA"/>
    <w:rsid w:val="00BF1AE7"/>
    <w:rsid w:val="00BF203D"/>
    <w:rsid w:val="00BF2227"/>
    <w:rsid w:val="00BF3560"/>
    <w:rsid w:val="00BF40AD"/>
    <w:rsid w:val="00BF4731"/>
    <w:rsid w:val="00BF485E"/>
    <w:rsid w:val="00BF4E44"/>
    <w:rsid w:val="00BF5219"/>
    <w:rsid w:val="00BF5574"/>
    <w:rsid w:val="00BF56DE"/>
    <w:rsid w:val="00BF5870"/>
    <w:rsid w:val="00BF6B9A"/>
    <w:rsid w:val="00BF6DBE"/>
    <w:rsid w:val="00BF7B84"/>
    <w:rsid w:val="00BF7D22"/>
    <w:rsid w:val="00BF7EE5"/>
    <w:rsid w:val="00BF7F93"/>
    <w:rsid w:val="00C0008E"/>
    <w:rsid w:val="00C0012D"/>
    <w:rsid w:val="00C001EB"/>
    <w:rsid w:val="00C006C3"/>
    <w:rsid w:val="00C00896"/>
    <w:rsid w:val="00C00EC8"/>
    <w:rsid w:val="00C0105F"/>
    <w:rsid w:val="00C0144F"/>
    <w:rsid w:val="00C0187E"/>
    <w:rsid w:val="00C023C0"/>
    <w:rsid w:val="00C02E44"/>
    <w:rsid w:val="00C0326A"/>
    <w:rsid w:val="00C033F1"/>
    <w:rsid w:val="00C039A4"/>
    <w:rsid w:val="00C03A75"/>
    <w:rsid w:val="00C04705"/>
    <w:rsid w:val="00C05888"/>
    <w:rsid w:val="00C05FC1"/>
    <w:rsid w:val="00C0649A"/>
    <w:rsid w:val="00C067BC"/>
    <w:rsid w:val="00C07068"/>
    <w:rsid w:val="00C07817"/>
    <w:rsid w:val="00C07CA1"/>
    <w:rsid w:val="00C10249"/>
    <w:rsid w:val="00C10809"/>
    <w:rsid w:val="00C11106"/>
    <w:rsid w:val="00C11305"/>
    <w:rsid w:val="00C11C31"/>
    <w:rsid w:val="00C11EB7"/>
    <w:rsid w:val="00C133EE"/>
    <w:rsid w:val="00C13610"/>
    <w:rsid w:val="00C13D4D"/>
    <w:rsid w:val="00C13E1A"/>
    <w:rsid w:val="00C141CA"/>
    <w:rsid w:val="00C1471F"/>
    <w:rsid w:val="00C14B87"/>
    <w:rsid w:val="00C14E39"/>
    <w:rsid w:val="00C14E77"/>
    <w:rsid w:val="00C1508F"/>
    <w:rsid w:val="00C15636"/>
    <w:rsid w:val="00C15796"/>
    <w:rsid w:val="00C15849"/>
    <w:rsid w:val="00C15DAF"/>
    <w:rsid w:val="00C15FC6"/>
    <w:rsid w:val="00C167AD"/>
    <w:rsid w:val="00C16A09"/>
    <w:rsid w:val="00C17288"/>
    <w:rsid w:val="00C174BE"/>
    <w:rsid w:val="00C1750C"/>
    <w:rsid w:val="00C175DB"/>
    <w:rsid w:val="00C17E6A"/>
    <w:rsid w:val="00C20EF9"/>
    <w:rsid w:val="00C21852"/>
    <w:rsid w:val="00C218BC"/>
    <w:rsid w:val="00C21A59"/>
    <w:rsid w:val="00C21F64"/>
    <w:rsid w:val="00C22031"/>
    <w:rsid w:val="00C225B5"/>
    <w:rsid w:val="00C225E8"/>
    <w:rsid w:val="00C2277E"/>
    <w:rsid w:val="00C227DC"/>
    <w:rsid w:val="00C227EB"/>
    <w:rsid w:val="00C22A89"/>
    <w:rsid w:val="00C22F5C"/>
    <w:rsid w:val="00C234C1"/>
    <w:rsid w:val="00C235E6"/>
    <w:rsid w:val="00C23DEA"/>
    <w:rsid w:val="00C23DFE"/>
    <w:rsid w:val="00C23F02"/>
    <w:rsid w:val="00C23F7A"/>
    <w:rsid w:val="00C24017"/>
    <w:rsid w:val="00C24600"/>
    <w:rsid w:val="00C247AF"/>
    <w:rsid w:val="00C24BC8"/>
    <w:rsid w:val="00C2524D"/>
    <w:rsid w:val="00C254BD"/>
    <w:rsid w:val="00C25EE1"/>
    <w:rsid w:val="00C26517"/>
    <w:rsid w:val="00C26AAF"/>
    <w:rsid w:val="00C26BC8"/>
    <w:rsid w:val="00C26F81"/>
    <w:rsid w:val="00C27282"/>
    <w:rsid w:val="00C276A7"/>
    <w:rsid w:val="00C27BA5"/>
    <w:rsid w:val="00C27D43"/>
    <w:rsid w:val="00C30661"/>
    <w:rsid w:val="00C30D05"/>
    <w:rsid w:val="00C30FA9"/>
    <w:rsid w:val="00C30FE4"/>
    <w:rsid w:val="00C3149D"/>
    <w:rsid w:val="00C314CC"/>
    <w:rsid w:val="00C3189B"/>
    <w:rsid w:val="00C3199E"/>
    <w:rsid w:val="00C31D56"/>
    <w:rsid w:val="00C32A39"/>
    <w:rsid w:val="00C32C67"/>
    <w:rsid w:val="00C32F44"/>
    <w:rsid w:val="00C334EB"/>
    <w:rsid w:val="00C33814"/>
    <w:rsid w:val="00C33CEA"/>
    <w:rsid w:val="00C34A28"/>
    <w:rsid w:val="00C35304"/>
    <w:rsid w:val="00C35E3B"/>
    <w:rsid w:val="00C360B1"/>
    <w:rsid w:val="00C360CF"/>
    <w:rsid w:val="00C3675D"/>
    <w:rsid w:val="00C36A6A"/>
    <w:rsid w:val="00C37275"/>
    <w:rsid w:val="00C379DC"/>
    <w:rsid w:val="00C4215C"/>
    <w:rsid w:val="00C425B1"/>
    <w:rsid w:val="00C42FBA"/>
    <w:rsid w:val="00C430DB"/>
    <w:rsid w:val="00C43110"/>
    <w:rsid w:val="00C43EC3"/>
    <w:rsid w:val="00C44482"/>
    <w:rsid w:val="00C44902"/>
    <w:rsid w:val="00C449A3"/>
    <w:rsid w:val="00C44ECF"/>
    <w:rsid w:val="00C45340"/>
    <w:rsid w:val="00C454AF"/>
    <w:rsid w:val="00C4550B"/>
    <w:rsid w:val="00C45628"/>
    <w:rsid w:val="00C45959"/>
    <w:rsid w:val="00C46118"/>
    <w:rsid w:val="00C46536"/>
    <w:rsid w:val="00C46611"/>
    <w:rsid w:val="00C46C8B"/>
    <w:rsid w:val="00C47580"/>
    <w:rsid w:val="00C47A8B"/>
    <w:rsid w:val="00C47E26"/>
    <w:rsid w:val="00C503F5"/>
    <w:rsid w:val="00C50658"/>
    <w:rsid w:val="00C509AD"/>
    <w:rsid w:val="00C51124"/>
    <w:rsid w:val="00C511D7"/>
    <w:rsid w:val="00C5179F"/>
    <w:rsid w:val="00C519DF"/>
    <w:rsid w:val="00C51DE2"/>
    <w:rsid w:val="00C5205E"/>
    <w:rsid w:val="00C528EA"/>
    <w:rsid w:val="00C53204"/>
    <w:rsid w:val="00C535ED"/>
    <w:rsid w:val="00C538C4"/>
    <w:rsid w:val="00C53C09"/>
    <w:rsid w:val="00C55218"/>
    <w:rsid w:val="00C5527C"/>
    <w:rsid w:val="00C55787"/>
    <w:rsid w:val="00C55A66"/>
    <w:rsid w:val="00C562C1"/>
    <w:rsid w:val="00C565BA"/>
    <w:rsid w:val="00C56798"/>
    <w:rsid w:val="00C56BA6"/>
    <w:rsid w:val="00C60236"/>
    <w:rsid w:val="00C60373"/>
    <w:rsid w:val="00C60752"/>
    <w:rsid w:val="00C61116"/>
    <w:rsid w:val="00C613FF"/>
    <w:rsid w:val="00C61A21"/>
    <w:rsid w:val="00C62656"/>
    <w:rsid w:val="00C62BCA"/>
    <w:rsid w:val="00C62E7A"/>
    <w:rsid w:val="00C62EA4"/>
    <w:rsid w:val="00C6309A"/>
    <w:rsid w:val="00C63381"/>
    <w:rsid w:val="00C633A0"/>
    <w:rsid w:val="00C634F4"/>
    <w:rsid w:val="00C63844"/>
    <w:rsid w:val="00C64BC3"/>
    <w:rsid w:val="00C65001"/>
    <w:rsid w:val="00C6599B"/>
    <w:rsid w:val="00C66055"/>
    <w:rsid w:val="00C6641F"/>
    <w:rsid w:val="00C66485"/>
    <w:rsid w:val="00C667F0"/>
    <w:rsid w:val="00C66AA1"/>
    <w:rsid w:val="00C66D0C"/>
    <w:rsid w:val="00C67B52"/>
    <w:rsid w:val="00C67B5A"/>
    <w:rsid w:val="00C70C86"/>
    <w:rsid w:val="00C71A6C"/>
    <w:rsid w:val="00C71FDC"/>
    <w:rsid w:val="00C722A0"/>
    <w:rsid w:val="00C73750"/>
    <w:rsid w:val="00C7499B"/>
    <w:rsid w:val="00C74A60"/>
    <w:rsid w:val="00C75A40"/>
    <w:rsid w:val="00C77173"/>
    <w:rsid w:val="00C7722F"/>
    <w:rsid w:val="00C777EA"/>
    <w:rsid w:val="00C77F6A"/>
    <w:rsid w:val="00C80206"/>
    <w:rsid w:val="00C8021D"/>
    <w:rsid w:val="00C80D3E"/>
    <w:rsid w:val="00C8141B"/>
    <w:rsid w:val="00C8198A"/>
    <w:rsid w:val="00C81CC8"/>
    <w:rsid w:val="00C82387"/>
    <w:rsid w:val="00C82986"/>
    <w:rsid w:val="00C83253"/>
    <w:rsid w:val="00C83529"/>
    <w:rsid w:val="00C835BD"/>
    <w:rsid w:val="00C83AE1"/>
    <w:rsid w:val="00C83BAD"/>
    <w:rsid w:val="00C83D2D"/>
    <w:rsid w:val="00C83EA0"/>
    <w:rsid w:val="00C84576"/>
    <w:rsid w:val="00C84E4C"/>
    <w:rsid w:val="00C85ED7"/>
    <w:rsid w:val="00C861F8"/>
    <w:rsid w:val="00C8622E"/>
    <w:rsid w:val="00C863F2"/>
    <w:rsid w:val="00C8783C"/>
    <w:rsid w:val="00C904C9"/>
    <w:rsid w:val="00C90832"/>
    <w:rsid w:val="00C91C69"/>
    <w:rsid w:val="00C91E5E"/>
    <w:rsid w:val="00C92C0A"/>
    <w:rsid w:val="00C938DC"/>
    <w:rsid w:val="00C9459D"/>
    <w:rsid w:val="00C95736"/>
    <w:rsid w:val="00C95C13"/>
    <w:rsid w:val="00C95F72"/>
    <w:rsid w:val="00C967A9"/>
    <w:rsid w:val="00C96A03"/>
    <w:rsid w:val="00C9779E"/>
    <w:rsid w:val="00CA029E"/>
    <w:rsid w:val="00CA04D3"/>
    <w:rsid w:val="00CA175F"/>
    <w:rsid w:val="00CA185F"/>
    <w:rsid w:val="00CA1CE5"/>
    <w:rsid w:val="00CA1F0F"/>
    <w:rsid w:val="00CA22B0"/>
    <w:rsid w:val="00CA29E7"/>
    <w:rsid w:val="00CA2EFE"/>
    <w:rsid w:val="00CA300D"/>
    <w:rsid w:val="00CA3213"/>
    <w:rsid w:val="00CA3B34"/>
    <w:rsid w:val="00CA46CE"/>
    <w:rsid w:val="00CA4961"/>
    <w:rsid w:val="00CA49CF"/>
    <w:rsid w:val="00CA4C2B"/>
    <w:rsid w:val="00CA5983"/>
    <w:rsid w:val="00CA6341"/>
    <w:rsid w:val="00CA67EC"/>
    <w:rsid w:val="00CA6C5C"/>
    <w:rsid w:val="00CA7349"/>
    <w:rsid w:val="00CA7410"/>
    <w:rsid w:val="00CA78B3"/>
    <w:rsid w:val="00CB05C7"/>
    <w:rsid w:val="00CB0E03"/>
    <w:rsid w:val="00CB1690"/>
    <w:rsid w:val="00CB16EF"/>
    <w:rsid w:val="00CB23F6"/>
    <w:rsid w:val="00CB349F"/>
    <w:rsid w:val="00CB37BE"/>
    <w:rsid w:val="00CB3C72"/>
    <w:rsid w:val="00CB3D71"/>
    <w:rsid w:val="00CB407B"/>
    <w:rsid w:val="00CB46B3"/>
    <w:rsid w:val="00CB47DC"/>
    <w:rsid w:val="00CB4807"/>
    <w:rsid w:val="00CB4CB0"/>
    <w:rsid w:val="00CB51CB"/>
    <w:rsid w:val="00CB5902"/>
    <w:rsid w:val="00CB6715"/>
    <w:rsid w:val="00CB697C"/>
    <w:rsid w:val="00CB6EC8"/>
    <w:rsid w:val="00CB7D08"/>
    <w:rsid w:val="00CC09B0"/>
    <w:rsid w:val="00CC0BDC"/>
    <w:rsid w:val="00CC0E4D"/>
    <w:rsid w:val="00CC1C3E"/>
    <w:rsid w:val="00CC228D"/>
    <w:rsid w:val="00CC22CD"/>
    <w:rsid w:val="00CC24AC"/>
    <w:rsid w:val="00CC2A4A"/>
    <w:rsid w:val="00CC2D9D"/>
    <w:rsid w:val="00CC31AF"/>
    <w:rsid w:val="00CC3988"/>
    <w:rsid w:val="00CC3FFA"/>
    <w:rsid w:val="00CC4304"/>
    <w:rsid w:val="00CC478B"/>
    <w:rsid w:val="00CC49E4"/>
    <w:rsid w:val="00CC524F"/>
    <w:rsid w:val="00CC56F6"/>
    <w:rsid w:val="00CC57E8"/>
    <w:rsid w:val="00CC5E1B"/>
    <w:rsid w:val="00CC6332"/>
    <w:rsid w:val="00CC69F8"/>
    <w:rsid w:val="00CC7382"/>
    <w:rsid w:val="00CC785C"/>
    <w:rsid w:val="00CC7DA6"/>
    <w:rsid w:val="00CD08EC"/>
    <w:rsid w:val="00CD0A89"/>
    <w:rsid w:val="00CD0D42"/>
    <w:rsid w:val="00CD0EF1"/>
    <w:rsid w:val="00CD188D"/>
    <w:rsid w:val="00CD1923"/>
    <w:rsid w:val="00CD1F0A"/>
    <w:rsid w:val="00CD250C"/>
    <w:rsid w:val="00CD2FA4"/>
    <w:rsid w:val="00CD2FB4"/>
    <w:rsid w:val="00CD2FD1"/>
    <w:rsid w:val="00CD333F"/>
    <w:rsid w:val="00CD43F1"/>
    <w:rsid w:val="00CD4DCE"/>
    <w:rsid w:val="00CD5E33"/>
    <w:rsid w:val="00CD5EAA"/>
    <w:rsid w:val="00CD63F1"/>
    <w:rsid w:val="00CD6566"/>
    <w:rsid w:val="00CD67EB"/>
    <w:rsid w:val="00CD707E"/>
    <w:rsid w:val="00CD748E"/>
    <w:rsid w:val="00CD7F15"/>
    <w:rsid w:val="00CE02B6"/>
    <w:rsid w:val="00CE0D9F"/>
    <w:rsid w:val="00CE1E3B"/>
    <w:rsid w:val="00CE2AB0"/>
    <w:rsid w:val="00CE3921"/>
    <w:rsid w:val="00CE3BBE"/>
    <w:rsid w:val="00CE3BDE"/>
    <w:rsid w:val="00CE3C14"/>
    <w:rsid w:val="00CE5131"/>
    <w:rsid w:val="00CE6B59"/>
    <w:rsid w:val="00CE7446"/>
    <w:rsid w:val="00CE7567"/>
    <w:rsid w:val="00CE79CC"/>
    <w:rsid w:val="00CF03A0"/>
    <w:rsid w:val="00CF080C"/>
    <w:rsid w:val="00CF09AE"/>
    <w:rsid w:val="00CF11B3"/>
    <w:rsid w:val="00CF11E5"/>
    <w:rsid w:val="00CF17BA"/>
    <w:rsid w:val="00CF1B7D"/>
    <w:rsid w:val="00CF1EA1"/>
    <w:rsid w:val="00CF2153"/>
    <w:rsid w:val="00CF2242"/>
    <w:rsid w:val="00CF23E1"/>
    <w:rsid w:val="00CF2407"/>
    <w:rsid w:val="00CF2C55"/>
    <w:rsid w:val="00CF3636"/>
    <w:rsid w:val="00CF423A"/>
    <w:rsid w:val="00CF44C2"/>
    <w:rsid w:val="00CF4697"/>
    <w:rsid w:val="00CF4A09"/>
    <w:rsid w:val="00CF4B9C"/>
    <w:rsid w:val="00CF4C07"/>
    <w:rsid w:val="00CF519D"/>
    <w:rsid w:val="00CF5B8C"/>
    <w:rsid w:val="00CF63FC"/>
    <w:rsid w:val="00CF6507"/>
    <w:rsid w:val="00CF6725"/>
    <w:rsid w:val="00CF7299"/>
    <w:rsid w:val="00D00235"/>
    <w:rsid w:val="00D00A74"/>
    <w:rsid w:val="00D01035"/>
    <w:rsid w:val="00D019C7"/>
    <w:rsid w:val="00D01B0D"/>
    <w:rsid w:val="00D01B22"/>
    <w:rsid w:val="00D01FA1"/>
    <w:rsid w:val="00D0215A"/>
    <w:rsid w:val="00D02C4B"/>
    <w:rsid w:val="00D02F42"/>
    <w:rsid w:val="00D0301E"/>
    <w:rsid w:val="00D03422"/>
    <w:rsid w:val="00D03A3B"/>
    <w:rsid w:val="00D03BB9"/>
    <w:rsid w:val="00D03C41"/>
    <w:rsid w:val="00D03DEE"/>
    <w:rsid w:val="00D040DB"/>
    <w:rsid w:val="00D043F3"/>
    <w:rsid w:val="00D04661"/>
    <w:rsid w:val="00D04769"/>
    <w:rsid w:val="00D049CA"/>
    <w:rsid w:val="00D04D5B"/>
    <w:rsid w:val="00D052C8"/>
    <w:rsid w:val="00D0607E"/>
    <w:rsid w:val="00D06243"/>
    <w:rsid w:val="00D06793"/>
    <w:rsid w:val="00D0679F"/>
    <w:rsid w:val="00D068E1"/>
    <w:rsid w:val="00D071D4"/>
    <w:rsid w:val="00D073B8"/>
    <w:rsid w:val="00D0752E"/>
    <w:rsid w:val="00D076B2"/>
    <w:rsid w:val="00D079C8"/>
    <w:rsid w:val="00D07BC7"/>
    <w:rsid w:val="00D07BFF"/>
    <w:rsid w:val="00D07CCD"/>
    <w:rsid w:val="00D10301"/>
    <w:rsid w:val="00D107EC"/>
    <w:rsid w:val="00D10FBE"/>
    <w:rsid w:val="00D11DC0"/>
    <w:rsid w:val="00D13102"/>
    <w:rsid w:val="00D1335A"/>
    <w:rsid w:val="00D13678"/>
    <w:rsid w:val="00D14C65"/>
    <w:rsid w:val="00D151E0"/>
    <w:rsid w:val="00D155D4"/>
    <w:rsid w:val="00D1587E"/>
    <w:rsid w:val="00D16406"/>
    <w:rsid w:val="00D169C1"/>
    <w:rsid w:val="00D16DE1"/>
    <w:rsid w:val="00D16EEF"/>
    <w:rsid w:val="00D1718C"/>
    <w:rsid w:val="00D1728E"/>
    <w:rsid w:val="00D1769B"/>
    <w:rsid w:val="00D17889"/>
    <w:rsid w:val="00D2081F"/>
    <w:rsid w:val="00D20C67"/>
    <w:rsid w:val="00D224DC"/>
    <w:rsid w:val="00D22B5B"/>
    <w:rsid w:val="00D23DA4"/>
    <w:rsid w:val="00D23E1A"/>
    <w:rsid w:val="00D23FF1"/>
    <w:rsid w:val="00D2404E"/>
    <w:rsid w:val="00D26546"/>
    <w:rsid w:val="00D2734E"/>
    <w:rsid w:val="00D27539"/>
    <w:rsid w:val="00D27D04"/>
    <w:rsid w:val="00D27FCA"/>
    <w:rsid w:val="00D305FA"/>
    <w:rsid w:val="00D30CA6"/>
    <w:rsid w:val="00D31C7E"/>
    <w:rsid w:val="00D32616"/>
    <w:rsid w:val="00D32B1A"/>
    <w:rsid w:val="00D32F89"/>
    <w:rsid w:val="00D33069"/>
    <w:rsid w:val="00D334FF"/>
    <w:rsid w:val="00D3397E"/>
    <w:rsid w:val="00D340B8"/>
    <w:rsid w:val="00D34498"/>
    <w:rsid w:val="00D34801"/>
    <w:rsid w:val="00D34935"/>
    <w:rsid w:val="00D34CEF"/>
    <w:rsid w:val="00D34E41"/>
    <w:rsid w:val="00D34FE0"/>
    <w:rsid w:val="00D3518D"/>
    <w:rsid w:val="00D355A4"/>
    <w:rsid w:val="00D357A0"/>
    <w:rsid w:val="00D35925"/>
    <w:rsid w:val="00D35D59"/>
    <w:rsid w:val="00D36068"/>
    <w:rsid w:val="00D36FA0"/>
    <w:rsid w:val="00D40053"/>
    <w:rsid w:val="00D40A4C"/>
    <w:rsid w:val="00D40ECD"/>
    <w:rsid w:val="00D41907"/>
    <w:rsid w:val="00D42593"/>
    <w:rsid w:val="00D4282A"/>
    <w:rsid w:val="00D42E3A"/>
    <w:rsid w:val="00D4392B"/>
    <w:rsid w:val="00D44AB5"/>
    <w:rsid w:val="00D44BE5"/>
    <w:rsid w:val="00D44D55"/>
    <w:rsid w:val="00D452A0"/>
    <w:rsid w:val="00D454FC"/>
    <w:rsid w:val="00D46820"/>
    <w:rsid w:val="00D47C75"/>
    <w:rsid w:val="00D47E97"/>
    <w:rsid w:val="00D47FC0"/>
    <w:rsid w:val="00D50518"/>
    <w:rsid w:val="00D50597"/>
    <w:rsid w:val="00D50747"/>
    <w:rsid w:val="00D513CF"/>
    <w:rsid w:val="00D513FE"/>
    <w:rsid w:val="00D515E2"/>
    <w:rsid w:val="00D51955"/>
    <w:rsid w:val="00D51CB8"/>
    <w:rsid w:val="00D524FF"/>
    <w:rsid w:val="00D52B91"/>
    <w:rsid w:val="00D52F9D"/>
    <w:rsid w:val="00D5326D"/>
    <w:rsid w:val="00D536BC"/>
    <w:rsid w:val="00D53957"/>
    <w:rsid w:val="00D53CBE"/>
    <w:rsid w:val="00D544B2"/>
    <w:rsid w:val="00D54A45"/>
    <w:rsid w:val="00D55058"/>
    <w:rsid w:val="00D55897"/>
    <w:rsid w:val="00D55A0A"/>
    <w:rsid w:val="00D55AB7"/>
    <w:rsid w:val="00D565CE"/>
    <w:rsid w:val="00D5672B"/>
    <w:rsid w:val="00D56B0F"/>
    <w:rsid w:val="00D57052"/>
    <w:rsid w:val="00D57237"/>
    <w:rsid w:val="00D5780C"/>
    <w:rsid w:val="00D579D9"/>
    <w:rsid w:val="00D608C7"/>
    <w:rsid w:val="00D60A22"/>
    <w:rsid w:val="00D60B82"/>
    <w:rsid w:val="00D60C21"/>
    <w:rsid w:val="00D61477"/>
    <w:rsid w:val="00D617D5"/>
    <w:rsid w:val="00D61F31"/>
    <w:rsid w:val="00D624BB"/>
    <w:rsid w:val="00D62BED"/>
    <w:rsid w:val="00D63A92"/>
    <w:rsid w:val="00D63D09"/>
    <w:rsid w:val="00D645C8"/>
    <w:rsid w:val="00D6515B"/>
    <w:rsid w:val="00D65306"/>
    <w:rsid w:val="00D65526"/>
    <w:rsid w:val="00D65554"/>
    <w:rsid w:val="00D65691"/>
    <w:rsid w:val="00D65FF0"/>
    <w:rsid w:val="00D66418"/>
    <w:rsid w:val="00D67294"/>
    <w:rsid w:val="00D67955"/>
    <w:rsid w:val="00D67B77"/>
    <w:rsid w:val="00D67E36"/>
    <w:rsid w:val="00D67EA7"/>
    <w:rsid w:val="00D7021C"/>
    <w:rsid w:val="00D711A1"/>
    <w:rsid w:val="00D73118"/>
    <w:rsid w:val="00D737E3"/>
    <w:rsid w:val="00D73877"/>
    <w:rsid w:val="00D74321"/>
    <w:rsid w:val="00D74E10"/>
    <w:rsid w:val="00D7646C"/>
    <w:rsid w:val="00D76586"/>
    <w:rsid w:val="00D76D0C"/>
    <w:rsid w:val="00D76EA8"/>
    <w:rsid w:val="00D776E1"/>
    <w:rsid w:val="00D77B7C"/>
    <w:rsid w:val="00D814BB"/>
    <w:rsid w:val="00D81DC6"/>
    <w:rsid w:val="00D82754"/>
    <w:rsid w:val="00D83866"/>
    <w:rsid w:val="00D8413A"/>
    <w:rsid w:val="00D8452B"/>
    <w:rsid w:val="00D85D45"/>
    <w:rsid w:val="00D861CE"/>
    <w:rsid w:val="00D865CE"/>
    <w:rsid w:val="00D86A15"/>
    <w:rsid w:val="00D87C4F"/>
    <w:rsid w:val="00D90087"/>
    <w:rsid w:val="00D902C8"/>
    <w:rsid w:val="00D90569"/>
    <w:rsid w:val="00D90A39"/>
    <w:rsid w:val="00D92664"/>
    <w:rsid w:val="00D926F6"/>
    <w:rsid w:val="00D934FF"/>
    <w:rsid w:val="00D943F6"/>
    <w:rsid w:val="00D9483C"/>
    <w:rsid w:val="00D94CA7"/>
    <w:rsid w:val="00D94E14"/>
    <w:rsid w:val="00D95B1A"/>
    <w:rsid w:val="00D95B21"/>
    <w:rsid w:val="00D967FC"/>
    <w:rsid w:val="00DA0355"/>
    <w:rsid w:val="00DA0655"/>
    <w:rsid w:val="00DA1017"/>
    <w:rsid w:val="00DA2FBC"/>
    <w:rsid w:val="00DA4093"/>
    <w:rsid w:val="00DA47EA"/>
    <w:rsid w:val="00DA49B9"/>
    <w:rsid w:val="00DA4E44"/>
    <w:rsid w:val="00DA5451"/>
    <w:rsid w:val="00DA5616"/>
    <w:rsid w:val="00DA60A9"/>
    <w:rsid w:val="00DA60DB"/>
    <w:rsid w:val="00DA682D"/>
    <w:rsid w:val="00DA69E0"/>
    <w:rsid w:val="00DA6E07"/>
    <w:rsid w:val="00DA6F2A"/>
    <w:rsid w:val="00DA7AB0"/>
    <w:rsid w:val="00DA7BD8"/>
    <w:rsid w:val="00DA7BE5"/>
    <w:rsid w:val="00DB05B3"/>
    <w:rsid w:val="00DB084D"/>
    <w:rsid w:val="00DB0F1B"/>
    <w:rsid w:val="00DB0FFA"/>
    <w:rsid w:val="00DB1019"/>
    <w:rsid w:val="00DB1253"/>
    <w:rsid w:val="00DB2201"/>
    <w:rsid w:val="00DB22EE"/>
    <w:rsid w:val="00DB284D"/>
    <w:rsid w:val="00DB391E"/>
    <w:rsid w:val="00DB43F3"/>
    <w:rsid w:val="00DB4DBE"/>
    <w:rsid w:val="00DB5FC0"/>
    <w:rsid w:val="00DB6328"/>
    <w:rsid w:val="00DB6A5E"/>
    <w:rsid w:val="00DB6AD9"/>
    <w:rsid w:val="00DB6E12"/>
    <w:rsid w:val="00DB7424"/>
    <w:rsid w:val="00DB7586"/>
    <w:rsid w:val="00DB7C8D"/>
    <w:rsid w:val="00DB7D38"/>
    <w:rsid w:val="00DB7F62"/>
    <w:rsid w:val="00DC01E3"/>
    <w:rsid w:val="00DC034D"/>
    <w:rsid w:val="00DC05EC"/>
    <w:rsid w:val="00DC077E"/>
    <w:rsid w:val="00DC083D"/>
    <w:rsid w:val="00DC0897"/>
    <w:rsid w:val="00DC0CB9"/>
    <w:rsid w:val="00DC0F2B"/>
    <w:rsid w:val="00DC1045"/>
    <w:rsid w:val="00DC1914"/>
    <w:rsid w:val="00DC227D"/>
    <w:rsid w:val="00DC3037"/>
    <w:rsid w:val="00DC3188"/>
    <w:rsid w:val="00DC323B"/>
    <w:rsid w:val="00DC32E3"/>
    <w:rsid w:val="00DC3339"/>
    <w:rsid w:val="00DC33FF"/>
    <w:rsid w:val="00DC392C"/>
    <w:rsid w:val="00DC445F"/>
    <w:rsid w:val="00DC4A9E"/>
    <w:rsid w:val="00DC51CE"/>
    <w:rsid w:val="00DC5212"/>
    <w:rsid w:val="00DC587E"/>
    <w:rsid w:val="00DC596E"/>
    <w:rsid w:val="00DC59B6"/>
    <w:rsid w:val="00DC5B34"/>
    <w:rsid w:val="00DC614E"/>
    <w:rsid w:val="00DC67E6"/>
    <w:rsid w:val="00DC6ADE"/>
    <w:rsid w:val="00DC6F73"/>
    <w:rsid w:val="00DC7040"/>
    <w:rsid w:val="00DC79F0"/>
    <w:rsid w:val="00DD02A4"/>
    <w:rsid w:val="00DD04E8"/>
    <w:rsid w:val="00DD0CD8"/>
    <w:rsid w:val="00DD0E92"/>
    <w:rsid w:val="00DD0F9E"/>
    <w:rsid w:val="00DD1894"/>
    <w:rsid w:val="00DD23CC"/>
    <w:rsid w:val="00DD2EC1"/>
    <w:rsid w:val="00DD39EC"/>
    <w:rsid w:val="00DD3FD3"/>
    <w:rsid w:val="00DD484B"/>
    <w:rsid w:val="00DD49EC"/>
    <w:rsid w:val="00DD533A"/>
    <w:rsid w:val="00DD551C"/>
    <w:rsid w:val="00DD55D7"/>
    <w:rsid w:val="00DD5E3A"/>
    <w:rsid w:val="00DD753B"/>
    <w:rsid w:val="00DD76D5"/>
    <w:rsid w:val="00DE0D6F"/>
    <w:rsid w:val="00DE11AF"/>
    <w:rsid w:val="00DE1321"/>
    <w:rsid w:val="00DE137A"/>
    <w:rsid w:val="00DE14A3"/>
    <w:rsid w:val="00DE1A30"/>
    <w:rsid w:val="00DE1C60"/>
    <w:rsid w:val="00DE1F29"/>
    <w:rsid w:val="00DE265B"/>
    <w:rsid w:val="00DE319B"/>
    <w:rsid w:val="00DE3C5E"/>
    <w:rsid w:val="00DE3D5A"/>
    <w:rsid w:val="00DE44C6"/>
    <w:rsid w:val="00DE44CA"/>
    <w:rsid w:val="00DE4A25"/>
    <w:rsid w:val="00DE4E10"/>
    <w:rsid w:val="00DE5473"/>
    <w:rsid w:val="00DE5EF6"/>
    <w:rsid w:val="00DE6496"/>
    <w:rsid w:val="00DE6584"/>
    <w:rsid w:val="00DE6759"/>
    <w:rsid w:val="00DE6D5D"/>
    <w:rsid w:val="00DE7106"/>
    <w:rsid w:val="00DE714D"/>
    <w:rsid w:val="00DE7DDF"/>
    <w:rsid w:val="00DF0042"/>
    <w:rsid w:val="00DF004D"/>
    <w:rsid w:val="00DF00FA"/>
    <w:rsid w:val="00DF0682"/>
    <w:rsid w:val="00DF0950"/>
    <w:rsid w:val="00DF0F1B"/>
    <w:rsid w:val="00DF1012"/>
    <w:rsid w:val="00DF107B"/>
    <w:rsid w:val="00DF157F"/>
    <w:rsid w:val="00DF1AA8"/>
    <w:rsid w:val="00DF23B5"/>
    <w:rsid w:val="00DF26C9"/>
    <w:rsid w:val="00DF2903"/>
    <w:rsid w:val="00DF3560"/>
    <w:rsid w:val="00DF3DFF"/>
    <w:rsid w:val="00DF3E87"/>
    <w:rsid w:val="00DF408A"/>
    <w:rsid w:val="00DF4F3F"/>
    <w:rsid w:val="00DF559F"/>
    <w:rsid w:val="00DF55D0"/>
    <w:rsid w:val="00DF5C34"/>
    <w:rsid w:val="00DF5D0F"/>
    <w:rsid w:val="00DF5E16"/>
    <w:rsid w:val="00DF639E"/>
    <w:rsid w:val="00DF6596"/>
    <w:rsid w:val="00DF6858"/>
    <w:rsid w:val="00DF6860"/>
    <w:rsid w:val="00DF6AEC"/>
    <w:rsid w:val="00DF7393"/>
    <w:rsid w:val="00E00B4D"/>
    <w:rsid w:val="00E01220"/>
    <w:rsid w:val="00E01A9C"/>
    <w:rsid w:val="00E01C5C"/>
    <w:rsid w:val="00E024E4"/>
    <w:rsid w:val="00E037D4"/>
    <w:rsid w:val="00E03D7F"/>
    <w:rsid w:val="00E04CB2"/>
    <w:rsid w:val="00E05AC6"/>
    <w:rsid w:val="00E05BF1"/>
    <w:rsid w:val="00E06D23"/>
    <w:rsid w:val="00E10146"/>
    <w:rsid w:val="00E11132"/>
    <w:rsid w:val="00E115F4"/>
    <w:rsid w:val="00E11E56"/>
    <w:rsid w:val="00E132BF"/>
    <w:rsid w:val="00E1378A"/>
    <w:rsid w:val="00E13A0B"/>
    <w:rsid w:val="00E14185"/>
    <w:rsid w:val="00E15128"/>
    <w:rsid w:val="00E156B9"/>
    <w:rsid w:val="00E15709"/>
    <w:rsid w:val="00E15AD1"/>
    <w:rsid w:val="00E15C19"/>
    <w:rsid w:val="00E15F5A"/>
    <w:rsid w:val="00E15FDA"/>
    <w:rsid w:val="00E16CB0"/>
    <w:rsid w:val="00E177AA"/>
    <w:rsid w:val="00E1793F"/>
    <w:rsid w:val="00E1798A"/>
    <w:rsid w:val="00E179C1"/>
    <w:rsid w:val="00E17B71"/>
    <w:rsid w:val="00E17BA2"/>
    <w:rsid w:val="00E17EA9"/>
    <w:rsid w:val="00E202FC"/>
    <w:rsid w:val="00E20429"/>
    <w:rsid w:val="00E20C37"/>
    <w:rsid w:val="00E2188F"/>
    <w:rsid w:val="00E22393"/>
    <w:rsid w:val="00E22C94"/>
    <w:rsid w:val="00E2313C"/>
    <w:rsid w:val="00E23393"/>
    <w:rsid w:val="00E236E5"/>
    <w:rsid w:val="00E23EFB"/>
    <w:rsid w:val="00E24063"/>
    <w:rsid w:val="00E24F8B"/>
    <w:rsid w:val="00E254D3"/>
    <w:rsid w:val="00E255A0"/>
    <w:rsid w:val="00E260E2"/>
    <w:rsid w:val="00E26ABC"/>
    <w:rsid w:val="00E279CC"/>
    <w:rsid w:val="00E27AA7"/>
    <w:rsid w:val="00E27CEA"/>
    <w:rsid w:val="00E27E4B"/>
    <w:rsid w:val="00E306E3"/>
    <w:rsid w:val="00E30800"/>
    <w:rsid w:val="00E30D45"/>
    <w:rsid w:val="00E30FA2"/>
    <w:rsid w:val="00E3121A"/>
    <w:rsid w:val="00E31289"/>
    <w:rsid w:val="00E31386"/>
    <w:rsid w:val="00E31980"/>
    <w:rsid w:val="00E31EDE"/>
    <w:rsid w:val="00E329B5"/>
    <w:rsid w:val="00E32ACE"/>
    <w:rsid w:val="00E32AE3"/>
    <w:rsid w:val="00E32C40"/>
    <w:rsid w:val="00E32E7B"/>
    <w:rsid w:val="00E33478"/>
    <w:rsid w:val="00E33A14"/>
    <w:rsid w:val="00E34609"/>
    <w:rsid w:val="00E34FA2"/>
    <w:rsid w:val="00E34FA6"/>
    <w:rsid w:val="00E35480"/>
    <w:rsid w:val="00E358D6"/>
    <w:rsid w:val="00E35E33"/>
    <w:rsid w:val="00E35EC7"/>
    <w:rsid w:val="00E370DF"/>
    <w:rsid w:val="00E3721E"/>
    <w:rsid w:val="00E3791E"/>
    <w:rsid w:val="00E37F10"/>
    <w:rsid w:val="00E40070"/>
    <w:rsid w:val="00E40B17"/>
    <w:rsid w:val="00E40EFA"/>
    <w:rsid w:val="00E41983"/>
    <w:rsid w:val="00E41A61"/>
    <w:rsid w:val="00E4203D"/>
    <w:rsid w:val="00E4237F"/>
    <w:rsid w:val="00E42DF3"/>
    <w:rsid w:val="00E42F9B"/>
    <w:rsid w:val="00E4317C"/>
    <w:rsid w:val="00E432B3"/>
    <w:rsid w:val="00E43428"/>
    <w:rsid w:val="00E43980"/>
    <w:rsid w:val="00E44111"/>
    <w:rsid w:val="00E44E08"/>
    <w:rsid w:val="00E44E51"/>
    <w:rsid w:val="00E44FEA"/>
    <w:rsid w:val="00E4510E"/>
    <w:rsid w:val="00E46003"/>
    <w:rsid w:val="00E46B31"/>
    <w:rsid w:val="00E470C2"/>
    <w:rsid w:val="00E500E2"/>
    <w:rsid w:val="00E50CB5"/>
    <w:rsid w:val="00E51114"/>
    <w:rsid w:val="00E5183E"/>
    <w:rsid w:val="00E5221E"/>
    <w:rsid w:val="00E524EB"/>
    <w:rsid w:val="00E52BD6"/>
    <w:rsid w:val="00E52D89"/>
    <w:rsid w:val="00E535BB"/>
    <w:rsid w:val="00E53B7F"/>
    <w:rsid w:val="00E5435C"/>
    <w:rsid w:val="00E546DB"/>
    <w:rsid w:val="00E553F6"/>
    <w:rsid w:val="00E554C4"/>
    <w:rsid w:val="00E56070"/>
    <w:rsid w:val="00E56B35"/>
    <w:rsid w:val="00E573A9"/>
    <w:rsid w:val="00E5785E"/>
    <w:rsid w:val="00E60D04"/>
    <w:rsid w:val="00E60FEA"/>
    <w:rsid w:val="00E615BD"/>
    <w:rsid w:val="00E61949"/>
    <w:rsid w:val="00E6251F"/>
    <w:rsid w:val="00E62917"/>
    <w:rsid w:val="00E62C53"/>
    <w:rsid w:val="00E6333C"/>
    <w:rsid w:val="00E63E15"/>
    <w:rsid w:val="00E63FBD"/>
    <w:rsid w:val="00E640B1"/>
    <w:rsid w:val="00E64EEE"/>
    <w:rsid w:val="00E650EA"/>
    <w:rsid w:val="00E66983"/>
    <w:rsid w:val="00E7043A"/>
    <w:rsid w:val="00E707AB"/>
    <w:rsid w:val="00E70FDB"/>
    <w:rsid w:val="00E71141"/>
    <w:rsid w:val="00E716C5"/>
    <w:rsid w:val="00E71BD3"/>
    <w:rsid w:val="00E71EC9"/>
    <w:rsid w:val="00E71F33"/>
    <w:rsid w:val="00E71FD7"/>
    <w:rsid w:val="00E7283C"/>
    <w:rsid w:val="00E72AE5"/>
    <w:rsid w:val="00E72BCE"/>
    <w:rsid w:val="00E72DCF"/>
    <w:rsid w:val="00E736EB"/>
    <w:rsid w:val="00E73D9C"/>
    <w:rsid w:val="00E73FC2"/>
    <w:rsid w:val="00E7418E"/>
    <w:rsid w:val="00E741EE"/>
    <w:rsid w:val="00E74467"/>
    <w:rsid w:val="00E74933"/>
    <w:rsid w:val="00E752C2"/>
    <w:rsid w:val="00E7751A"/>
    <w:rsid w:val="00E77B27"/>
    <w:rsid w:val="00E77B43"/>
    <w:rsid w:val="00E806BD"/>
    <w:rsid w:val="00E806D5"/>
    <w:rsid w:val="00E80AA3"/>
    <w:rsid w:val="00E80B79"/>
    <w:rsid w:val="00E80DEF"/>
    <w:rsid w:val="00E80E26"/>
    <w:rsid w:val="00E81922"/>
    <w:rsid w:val="00E81CA0"/>
    <w:rsid w:val="00E82F39"/>
    <w:rsid w:val="00E83141"/>
    <w:rsid w:val="00E83955"/>
    <w:rsid w:val="00E83AF2"/>
    <w:rsid w:val="00E84E5F"/>
    <w:rsid w:val="00E84F4D"/>
    <w:rsid w:val="00E84FC2"/>
    <w:rsid w:val="00E84FE2"/>
    <w:rsid w:val="00E853BC"/>
    <w:rsid w:val="00E8578C"/>
    <w:rsid w:val="00E858F8"/>
    <w:rsid w:val="00E85A43"/>
    <w:rsid w:val="00E862F2"/>
    <w:rsid w:val="00E86EEF"/>
    <w:rsid w:val="00E8706D"/>
    <w:rsid w:val="00E87150"/>
    <w:rsid w:val="00E872E4"/>
    <w:rsid w:val="00E877FE"/>
    <w:rsid w:val="00E87ACC"/>
    <w:rsid w:val="00E87C4D"/>
    <w:rsid w:val="00E87CAA"/>
    <w:rsid w:val="00E87EA6"/>
    <w:rsid w:val="00E87F13"/>
    <w:rsid w:val="00E910CE"/>
    <w:rsid w:val="00E91368"/>
    <w:rsid w:val="00E914E5"/>
    <w:rsid w:val="00E92007"/>
    <w:rsid w:val="00E9226B"/>
    <w:rsid w:val="00E922B6"/>
    <w:rsid w:val="00E92CC2"/>
    <w:rsid w:val="00E93875"/>
    <w:rsid w:val="00E938BA"/>
    <w:rsid w:val="00E9438D"/>
    <w:rsid w:val="00E94610"/>
    <w:rsid w:val="00E94982"/>
    <w:rsid w:val="00E954C6"/>
    <w:rsid w:val="00E957FA"/>
    <w:rsid w:val="00E962C4"/>
    <w:rsid w:val="00E96708"/>
    <w:rsid w:val="00E9678A"/>
    <w:rsid w:val="00E96DF8"/>
    <w:rsid w:val="00E96FBC"/>
    <w:rsid w:val="00E97C62"/>
    <w:rsid w:val="00EA09A3"/>
    <w:rsid w:val="00EA0D08"/>
    <w:rsid w:val="00EA1046"/>
    <w:rsid w:val="00EA1183"/>
    <w:rsid w:val="00EA1592"/>
    <w:rsid w:val="00EA1AF5"/>
    <w:rsid w:val="00EA2093"/>
    <w:rsid w:val="00EA4D5A"/>
    <w:rsid w:val="00EA6A88"/>
    <w:rsid w:val="00EA6AB2"/>
    <w:rsid w:val="00EA75CF"/>
    <w:rsid w:val="00EA7DA4"/>
    <w:rsid w:val="00EB0039"/>
    <w:rsid w:val="00EB0EBB"/>
    <w:rsid w:val="00EB1234"/>
    <w:rsid w:val="00EB1D03"/>
    <w:rsid w:val="00EB2392"/>
    <w:rsid w:val="00EB2F5C"/>
    <w:rsid w:val="00EB31EB"/>
    <w:rsid w:val="00EB41A3"/>
    <w:rsid w:val="00EB4778"/>
    <w:rsid w:val="00EB4AFC"/>
    <w:rsid w:val="00EB4EBE"/>
    <w:rsid w:val="00EB547E"/>
    <w:rsid w:val="00EB5797"/>
    <w:rsid w:val="00EB59AF"/>
    <w:rsid w:val="00EB642F"/>
    <w:rsid w:val="00EB70A9"/>
    <w:rsid w:val="00EB7712"/>
    <w:rsid w:val="00EB7F2F"/>
    <w:rsid w:val="00EC036C"/>
    <w:rsid w:val="00EC0924"/>
    <w:rsid w:val="00EC0F0E"/>
    <w:rsid w:val="00EC108E"/>
    <w:rsid w:val="00EC171A"/>
    <w:rsid w:val="00EC1981"/>
    <w:rsid w:val="00EC28D0"/>
    <w:rsid w:val="00EC2A3F"/>
    <w:rsid w:val="00EC2BFF"/>
    <w:rsid w:val="00EC2C05"/>
    <w:rsid w:val="00EC2D4A"/>
    <w:rsid w:val="00EC3053"/>
    <w:rsid w:val="00EC3105"/>
    <w:rsid w:val="00EC361E"/>
    <w:rsid w:val="00EC3C65"/>
    <w:rsid w:val="00EC421B"/>
    <w:rsid w:val="00EC4C27"/>
    <w:rsid w:val="00EC5174"/>
    <w:rsid w:val="00EC531A"/>
    <w:rsid w:val="00EC58DC"/>
    <w:rsid w:val="00EC594D"/>
    <w:rsid w:val="00EC5953"/>
    <w:rsid w:val="00EC5FDA"/>
    <w:rsid w:val="00EC6066"/>
    <w:rsid w:val="00EC6AF8"/>
    <w:rsid w:val="00EC6F68"/>
    <w:rsid w:val="00EC711F"/>
    <w:rsid w:val="00EC7247"/>
    <w:rsid w:val="00EC7289"/>
    <w:rsid w:val="00EC76B2"/>
    <w:rsid w:val="00EC77B3"/>
    <w:rsid w:val="00EC7E45"/>
    <w:rsid w:val="00EC7FE8"/>
    <w:rsid w:val="00ED0130"/>
    <w:rsid w:val="00ED017E"/>
    <w:rsid w:val="00ED0BCE"/>
    <w:rsid w:val="00ED0D7F"/>
    <w:rsid w:val="00ED148F"/>
    <w:rsid w:val="00ED171B"/>
    <w:rsid w:val="00ED1CA3"/>
    <w:rsid w:val="00ED2357"/>
    <w:rsid w:val="00ED25E5"/>
    <w:rsid w:val="00ED2929"/>
    <w:rsid w:val="00ED30F1"/>
    <w:rsid w:val="00ED32C0"/>
    <w:rsid w:val="00ED340A"/>
    <w:rsid w:val="00ED4401"/>
    <w:rsid w:val="00ED4B68"/>
    <w:rsid w:val="00ED4CDA"/>
    <w:rsid w:val="00ED4EAA"/>
    <w:rsid w:val="00ED5789"/>
    <w:rsid w:val="00ED6228"/>
    <w:rsid w:val="00ED63DF"/>
    <w:rsid w:val="00ED6EF0"/>
    <w:rsid w:val="00ED73C9"/>
    <w:rsid w:val="00ED7507"/>
    <w:rsid w:val="00ED75CB"/>
    <w:rsid w:val="00ED7768"/>
    <w:rsid w:val="00EE09B3"/>
    <w:rsid w:val="00EE1BBA"/>
    <w:rsid w:val="00EE1C7E"/>
    <w:rsid w:val="00EE208C"/>
    <w:rsid w:val="00EE261D"/>
    <w:rsid w:val="00EE2B97"/>
    <w:rsid w:val="00EE35A2"/>
    <w:rsid w:val="00EE36F9"/>
    <w:rsid w:val="00EE3720"/>
    <w:rsid w:val="00EE3D30"/>
    <w:rsid w:val="00EE4F0C"/>
    <w:rsid w:val="00EE5105"/>
    <w:rsid w:val="00EE51C0"/>
    <w:rsid w:val="00EE53A3"/>
    <w:rsid w:val="00EE543C"/>
    <w:rsid w:val="00EE5851"/>
    <w:rsid w:val="00EE5973"/>
    <w:rsid w:val="00EE5A79"/>
    <w:rsid w:val="00EE61FD"/>
    <w:rsid w:val="00EE67F6"/>
    <w:rsid w:val="00EE6DD3"/>
    <w:rsid w:val="00EE7B23"/>
    <w:rsid w:val="00EF004D"/>
    <w:rsid w:val="00EF0627"/>
    <w:rsid w:val="00EF0B3A"/>
    <w:rsid w:val="00EF0E14"/>
    <w:rsid w:val="00EF127D"/>
    <w:rsid w:val="00EF161E"/>
    <w:rsid w:val="00EF21EF"/>
    <w:rsid w:val="00EF2331"/>
    <w:rsid w:val="00EF2550"/>
    <w:rsid w:val="00EF26D4"/>
    <w:rsid w:val="00EF2DF2"/>
    <w:rsid w:val="00EF31D1"/>
    <w:rsid w:val="00EF39B4"/>
    <w:rsid w:val="00EF3A21"/>
    <w:rsid w:val="00EF3A5F"/>
    <w:rsid w:val="00EF4300"/>
    <w:rsid w:val="00EF5B5B"/>
    <w:rsid w:val="00EF610E"/>
    <w:rsid w:val="00EF620C"/>
    <w:rsid w:val="00EF630E"/>
    <w:rsid w:val="00EF7356"/>
    <w:rsid w:val="00EF7748"/>
    <w:rsid w:val="00EF79C3"/>
    <w:rsid w:val="00F00714"/>
    <w:rsid w:val="00F00A8F"/>
    <w:rsid w:val="00F00B4F"/>
    <w:rsid w:val="00F01509"/>
    <w:rsid w:val="00F035D3"/>
    <w:rsid w:val="00F035E7"/>
    <w:rsid w:val="00F03BAF"/>
    <w:rsid w:val="00F03D0E"/>
    <w:rsid w:val="00F0511D"/>
    <w:rsid w:val="00F05174"/>
    <w:rsid w:val="00F05BFA"/>
    <w:rsid w:val="00F05C27"/>
    <w:rsid w:val="00F05C84"/>
    <w:rsid w:val="00F06538"/>
    <w:rsid w:val="00F075AA"/>
    <w:rsid w:val="00F07B47"/>
    <w:rsid w:val="00F1172C"/>
    <w:rsid w:val="00F11A5F"/>
    <w:rsid w:val="00F126E4"/>
    <w:rsid w:val="00F127F9"/>
    <w:rsid w:val="00F128FE"/>
    <w:rsid w:val="00F13F25"/>
    <w:rsid w:val="00F13FBB"/>
    <w:rsid w:val="00F14082"/>
    <w:rsid w:val="00F14134"/>
    <w:rsid w:val="00F142A7"/>
    <w:rsid w:val="00F143FE"/>
    <w:rsid w:val="00F146DE"/>
    <w:rsid w:val="00F1562A"/>
    <w:rsid w:val="00F15C59"/>
    <w:rsid w:val="00F161CF"/>
    <w:rsid w:val="00F17193"/>
    <w:rsid w:val="00F17B56"/>
    <w:rsid w:val="00F17C84"/>
    <w:rsid w:val="00F17F9F"/>
    <w:rsid w:val="00F20103"/>
    <w:rsid w:val="00F202E8"/>
    <w:rsid w:val="00F2097F"/>
    <w:rsid w:val="00F20E83"/>
    <w:rsid w:val="00F20F76"/>
    <w:rsid w:val="00F2180E"/>
    <w:rsid w:val="00F2203C"/>
    <w:rsid w:val="00F22524"/>
    <w:rsid w:val="00F22F96"/>
    <w:rsid w:val="00F2362C"/>
    <w:rsid w:val="00F24711"/>
    <w:rsid w:val="00F24A56"/>
    <w:rsid w:val="00F24C7B"/>
    <w:rsid w:val="00F254ED"/>
    <w:rsid w:val="00F256D6"/>
    <w:rsid w:val="00F256EE"/>
    <w:rsid w:val="00F25AA4"/>
    <w:rsid w:val="00F264E9"/>
    <w:rsid w:val="00F2655E"/>
    <w:rsid w:val="00F26FE4"/>
    <w:rsid w:val="00F27298"/>
    <w:rsid w:val="00F27523"/>
    <w:rsid w:val="00F27646"/>
    <w:rsid w:val="00F27C80"/>
    <w:rsid w:val="00F300A5"/>
    <w:rsid w:val="00F30384"/>
    <w:rsid w:val="00F3040C"/>
    <w:rsid w:val="00F308CD"/>
    <w:rsid w:val="00F30A54"/>
    <w:rsid w:val="00F30D9E"/>
    <w:rsid w:val="00F31C20"/>
    <w:rsid w:val="00F31F47"/>
    <w:rsid w:val="00F32948"/>
    <w:rsid w:val="00F32EFD"/>
    <w:rsid w:val="00F33BBB"/>
    <w:rsid w:val="00F3495E"/>
    <w:rsid w:val="00F35406"/>
    <w:rsid w:val="00F357EE"/>
    <w:rsid w:val="00F3592D"/>
    <w:rsid w:val="00F35A5C"/>
    <w:rsid w:val="00F36925"/>
    <w:rsid w:val="00F36EBE"/>
    <w:rsid w:val="00F3710F"/>
    <w:rsid w:val="00F37E5C"/>
    <w:rsid w:val="00F40021"/>
    <w:rsid w:val="00F40170"/>
    <w:rsid w:val="00F401B9"/>
    <w:rsid w:val="00F4070A"/>
    <w:rsid w:val="00F4081E"/>
    <w:rsid w:val="00F4092A"/>
    <w:rsid w:val="00F40B81"/>
    <w:rsid w:val="00F40FF4"/>
    <w:rsid w:val="00F424BA"/>
    <w:rsid w:val="00F43B7E"/>
    <w:rsid w:val="00F43EDA"/>
    <w:rsid w:val="00F44066"/>
    <w:rsid w:val="00F45527"/>
    <w:rsid w:val="00F45831"/>
    <w:rsid w:val="00F45AC1"/>
    <w:rsid w:val="00F45BE1"/>
    <w:rsid w:val="00F45D16"/>
    <w:rsid w:val="00F45DA4"/>
    <w:rsid w:val="00F45EE4"/>
    <w:rsid w:val="00F46098"/>
    <w:rsid w:val="00F468B4"/>
    <w:rsid w:val="00F46B65"/>
    <w:rsid w:val="00F47964"/>
    <w:rsid w:val="00F479C2"/>
    <w:rsid w:val="00F506EC"/>
    <w:rsid w:val="00F51B02"/>
    <w:rsid w:val="00F51E05"/>
    <w:rsid w:val="00F52551"/>
    <w:rsid w:val="00F52571"/>
    <w:rsid w:val="00F52C14"/>
    <w:rsid w:val="00F53223"/>
    <w:rsid w:val="00F535CC"/>
    <w:rsid w:val="00F536F6"/>
    <w:rsid w:val="00F539F6"/>
    <w:rsid w:val="00F53B9B"/>
    <w:rsid w:val="00F54081"/>
    <w:rsid w:val="00F54929"/>
    <w:rsid w:val="00F54956"/>
    <w:rsid w:val="00F55466"/>
    <w:rsid w:val="00F5579F"/>
    <w:rsid w:val="00F557D2"/>
    <w:rsid w:val="00F55B96"/>
    <w:rsid w:val="00F55CAA"/>
    <w:rsid w:val="00F5621C"/>
    <w:rsid w:val="00F56331"/>
    <w:rsid w:val="00F56E47"/>
    <w:rsid w:val="00F57302"/>
    <w:rsid w:val="00F578EE"/>
    <w:rsid w:val="00F60EAA"/>
    <w:rsid w:val="00F611DC"/>
    <w:rsid w:val="00F6126E"/>
    <w:rsid w:val="00F61B8E"/>
    <w:rsid w:val="00F62022"/>
    <w:rsid w:val="00F62076"/>
    <w:rsid w:val="00F629A2"/>
    <w:rsid w:val="00F63492"/>
    <w:rsid w:val="00F63F82"/>
    <w:rsid w:val="00F645DB"/>
    <w:rsid w:val="00F64650"/>
    <w:rsid w:val="00F646A3"/>
    <w:rsid w:val="00F64F90"/>
    <w:rsid w:val="00F65BB6"/>
    <w:rsid w:val="00F6649F"/>
    <w:rsid w:val="00F6684B"/>
    <w:rsid w:val="00F669ED"/>
    <w:rsid w:val="00F66EF4"/>
    <w:rsid w:val="00F67008"/>
    <w:rsid w:val="00F6753D"/>
    <w:rsid w:val="00F67E08"/>
    <w:rsid w:val="00F70F19"/>
    <w:rsid w:val="00F71525"/>
    <w:rsid w:val="00F72109"/>
    <w:rsid w:val="00F7231B"/>
    <w:rsid w:val="00F72868"/>
    <w:rsid w:val="00F72A11"/>
    <w:rsid w:val="00F730B5"/>
    <w:rsid w:val="00F73466"/>
    <w:rsid w:val="00F738EB"/>
    <w:rsid w:val="00F739F0"/>
    <w:rsid w:val="00F73C27"/>
    <w:rsid w:val="00F7406A"/>
    <w:rsid w:val="00F75109"/>
    <w:rsid w:val="00F759DE"/>
    <w:rsid w:val="00F75CE4"/>
    <w:rsid w:val="00F7650E"/>
    <w:rsid w:val="00F7684D"/>
    <w:rsid w:val="00F769FF"/>
    <w:rsid w:val="00F76A0D"/>
    <w:rsid w:val="00F77130"/>
    <w:rsid w:val="00F773F6"/>
    <w:rsid w:val="00F7798E"/>
    <w:rsid w:val="00F77F1F"/>
    <w:rsid w:val="00F77F8C"/>
    <w:rsid w:val="00F801A5"/>
    <w:rsid w:val="00F8098B"/>
    <w:rsid w:val="00F81069"/>
    <w:rsid w:val="00F830AE"/>
    <w:rsid w:val="00F837FD"/>
    <w:rsid w:val="00F83B97"/>
    <w:rsid w:val="00F83F45"/>
    <w:rsid w:val="00F8429E"/>
    <w:rsid w:val="00F84A86"/>
    <w:rsid w:val="00F84B84"/>
    <w:rsid w:val="00F84D5B"/>
    <w:rsid w:val="00F850E3"/>
    <w:rsid w:val="00F8558C"/>
    <w:rsid w:val="00F85E5C"/>
    <w:rsid w:val="00F85F2B"/>
    <w:rsid w:val="00F85FA6"/>
    <w:rsid w:val="00F86079"/>
    <w:rsid w:val="00F86533"/>
    <w:rsid w:val="00F87175"/>
    <w:rsid w:val="00F871A5"/>
    <w:rsid w:val="00F87CB8"/>
    <w:rsid w:val="00F87DBE"/>
    <w:rsid w:val="00F905DC"/>
    <w:rsid w:val="00F91021"/>
    <w:rsid w:val="00F91667"/>
    <w:rsid w:val="00F920C4"/>
    <w:rsid w:val="00F930D1"/>
    <w:rsid w:val="00F93A93"/>
    <w:rsid w:val="00F940F2"/>
    <w:rsid w:val="00F944A4"/>
    <w:rsid w:val="00F944C4"/>
    <w:rsid w:val="00F94AF4"/>
    <w:rsid w:val="00F95516"/>
    <w:rsid w:val="00F95754"/>
    <w:rsid w:val="00F95776"/>
    <w:rsid w:val="00F96426"/>
    <w:rsid w:val="00F964ED"/>
    <w:rsid w:val="00F971D0"/>
    <w:rsid w:val="00F972B0"/>
    <w:rsid w:val="00F979A8"/>
    <w:rsid w:val="00FA03D9"/>
    <w:rsid w:val="00FA0A3E"/>
    <w:rsid w:val="00FA0B22"/>
    <w:rsid w:val="00FA0EA6"/>
    <w:rsid w:val="00FA19AC"/>
    <w:rsid w:val="00FA1CF5"/>
    <w:rsid w:val="00FA251A"/>
    <w:rsid w:val="00FA27FB"/>
    <w:rsid w:val="00FA2A4F"/>
    <w:rsid w:val="00FA2C3D"/>
    <w:rsid w:val="00FA31AD"/>
    <w:rsid w:val="00FA3A33"/>
    <w:rsid w:val="00FA4487"/>
    <w:rsid w:val="00FA4FD2"/>
    <w:rsid w:val="00FA5275"/>
    <w:rsid w:val="00FA5ACF"/>
    <w:rsid w:val="00FA63A7"/>
    <w:rsid w:val="00FA67E3"/>
    <w:rsid w:val="00FA6DC6"/>
    <w:rsid w:val="00FA7822"/>
    <w:rsid w:val="00FA7BAE"/>
    <w:rsid w:val="00FA7BE1"/>
    <w:rsid w:val="00FB05ED"/>
    <w:rsid w:val="00FB0BBF"/>
    <w:rsid w:val="00FB278E"/>
    <w:rsid w:val="00FB29D1"/>
    <w:rsid w:val="00FB30D9"/>
    <w:rsid w:val="00FB36D2"/>
    <w:rsid w:val="00FB4EC9"/>
    <w:rsid w:val="00FB56F5"/>
    <w:rsid w:val="00FB6A01"/>
    <w:rsid w:val="00FB6ADA"/>
    <w:rsid w:val="00FB6B99"/>
    <w:rsid w:val="00FB7C68"/>
    <w:rsid w:val="00FB7FD9"/>
    <w:rsid w:val="00FC055D"/>
    <w:rsid w:val="00FC065D"/>
    <w:rsid w:val="00FC1517"/>
    <w:rsid w:val="00FC15D0"/>
    <w:rsid w:val="00FC2886"/>
    <w:rsid w:val="00FC293F"/>
    <w:rsid w:val="00FC29EC"/>
    <w:rsid w:val="00FC32C1"/>
    <w:rsid w:val="00FC3512"/>
    <w:rsid w:val="00FC393D"/>
    <w:rsid w:val="00FC3C44"/>
    <w:rsid w:val="00FC5D8D"/>
    <w:rsid w:val="00FC6DB7"/>
    <w:rsid w:val="00FC708F"/>
    <w:rsid w:val="00FC70B6"/>
    <w:rsid w:val="00FC70B9"/>
    <w:rsid w:val="00FC767B"/>
    <w:rsid w:val="00FC7D96"/>
    <w:rsid w:val="00FD0220"/>
    <w:rsid w:val="00FD031A"/>
    <w:rsid w:val="00FD0A0C"/>
    <w:rsid w:val="00FD0D57"/>
    <w:rsid w:val="00FD12B0"/>
    <w:rsid w:val="00FD133C"/>
    <w:rsid w:val="00FD24DC"/>
    <w:rsid w:val="00FD3A5E"/>
    <w:rsid w:val="00FD3D6C"/>
    <w:rsid w:val="00FD3F60"/>
    <w:rsid w:val="00FD4703"/>
    <w:rsid w:val="00FD4900"/>
    <w:rsid w:val="00FD4C29"/>
    <w:rsid w:val="00FD5320"/>
    <w:rsid w:val="00FD579D"/>
    <w:rsid w:val="00FD718F"/>
    <w:rsid w:val="00FD73B1"/>
    <w:rsid w:val="00FD7A1B"/>
    <w:rsid w:val="00FD7E43"/>
    <w:rsid w:val="00FD7FB1"/>
    <w:rsid w:val="00FE0003"/>
    <w:rsid w:val="00FE0017"/>
    <w:rsid w:val="00FE0158"/>
    <w:rsid w:val="00FE0717"/>
    <w:rsid w:val="00FE0724"/>
    <w:rsid w:val="00FE0740"/>
    <w:rsid w:val="00FE0863"/>
    <w:rsid w:val="00FE0C03"/>
    <w:rsid w:val="00FE0C57"/>
    <w:rsid w:val="00FE0E14"/>
    <w:rsid w:val="00FE2239"/>
    <w:rsid w:val="00FE26F3"/>
    <w:rsid w:val="00FE3821"/>
    <w:rsid w:val="00FE3DDA"/>
    <w:rsid w:val="00FE4190"/>
    <w:rsid w:val="00FE4552"/>
    <w:rsid w:val="00FE4D55"/>
    <w:rsid w:val="00FE5909"/>
    <w:rsid w:val="00FE671B"/>
    <w:rsid w:val="00FE6AD3"/>
    <w:rsid w:val="00FE74A6"/>
    <w:rsid w:val="00FE7C10"/>
    <w:rsid w:val="00FE7EDD"/>
    <w:rsid w:val="00FF04F5"/>
    <w:rsid w:val="00FF0FF4"/>
    <w:rsid w:val="00FF1713"/>
    <w:rsid w:val="00FF178F"/>
    <w:rsid w:val="00FF183F"/>
    <w:rsid w:val="00FF19FF"/>
    <w:rsid w:val="00FF2771"/>
    <w:rsid w:val="00FF279A"/>
    <w:rsid w:val="00FF31A2"/>
    <w:rsid w:val="00FF3671"/>
    <w:rsid w:val="00FF3CB3"/>
    <w:rsid w:val="00FF43FA"/>
    <w:rsid w:val="00FF4425"/>
    <w:rsid w:val="00FF49F2"/>
    <w:rsid w:val="00FF4BC6"/>
    <w:rsid w:val="00FF5D1E"/>
    <w:rsid w:val="00FF6222"/>
    <w:rsid w:val="00FF636C"/>
    <w:rsid w:val="00FF6E23"/>
    <w:rsid w:val="00FF7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A9018"/>
  <w15:chartTrackingRefBased/>
  <w15:docId w15:val="{99BDA133-CC50-4938-B6AC-A6729FEE8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DAE"/>
    <w:pPr>
      <w:tabs>
        <w:tab w:val="left" w:pos="720"/>
      </w:tabs>
      <w:spacing w:after="240" w:line="240" w:lineRule="auto"/>
      <w:ind w:firstLine="720"/>
    </w:pPr>
    <w:rPr>
      <w:rFonts w:ascii="Times New Roman" w:hAnsi="Times New Roman"/>
      <w:sz w:val="24"/>
    </w:rPr>
  </w:style>
  <w:style w:type="paragraph" w:styleId="Heading1">
    <w:name w:val="heading 1"/>
    <w:basedOn w:val="Normal"/>
    <w:next w:val="Normal"/>
    <w:link w:val="Heading1Char"/>
    <w:uiPriority w:val="9"/>
    <w:qFormat/>
    <w:rsid w:val="004101C3"/>
    <w:pPr>
      <w:keepNext/>
      <w:keepLines/>
      <w:spacing w:before="400" w:after="40"/>
      <w:outlineLvl w:val="0"/>
    </w:pPr>
    <w:rPr>
      <w:rFonts w:asciiTheme="majorHAnsi" w:eastAsiaTheme="majorEastAsia" w:hAnsiTheme="majorHAnsi" w:cstheme="majorBidi"/>
      <w:color w:val="1F3864" w:themeColor="accent1" w:themeShade="80"/>
      <w:sz w:val="36"/>
      <w:szCs w:val="36"/>
    </w:rPr>
  </w:style>
  <w:style w:type="paragraph" w:styleId="Heading2">
    <w:name w:val="heading 2"/>
    <w:next w:val="Normal"/>
    <w:link w:val="Heading2Char"/>
    <w:unhideWhenUsed/>
    <w:qFormat/>
    <w:rsid w:val="009D3029"/>
    <w:pPr>
      <w:keepNext/>
      <w:keepLines/>
      <w:tabs>
        <w:tab w:val="left" w:pos="720"/>
      </w:tabs>
      <w:spacing w:after="240" w:line="240" w:lineRule="auto"/>
      <w:ind w:firstLine="720"/>
      <w:outlineLvl w:val="1"/>
    </w:pPr>
    <w:rPr>
      <w:rFonts w:ascii="Times New Roman" w:eastAsiaTheme="majorEastAsia" w:hAnsi="Times New Roman" w:cstheme="majorBidi"/>
      <w:b/>
      <w:sz w:val="24"/>
      <w:szCs w:val="32"/>
    </w:rPr>
  </w:style>
  <w:style w:type="paragraph" w:styleId="Heading3">
    <w:name w:val="heading 3"/>
    <w:basedOn w:val="Normal"/>
    <w:next w:val="Normal"/>
    <w:link w:val="Heading3Char"/>
    <w:uiPriority w:val="9"/>
    <w:unhideWhenUsed/>
    <w:qFormat/>
    <w:rsid w:val="00F00B4F"/>
    <w:pPr>
      <w:keepNext/>
      <w:keepLines/>
      <w:spacing w:before="40" w:after="0"/>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4101C3"/>
    <w:pPr>
      <w:keepNext/>
      <w:keepLines/>
      <w:spacing w:before="40" w:after="0"/>
      <w:outlineLvl w:val="3"/>
    </w:pPr>
    <w:rPr>
      <w:rFonts w:asciiTheme="majorHAnsi" w:eastAsiaTheme="majorEastAsia" w:hAnsiTheme="majorHAnsi" w:cstheme="majorBidi"/>
      <w:color w:val="2F5496" w:themeColor="accent1" w:themeShade="BF"/>
      <w:szCs w:val="24"/>
    </w:rPr>
  </w:style>
  <w:style w:type="paragraph" w:styleId="Heading5">
    <w:name w:val="heading 5"/>
    <w:basedOn w:val="Normal"/>
    <w:next w:val="Normal"/>
    <w:link w:val="Heading5Char"/>
    <w:uiPriority w:val="9"/>
    <w:semiHidden/>
    <w:unhideWhenUsed/>
    <w:qFormat/>
    <w:rsid w:val="004101C3"/>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4101C3"/>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4101C3"/>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4101C3"/>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4101C3"/>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basedOn w:val="DefaultParagraphFont"/>
    <w:link w:val="NoSpacing"/>
    <w:uiPriority w:val="1"/>
    <w:locked/>
    <w:rsid w:val="002976AB"/>
  </w:style>
  <w:style w:type="paragraph" w:styleId="NoSpacing">
    <w:name w:val="No Spacing"/>
    <w:link w:val="NoSpacingChar"/>
    <w:uiPriority w:val="1"/>
    <w:qFormat/>
    <w:rsid w:val="004101C3"/>
    <w:pPr>
      <w:spacing w:after="0" w:line="240" w:lineRule="auto"/>
    </w:pPr>
  </w:style>
  <w:style w:type="paragraph" w:styleId="Header">
    <w:name w:val="header"/>
    <w:basedOn w:val="Normal"/>
    <w:link w:val="HeaderChar"/>
    <w:uiPriority w:val="99"/>
    <w:unhideWhenUsed/>
    <w:rsid w:val="002976AB"/>
    <w:pPr>
      <w:tabs>
        <w:tab w:val="center" w:pos="4680"/>
        <w:tab w:val="right" w:pos="9360"/>
      </w:tabs>
      <w:spacing w:after="0"/>
    </w:pPr>
  </w:style>
  <w:style w:type="character" w:customStyle="1" w:styleId="HeaderChar">
    <w:name w:val="Header Char"/>
    <w:basedOn w:val="DefaultParagraphFont"/>
    <w:link w:val="Header"/>
    <w:uiPriority w:val="99"/>
    <w:rsid w:val="002976AB"/>
    <w:rPr>
      <w:rFonts w:eastAsiaTheme="minorHAnsi"/>
    </w:rPr>
  </w:style>
  <w:style w:type="paragraph" w:styleId="ListParagraph">
    <w:name w:val="List Paragraph"/>
    <w:basedOn w:val="Normal"/>
    <w:uiPriority w:val="34"/>
    <w:qFormat/>
    <w:rsid w:val="002976AB"/>
    <w:pPr>
      <w:ind w:left="720"/>
      <w:contextualSpacing/>
    </w:pPr>
  </w:style>
  <w:style w:type="paragraph" w:styleId="Footer">
    <w:name w:val="footer"/>
    <w:basedOn w:val="Normal"/>
    <w:link w:val="FooterChar"/>
    <w:uiPriority w:val="99"/>
    <w:unhideWhenUsed/>
    <w:rsid w:val="002976AB"/>
    <w:pPr>
      <w:tabs>
        <w:tab w:val="center" w:pos="4680"/>
        <w:tab w:val="right" w:pos="9360"/>
      </w:tabs>
      <w:spacing w:after="0"/>
    </w:pPr>
  </w:style>
  <w:style w:type="character" w:customStyle="1" w:styleId="FooterChar">
    <w:name w:val="Footer Char"/>
    <w:basedOn w:val="DefaultParagraphFont"/>
    <w:link w:val="Footer"/>
    <w:uiPriority w:val="99"/>
    <w:rsid w:val="002976AB"/>
    <w:rPr>
      <w:rFonts w:eastAsiaTheme="minorHAnsi"/>
    </w:rPr>
  </w:style>
  <w:style w:type="character" w:customStyle="1" w:styleId="fontstyle01">
    <w:name w:val="fontstyle01"/>
    <w:basedOn w:val="DefaultParagraphFont"/>
    <w:rsid w:val="002976AB"/>
    <w:rPr>
      <w:rFonts w:ascii="TimesNewRomanPSMT" w:hAnsi="TimesNewRomanPSMT" w:hint="default"/>
      <w:b w:val="0"/>
      <w:bCs w:val="0"/>
      <w:i w:val="0"/>
      <w:iCs w:val="0"/>
      <w:color w:val="000000"/>
      <w:sz w:val="24"/>
      <w:szCs w:val="24"/>
    </w:rPr>
  </w:style>
  <w:style w:type="paragraph" w:styleId="BalloonText">
    <w:name w:val="Balloon Text"/>
    <w:basedOn w:val="Normal"/>
    <w:link w:val="BalloonTextChar"/>
    <w:uiPriority w:val="99"/>
    <w:semiHidden/>
    <w:unhideWhenUsed/>
    <w:rsid w:val="00CA67E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7EC"/>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AD0E1F"/>
    <w:rPr>
      <w:sz w:val="16"/>
      <w:szCs w:val="16"/>
    </w:rPr>
  </w:style>
  <w:style w:type="paragraph" w:styleId="CommentText">
    <w:name w:val="annotation text"/>
    <w:basedOn w:val="Normal"/>
    <w:link w:val="CommentTextChar"/>
    <w:uiPriority w:val="99"/>
    <w:unhideWhenUsed/>
    <w:rsid w:val="00AD0E1F"/>
    <w:rPr>
      <w:sz w:val="20"/>
      <w:szCs w:val="20"/>
    </w:rPr>
  </w:style>
  <w:style w:type="character" w:customStyle="1" w:styleId="CommentTextChar">
    <w:name w:val="Comment Text Char"/>
    <w:basedOn w:val="DefaultParagraphFont"/>
    <w:link w:val="CommentText"/>
    <w:uiPriority w:val="99"/>
    <w:rsid w:val="00AD0E1F"/>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AD0E1F"/>
    <w:rPr>
      <w:b/>
      <w:bCs/>
    </w:rPr>
  </w:style>
  <w:style w:type="character" w:customStyle="1" w:styleId="CommentSubjectChar">
    <w:name w:val="Comment Subject Char"/>
    <w:basedOn w:val="CommentTextChar"/>
    <w:link w:val="CommentSubject"/>
    <w:uiPriority w:val="99"/>
    <w:semiHidden/>
    <w:rsid w:val="00AD0E1F"/>
    <w:rPr>
      <w:rFonts w:eastAsiaTheme="minorHAnsi"/>
      <w:b/>
      <w:bCs/>
      <w:sz w:val="20"/>
      <w:szCs w:val="20"/>
    </w:rPr>
  </w:style>
  <w:style w:type="character" w:customStyle="1" w:styleId="Heading1Char">
    <w:name w:val="Heading 1 Char"/>
    <w:basedOn w:val="DefaultParagraphFont"/>
    <w:link w:val="Heading1"/>
    <w:uiPriority w:val="9"/>
    <w:rsid w:val="004101C3"/>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rsid w:val="009D3029"/>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F00B4F"/>
    <w:rPr>
      <w:rFonts w:ascii="Times New Roman" w:eastAsiaTheme="majorEastAsia" w:hAnsi="Times New Roman" w:cstheme="majorBidi"/>
      <w:b/>
      <w:sz w:val="24"/>
      <w:szCs w:val="28"/>
    </w:rPr>
  </w:style>
  <w:style w:type="character" w:customStyle="1" w:styleId="Heading4Char">
    <w:name w:val="Heading 4 Char"/>
    <w:basedOn w:val="DefaultParagraphFont"/>
    <w:link w:val="Heading4"/>
    <w:uiPriority w:val="9"/>
    <w:semiHidden/>
    <w:rsid w:val="004101C3"/>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4101C3"/>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4101C3"/>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4101C3"/>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4101C3"/>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4101C3"/>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4101C3"/>
    <w:rPr>
      <w:b/>
      <w:bCs/>
      <w:smallCaps/>
      <w:color w:val="44546A" w:themeColor="text2"/>
    </w:rPr>
  </w:style>
  <w:style w:type="paragraph" w:styleId="Title">
    <w:name w:val="Title"/>
    <w:basedOn w:val="Normal"/>
    <w:next w:val="Normal"/>
    <w:link w:val="TitleChar"/>
    <w:uiPriority w:val="10"/>
    <w:qFormat/>
    <w:rsid w:val="004101C3"/>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4101C3"/>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4101C3"/>
    <w:pPr>
      <w:numPr>
        <w:ilvl w:val="1"/>
      </w:numPr>
      <w:ind w:firstLine="720"/>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4101C3"/>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4101C3"/>
    <w:rPr>
      <w:b/>
      <w:bCs/>
    </w:rPr>
  </w:style>
  <w:style w:type="character" w:styleId="Emphasis">
    <w:name w:val="Emphasis"/>
    <w:basedOn w:val="DefaultParagraphFont"/>
    <w:uiPriority w:val="20"/>
    <w:qFormat/>
    <w:rsid w:val="004101C3"/>
    <w:rPr>
      <w:i/>
      <w:iCs/>
    </w:rPr>
  </w:style>
  <w:style w:type="paragraph" w:styleId="Quote">
    <w:name w:val="Quote"/>
    <w:basedOn w:val="Normal"/>
    <w:next w:val="Normal"/>
    <w:link w:val="QuoteChar"/>
    <w:uiPriority w:val="29"/>
    <w:qFormat/>
    <w:rsid w:val="004101C3"/>
    <w:pPr>
      <w:spacing w:before="120" w:after="120"/>
      <w:ind w:left="720"/>
    </w:pPr>
    <w:rPr>
      <w:color w:val="44546A" w:themeColor="text2"/>
      <w:szCs w:val="24"/>
    </w:rPr>
  </w:style>
  <w:style w:type="character" w:customStyle="1" w:styleId="QuoteChar">
    <w:name w:val="Quote Char"/>
    <w:basedOn w:val="DefaultParagraphFont"/>
    <w:link w:val="Quote"/>
    <w:uiPriority w:val="29"/>
    <w:rsid w:val="004101C3"/>
    <w:rPr>
      <w:color w:val="44546A" w:themeColor="text2"/>
      <w:sz w:val="24"/>
      <w:szCs w:val="24"/>
    </w:rPr>
  </w:style>
  <w:style w:type="paragraph" w:styleId="IntenseQuote">
    <w:name w:val="Intense Quote"/>
    <w:basedOn w:val="Normal"/>
    <w:next w:val="Normal"/>
    <w:link w:val="IntenseQuoteChar"/>
    <w:uiPriority w:val="30"/>
    <w:qFormat/>
    <w:rsid w:val="004101C3"/>
    <w:pPr>
      <w:spacing w:before="100" w:beforeAutospacing="1"/>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4101C3"/>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4101C3"/>
    <w:rPr>
      <w:i/>
      <w:iCs/>
      <w:color w:val="595959" w:themeColor="text1" w:themeTint="A6"/>
    </w:rPr>
  </w:style>
  <w:style w:type="character" w:styleId="IntenseEmphasis">
    <w:name w:val="Intense Emphasis"/>
    <w:basedOn w:val="DefaultParagraphFont"/>
    <w:uiPriority w:val="21"/>
    <w:qFormat/>
    <w:rsid w:val="004101C3"/>
    <w:rPr>
      <w:b/>
      <w:bCs/>
      <w:i/>
      <w:iCs/>
    </w:rPr>
  </w:style>
  <w:style w:type="character" w:styleId="SubtleReference">
    <w:name w:val="Subtle Reference"/>
    <w:basedOn w:val="DefaultParagraphFont"/>
    <w:uiPriority w:val="31"/>
    <w:qFormat/>
    <w:rsid w:val="004101C3"/>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4101C3"/>
    <w:rPr>
      <w:b/>
      <w:bCs/>
      <w:smallCaps/>
      <w:color w:val="44546A" w:themeColor="text2"/>
      <w:u w:val="single"/>
    </w:rPr>
  </w:style>
  <w:style w:type="character" w:styleId="BookTitle">
    <w:name w:val="Book Title"/>
    <w:basedOn w:val="DefaultParagraphFont"/>
    <w:uiPriority w:val="33"/>
    <w:qFormat/>
    <w:rsid w:val="004101C3"/>
    <w:rPr>
      <w:b/>
      <w:bCs/>
      <w:smallCaps/>
      <w:spacing w:val="10"/>
    </w:rPr>
  </w:style>
  <w:style w:type="paragraph" w:styleId="TOCHeading">
    <w:name w:val="TOC Heading"/>
    <w:basedOn w:val="Heading1"/>
    <w:next w:val="Normal"/>
    <w:uiPriority w:val="39"/>
    <w:semiHidden/>
    <w:unhideWhenUsed/>
    <w:qFormat/>
    <w:rsid w:val="004101C3"/>
    <w:pPr>
      <w:outlineLvl w:val="9"/>
    </w:pPr>
  </w:style>
  <w:style w:type="character" w:styleId="Hyperlink">
    <w:name w:val="Hyperlink"/>
    <w:basedOn w:val="DefaultParagraphFont"/>
    <w:uiPriority w:val="99"/>
    <w:unhideWhenUsed/>
    <w:rsid w:val="00AF64BD"/>
    <w:rPr>
      <w:color w:val="0563C1" w:themeColor="hyperlink"/>
      <w:u w:val="single"/>
    </w:rPr>
  </w:style>
  <w:style w:type="character" w:styleId="UnresolvedMention">
    <w:name w:val="Unresolved Mention"/>
    <w:basedOn w:val="DefaultParagraphFont"/>
    <w:uiPriority w:val="99"/>
    <w:semiHidden/>
    <w:unhideWhenUsed/>
    <w:rsid w:val="00AF64BD"/>
    <w:rPr>
      <w:color w:val="605E5C"/>
      <w:shd w:val="clear" w:color="auto" w:fill="E1DFDD"/>
    </w:rPr>
  </w:style>
  <w:style w:type="paragraph" w:styleId="NormalWeb">
    <w:name w:val="Normal (Web)"/>
    <w:basedOn w:val="Normal"/>
    <w:uiPriority w:val="99"/>
    <w:unhideWhenUsed/>
    <w:rsid w:val="00641437"/>
    <w:rPr>
      <w:rFonts w:cs="Times New Roman"/>
      <w:szCs w:val="24"/>
    </w:rPr>
  </w:style>
  <w:style w:type="paragraph" w:customStyle="1" w:styleId="Textforminutes">
    <w:name w:val="Text for minutes"/>
    <w:basedOn w:val="ListParagraph"/>
    <w:qFormat/>
    <w:rsid w:val="003A2388"/>
    <w:pPr>
      <w:ind w:left="2160" w:firstLine="0"/>
      <w:contextualSpacing w:val="0"/>
    </w:pPr>
    <w:rPr>
      <w:rFonts w:cs="Times New Roman"/>
      <w:szCs w:val="24"/>
    </w:rPr>
  </w:style>
  <w:style w:type="paragraph" w:styleId="Revision">
    <w:name w:val="Revision"/>
    <w:hidden/>
    <w:uiPriority w:val="99"/>
    <w:semiHidden/>
    <w:rsid w:val="007B0093"/>
    <w:pPr>
      <w:spacing w:after="0" w:line="240" w:lineRule="auto"/>
    </w:pPr>
    <w:rPr>
      <w:rFonts w:ascii="Times New Roman" w:hAnsi="Times New Roman"/>
      <w:sz w:val="24"/>
    </w:rPr>
  </w:style>
  <w:style w:type="paragraph" w:customStyle="1" w:styleId="ListParagraph2">
    <w:name w:val="List Paragraph 2"/>
    <w:basedOn w:val="ListParagraph"/>
    <w:qFormat/>
    <w:rsid w:val="00F72109"/>
    <w:pPr>
      <w:tabs>
        <w:tab w:val="left" w:pos="1440"/>
      </w:tabs>
      <w:overflowPunct w:val="0"/>
      <w:autoSpaceDE w:val="0"/>
      <w:autoSpaceDN w:val="0"/>
      <w:adjustRightInd w:val="0"/>
      <w:ind w:left="1800" w:hanging="360"/>
      <w:contextualSpacing w:val="0"/>
      <w:textAlignment w:val="baseline"/>
    </w:pPr>
    <w:rPr>
      <w:rFonts w:eastAsia="Times New Roman" w:cs="Times New Roman"/>
      <w:szCs w:val="20"/>
    </w:rPr>
  </w:style>
  <w:style w:type="paragraph" w:customStyle="1" w:styleId="Bulletpoint">
    <w:name w:val="Bullet point"/>
    <w:basedOn w:val="Normal"/>
    <w:link w:val="BulletpointChar"/>
    <w:qFormat/>
    <w:rsid w:val="00156AC1"/>
    <w:pPr>
      <w:ind w:left="3240" w:hanging="720"/>
    </w:pPr>
    <w:rPr>
      <w:szCs w:val="24"/>
    </w:rPr>
  </w:style>
  <w:style w:type="character" w:customStyle="1" w:styleId="BulletpointChar">
    <w:name w:val="Bullet point Char"/>
    <w:basedOn w:val="DefaultParagraphFont"/>
    <w:link w:val="Bulletpoint"/>
    <w:rsid w:val="00156AC1"/>
    <w:rPr>
      <w:rFonts w:ascii="Times New Roman" w:hAnsi="Times New Roman"/>
      <w:sz w:val="24"/>
      <w:szCs w:val="24"/>
    </w:rPr>
  </w:style>
  <w:style w:type="paragraph" w:customStyle="1" w:styleId="Bullets">
    <w:name w:val="Bullets"/>
    <w:basedOn w:val="Normal"/>
    <w:qFormat/>
    <w:rsid w:val="00EA1592"/>
    <w:pPr>
      <w:ind w:left="3240" w:hanging="720"/>
    </w:pPr>
    <w:rPr>
      <w:szCs w:val="24"/>
    </w:rPr>
  </w:style>
  <w:style w:type="paragraph" w:customStyle="1" w:styleId="Bulletpoints">
    <w:name w:val="Bullet points"/>
    <w:basedOn w:val="Normal"/>
    <w:qFormat/>
    <w:rsid w:val="003A3CDA"/>
    <w:pPr>
      <w:ind w:left="3240" w:hanging="72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61146">
      <w:bodyDiv w:val="1"/>
      <w:marLeft w:val="0"/>
      <w:marRight w:val="0"/>
      <w:marTop w:val="0"/>
      <w:marBottom w:val="0"/>
      <w:divBdr>
        <w:top w:val="none" w:sz="0" w:space="0" w:color="auto"/>
        <w:left w:val="none" w:sz="0" w:space="0" w:color="auto"/>
        <w:bottom w:val="none" w:sz="0" w:space="0" w:color="auto"/>
        <w:right w:val="none" w:sz="0" w:space="0" w:color="auto"/>
      </w:divBdr>
    </w:div>
    <w:div w:id="408843970">
      <w:bodyDiv w:val="1"/>
      <w:marLeft w:val="0"/>
      <w:marRight w:val="0"/>
      <w:marTop w:val="0"/>
      <w:marBottom w:val="0"/>
      <w:divBdr>
        <w:top w:val="none" w:sz="0" w:space="0" w:color="auto"/>
        <w:left w:val="none" w:sz="0" w:space="0" w:color="auto"/>
        <w:bottom w:val="none" w:sz="0" w:space="0" w:color="auto"/>
        <w:right w:val="none" w:sz="0" w:space="0" w:color="auto"/>
      </w:divBdr>
    </w:div>
    <w:div w:id="885726639">
      <w:bodyDiv w:val="1"/>
      <w:marLeft w:val="0"/>
      <w:marRight w:val="0"/>
      <w:marTop w:val="0"/>
      <w:marBottom w:val="0"/>
      <w:divBdr>
        <w:top w:val="none" w:sz="0" w:space="0" w:color="auto"/>
        <w:left w:val="none" w:sz="0" w:space="0" w:color="auto"/>
        <w:bottom w:val="none" w:sz="0" w:space="0" w:color="auto"/>
        <w:right w:val="none" w:sz="0" w:space="0" w:color="auto"/>
      </w:divBdr>
    </w:div>
    <w:div w:id="1071079612">
      <w:bodyDiv w:val="1"/>
      <w:marLeft w:val="0"/>
      <w:marRight w:val="0"/>
      <w:marTop w:val="0"/>
      <w:marBottom w:val="0"/>
      <w:divBdr>
        <w:top w:val="none" w:sz="0" w:space="0" w:color="auto"/>
        <w:left w:val="none" w:sz="0" w:space="0" w:color="auto"/>
        <w:bottom w:val="none" w:sz="0" w:space="0" w:color="auto"/>
        <w:right w:val="none" w:sz="0" w:space="0" w:color="auto"/>
      </w:divBdr>
    </w:div>
    <w:div w:id="1100762538">
      <w:bodyDiv w:val="1"/>
      <w:marLeft w:val="0"/>
      <w:marRight w:val="0"/>
      <w:marTop w:val="0"/>
      <w:marBottom w:val="0"/>
      <w:divBdr>
        <w:top w:val="none" w:sz="0" w:space="0" w:color="auto"/>
        <w:left w:val="none" w:sz="0" w:space="0" w:color="auto"/>
        <w:bottom w:val="none" w:sz="0" w:space="0" w:color="auto"/>
        <w:right w:val="none" w:sz="0" w:space="0" w:color="auto"/>
      </w:divBdr>
    </w:div>
    <w:div w:id="1759055640">
      <w:bodyDiv w:val="1"/>
      <w:marLeft w:val="0"/>
      <w:marRight w:val="0"/>
      <w:marTop w:val="0"/>
      <w:marBottom w:val="0"/>
      <w:divBdr>
        <w:top w:val="none" w:sz="0" w:space="0" w:color="auto"/>
        <w:left w:val="none" w:sz="0" w:space="0" w:color="auto"/>
        <w:bottom w:val="none" w:sz="0" w:space="0" w:color="auto"/>
        <w:right w:val="none" w:sz="0" w:space="0" w:color="auto"/>
      </w:divBdr>
    </w:div>
    <w:div w:id="200069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023DCF3E688646B40F6A60D584290E" ma:contentTypeVersion="11" ma:contentTypeDescription="Create a new document." ma:contentTypeScope="" ma:versionID="6011f27c7c1653b302c286e3bd7f29c4">
  <xsd:schema xmlns:xsd="http://www.w3.org/2001/XMLSchema" xmlns:xs="http://www.w3.org/2001/XMLSchema" xmlns:p="http://schemas.microsoft.com/office/2006/metadata/properties" xmlns:ns3="40b212e4-7dd8-4406-9690-355c59d01763" xmlns:ns4="6a464015-7f9f-49d6-b211-5f2e167e5ba5" targetNamespace="http://schemas.microsoft.com/office/2006/metadata/properties" ma:root="true" ma:fieldsID="cc2cd593bf01167de85a2de36412bbab" ns3:_="" ns4:_="">
    <xsd:import namespace="40b212e4-7dd8-4406-9690-355c59d01763"/>
    <xsd:import namespace="6a464015-7f9f-49d6-b211-5f2e167e5ba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b212e4-7dd8-4406-9690-355c59d017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MediaServiceLocation" ma:internalName="MediaServiceLocatio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464015-7f9f-49d6-b211-5f2e167e5ba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50427-7B9C-4FC2-84B3-01DE7AEC8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b212e4-7dd8-4406-9690-355c59d01763"/>
    <ds:schemaRef ds:uri="6a464015-7f9f-49d6-b211-5f2e167e5b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68231C-2B00-44A0-B15D-5219DB1A03FA}">
  <ds:schemaRefs>
    <ds:schemaRef ds:uri="http://schemas.microsoft.com/sharepoint/v3/contenttype/forms"/>
  </ds:schemaRefs>
</ds:datastoreItem>
</file>

<file path=customXml/itemProps3.xml><?xml version="1.0" encoding="utf-8"?>
<ds:datastoreItem xmlns:ds="http://schemas.openxmlformats.org/officeDocument/2006/customXml" ds:itemID="{09BBCD9A-F645-4C29-89EE-078E51A9565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8AC76F6-7728-4E16-8392-E9DEACDE3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1697</Words>
  <Characters>9678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Supreme Court Legal Technology Advisory Committee Minutes</dc:title>
  <dc:subject/>
  <dc:creator>michaels, kathryn</dc:creator>
  <cp:keywords/>
  <dc:description/>
  <cp:lastModifiedBy>lipinsky, lino</cp:lastModifiedBy>
  <cp:revision>2</cp:revision>
  <cp:lastPrinted>2026-07-30T21:02:00Z</cp:lastPrinted>
  <dcterms:created xsi:type="dcterms:W3CDTF">2026-10-01T21:17:00Z</dcterms:created>
  <dcterms:modified xsi:type="dcterms:W3CDTF">2026-10-01T21:17:00Z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0x010100EC023DCF3E688646B40F6A60D584290E</vt:lpwstr>
  </property>
</Properties>
</file>