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C96A" w14:textId="35D84F4D" w:rsidR="00CA41CC" w:rsidRPr="00914128" w:rsidRDefault="001A2648" w:rsidP="00914128">
      <w:pPr>
        <w:pStyle w:val="Heading1"/>
      </w:pPr>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ED7176" w:rsidP="00914128">
      <w:pPr>
        <w:pStyle w:val="ToC"/>
      </w:pPr>
      <w:hyperlink w:anchor="a1_1" w:history="1">
        <w:r>
          <w:rPr>
            <w:rStyle w:val="Hyperlink"/>
          </w:rPr>
          <w:t>1</w:t>
        </w:r>
        <w:r w:rsidR="00EC7C98" w:rsidRPr="00ED7176">
          <w:rPr>
            <w:rStyle w:val="Hyperlink"/>
          </w:rPr>
          <w:t>:1</w:t>
        </w:r>
      </w:hyperlink>
      <w:r w:rsidR="00EC7C98" w:rsidRPr="00EC7C98">
        <w:tab/>
      </w:r>
      <w:r w:rsidRPr="00ED7176">
        <w:t xml:space="preserve">Introductory Remarks </w:t>
      </w:r>
      <w:r>
        <w:t>t</w:t>
      </w:r>
      <w:r w:rsidRPr="00ED7176">
        <w:t>o Jury Panel</w:t>
      </w:r>
    </w:p>
    <w:p w14:paraId="5D82C4A9" w14:textId="77777777" w:rsidR="00ED7176" w:rsidRPr="00EC7C98" w:rsidRDefault="006E62F0" w:rsidP="00ED7176">
      <w:pPr>
        <w:pStyle w:val="ToC"/>
      </w:pPr>
      <w:hyperlink w:anchor="a1_2" w:history="1">
        <w:r w:rsidRPr="00ED7176">
          <w:rPr>
            <w:rStyle w:val="Hyperlink"/>
          </w:rPr>
          <w:t>1:2</w:t>
        </w:r>
      </w:hyperlink>
      <w:r w:rsidRPr="00EC7C98">
        <w:tab/>
      </w:r>
      <w:r w:rsidRPr="00ED7176">
        <w:t xml:space="preserve">Explanation </w:t>
      </w:r>
      <w:r>
        <w:t>t</w:t>
      </w:r>
      <w:r w:rsidRPr="00ED7176">
        <w:t xml:space="preserve">o Jury Panel </w:t>
      </w:r>
      <w:r>
        <w:t>o</w:t>
      </w:r>
      <w:r w:rsidRPr="00ED7176">
        <w:t>f Voir Dire</w:t>
      </w:r>
    </w:p>
    <w:p w14:paraId="7CBF6906" w14:textId="77777777" w:rsidR="00ED7176" w:rsidRPr="00EC7C98" w:rsidRDefault="006E62F0" w:rsidP="00ED7176">
      <w:pPr>
        <w:pStyle w:val="ToC"/>
      </w:pPr>
      <w:hyperlink w:anchor="a1_3" w:history="1">
        <w:r w:rsidRPr="00ED7176">
          <w:rPr>
            <w:rStyle w:val="Hyperlink"/>
          </w:rPr>
          <w:t>1:3</w:t>
        </w:r>
      </w:hyperlink>
      <w:r w:rsidRPr="00EC7C98">
        <w:tab/>
      </w:r>
      <w:r w:rsidRPr="00ED7176">
        <w:t xml:space="preserve">Remarks </w:t>
      </w:r>
      <w:r>
        <w:t>t</w:t>
      </w:r>
      <w:r w:rsidRPr="00ED7176">
        <w:t xml:space="preserve">o Jury Panel </w:t>
      </w:r>
      <w:r>
        <w:t>o</w:t>
      </w:r>
      <w:r w:rsidRPr="00ED7176">
        <w:t>n Voir Dire</w:t>
      </w:r>
    </w:p>
    <w:p w14:paraId="562CFF05" w14:textId="77777777" w:rsidR="00ED7176" w:rsidRPr="00EC7C98" w:rsidRDefault="006E62F0" w:rsidP="00ED7176">
      <w:pPr>
        <w:pStyle w:val="ToC"/>
      </w:pPr>
      <w:hyperlink w:anchor="a1_4" w:history="1">
        <w:r w:rsidRPr="00ED7176">
          <w:rPr>
            <w:rStyle w:val="Hyperlink"/>
          </w:rPr>
          <w:t>1:4</w:t>
        </w:r>
      </w:hyperlink>
      <w:r w:rsidRPr="00EC7C98">
        <w:tab/>
      </w:r>
      <w:r w:rsidRPr="00ED7176">
        <w:t xml:space="preserve">Jurors’ Conduct During Trial — Pre-Deliberation Discussions, Prohibition </w:t>
      </w:r>
      <w:r>
        <w:t>o</w:t>
      </w:r>
      <w:r w:rsidRPr="00ED7176">
        <w:t xml:space="preserve">n Communications </w:t>
      </w:r>
      <w:r>
        <w:t>w</w:t>
      </w:r>
      <w:r w:rsidRPr="00ED7176">
        <w:t>ith Others</w:t>
      </w:r>
    </w:p>
    <w:p w14:paraId="174035C4" w14:textId="77777777" w:rsidR="00ED7176" w:rsidRPr="00EC7C98" w:rsidRDefault="006E62F0" w:rsidP="00ED7176">
      <w:pPr>
        <w:pStyle w:val="ToC"/>
      </w:pPr>
      <w:hyperlink w:anchor="a1_5" w:history="1">
        <w:r w:rsidRPr="00ED7176">
          <w:rPr>
            <w:rStyle w:val="Hyperlink"/>
          </w:rPr>
          <w:t>1:5</w:t>
        </w:r>
      </w:hyperlink>
      <w:r w:rsidRPr="00EC7C98">
        <w:tab/>
      </w:r>
      <w:r w:rsidRPr="00ED7176">
        <w:t xml:space="preserve">Jurors’ Conduct During Trial ― Prohibition </w:t>
      </w:r>
      <w:r>
        <w:t>o</w:t>
      </w:r>
      <w:r w:rsidRPr="00ED7176">
        <w:t xml:space="preserve">n Outside Information </w:t>
      </w:r>
      <w:r>
        <w:t>a</w:t>
      </w:r>
      <w:r w:rsidRPr="00ED7176">
        <w:t>nd Electronic Communications</w:t>
      </w:r>
    </w:p>
    <w:p w14:paraId="155B569B" w14:textId="77777777" w:rsidR="00ED7176" w:rsidRPr="00EC7C98" w:rsidRDefault="006E62F0" w:rsidP="00ED7176">
      <w:pPr>
        <w:pStyle w:val="ToC"/>
      </w:pPr>
      <w:hyperlink w:anchor="a1_6" w:history="1">
        <w:r w:rsidRPr="00ED7176">
          <w:rPr>
            <w:rStyle w:val="Hyperlink"/>
          </w:rPr>
          <w:t>1:6</w:t>
        </w:r>
      </w:hyperlink>
      <w:r w:rsidRPr="00EC7C98">
        <w:tab/>
      </w:r>
      <w:r w:rsidRPr="00ED7176">
        <w:t>Pretrial Publicity</w:t>
      </w:r>
    </w:p>
    <w:p w14:paraId="6C1626D6" w14:textId="77777777" w:rsidR="00ED7176" w:rsidRPr="00EC7C98" w:rsidRDefault="006E62F0" w:rsidP="00ED7176">
      <w:pPr>
        <w:pStyle w:val="ToC"/>
      </w:pPr>
      <w:hyperlink w:anchor="a1_7" w:history="1">
        <w:r w:rsidRPr="00ED7176">
          <w:rPr>
            <w:rStyle w:val="Hyperlink"/>
          </w:rPr>
          <w:t>1:7</w:t>
        </w:r>
      </w:hyperlink>
      <w:r w:rsidRPr="00EC7C98">
        <w:tab/>
      </w:r>
      <w:r w:rsidRPr="00ED7176">
        <w:t xml:space="preserve">General Outline </w:t>
      </w:r>
      <w:r>
        <w:t>o</w:t>
      </w:r>
      <w:r w:rsidRPr="00ED7176">
        <w:t xml:space="preserve">f Trial Procedures </w:t>
      </w:r>
      <w:r>
        <w:t>t</w:t>
      </w:r>
      <w:r w:rsidRPr="00ED7176">
        <w:t>o Jury</w:t>
      </w:r>
    </w:p>
    <w:p w14:paraId="28DCD83B" w14:textId="77777777" w:rsidR="00ED7176" w:rsidRPr="00EC7C98" w:rsidRDefault="006E62F0" w:rsidP="00ED7176">
      <w:pPr>
        <w:pStyle w:val="ToC"/>
      </w:pPr>
      <w:hyperlink w:anchor="a1_8" w:history="1">
        <w:r w:rsidRPr="00ED7176">
          <w:rPr>
            <w:rStyle w:val="Hyperlink"/>
          </w:rPr>
          <w:t>1:8</w:t>
        </w:r>
      </w:hyperlink>
      <w:r w:rsidRPr="00EC7C98">
        <w:tab/>
      </w:r>
      <w:r w:rsidRPr="00ED7176">
        <w:t xml:space="preserve">Note-Taking </w:t>
      </w:r>
      <w:r>
        <w:t>b</w:t>
      </w:r>
      <w:r w:rsidRPr="00ED7176">
        <w:t>y Jurors</w:t>
      </w:r>
    </w:p>
    <w:p w14:paraId="3B6005E8" w14:textId="77777777" w:rsidR="00ED7176" w:rsidRPr="00EC7C98" w:rsidRDefault="006E62F0" w:rsidP="00ED7176">
      <w:pPr>
        <w:pStyle w:val="ToC"/>
      </w:pPr>
      <w:hyperlink w:anchor="a1_9" w:history="1">
        <w:r w:rsidRPr="009B6746">
          <w:rPr>
            <w:rStyle w:val="Hyperlink"/>
          </w:rPr>
          <w:t>1:9</w:t>
        </w:r>
      </w:hyperlink>
      <w:r w:rsidRPr="00EC7C98">
        <w:tab/>
      </w:r>
      <w:r w:rsidRPr="009B6746">
        <w:t>Juror Notebooks</w:t>
      </w:r>
    </w:p>
    <w:p w14:paraId="6DCF7124" w14:textId="77777777" w:rsidR="00ED7176" w:rsidRDefault="006E62F0" w:rsidP="00ED7176">
      <w:pPr>
        <w:pStyle w:val="ToC"/>
      </w:pPr>
      <w:hyperlink w:anchor="a1_10" w:history="1">
        <w:r w:rsidRPr="009B6746">
          <w:rPr>
            <w:rStyle w:val="Hyperlink"/>
          </w:rPr>
          <w:t>1:10</w:t>
        </w:r>
      </w:hyperlink>
      <w:r w:rsidRPr="00EC7C98">
        <w:tab/>
      </w:r>
      <w:r>
        <w:t>Admonition a</w:t>
      </w:r>
      <w:r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6E62F0" w:rsidP="00ED7176">
      <w:pPr>
        <w:pStyle w:val="ToC"/>
      </w:pPr>
      <w:hyperlink w:anchor="a1_11" w:history="1">
        <w:r w:rsidRPr="009B6746">
          <w:rPr>
            <w:rStyle w:val="Hyperlink"/>
          </w:rPr>
          <w:t>1:11</w:t>
        </w:r>
      </w:hyperlink>
      <w:r w:rsidRPr="00EC7C98">
        <w:tab/>
      </w:r>
      <w:r w:rsidRPr="009B6746">
        <w:t xml:space="preserve">Evidence Admissible </w:t>
      </w:r>
      <w:r>
        <w:t>f</w:t>
      </w:r>
      <w:r w:rsidRPr="009B6746">
        <w:t>or Particular Purpose Only</w:t>
      </w:r>
    </w:p>
    <w:p w14:paraId="3900A0DC" w14:textId="77777777" w:rsidR="00ED7176" w:rsidRPr="00EC7C98" w:rsidRDefault="006E62F0" w:rsidP="00ED7176">
      <w:pPr>
        <w:pStyle w:val="ToC"/>
      </w:pPr>
      <w:hyperlink w:anchor="a1_12" w:history="1">
        <w:r w:rsidRPr="009B6746">
          <w:rPr>
            <w:rStyle w:val="Hyperlink"/>
          </w:rPr>
          <w:t>1:12</w:t>
        </w:r>
      </w:hyperlink>
      <w:r w:rsidRPr="00EC7C98">
        <w:tab/>
      </w:r>
      <w:r w:rsidRPr="009B6746">
        <w:t>Stricken Evidence</w:t>
      </w:r>
    </w:p>
    <w:p w14:paraId="6827F774" w14:textId="77777777" w:rsidR="00ED7176" w:rsidRPr="00EC7C98" w:rsidRDefault="006E62F0" w:rsidP="00ED7176">
      <w:pPr>
        <w:pStyle w:val="ToC"/>
      </w:pPr>
      <w:hyperlink w:anchor="a1_13" w:history="1">
        <w:r w:rsidRPr="009B6746">
          <w:rPr>
            <w:rStyle w:val="Hyperlink"/>
          </w:rPr>
          <w:t>1:13</w:t>
        </w:r>
      </w:hyperlink>
      <w:r w:rsidRPr="00EC7C98">
        <w:tab/>
      </w:r>
      <w:r w:rsidRPr="009B6746">
        <w:t xml:space="preserve">Stipulation </w:t>
      </w:r>
      <w:r>
        <w:t>o</w:t>
      </w:r>
      <w:r w:rsidRPr="009B6746">
        <w:t xml:space="preserve">r Admission </w:t>
      </w:r>
      <w:r>
        <w:t>o</w:t>
      </w:r>
      <w:r w:rsidRPr="009B6746">
        <w:t xml:space="preserve">f </w:t>
      </w:r>
      <w:r>
        <w:t>a</w:t>
      </w:r>
      <w:r w:rsidRPr="009B6746">
        <w:t xml:space="preserve"> Fact</w:t>
      </w:r>
    </w:p>
    <w:p w14:paraId="604D0DAE" w14:textId="77777777" w:rsidR="00ED7176" w:rsidRPr="00EC7C98" w:rsidRDefault="006E62F0" w:rsidP="00ED7176">
      <w:pPr>
        <w:pStyle w:val="ToC"/>
      </w:pPr>
      <w:hyperlink w:anchor="a1_14" w:history="1">
        <w:r w:rsidRPr="009B6746">
          <w:rPr>
            <w:rStyle w:val="Hyperlink"/>
          </w:rPr>
          <w:t>1:14</w:t>
        </w:r>
      </w:hyperlink>
      <w:r w:rsidRPr="00EC7C98">
        <w:tab/>
      </w:r>
      <w:r w:rsidRPr="009B6746">
        <w:t>Stipulation Concerning Witness’s Testimony</w:t>
      </w:r>
    </w:p>
    <w:p w14:paraId="0712C5AC" w14:textId="77777777" w:rsidR="00ED7176" w:rsidRPr="00EC7C98" w:rsidRDefault="006E62F0" w:rsidP="00ED7176">
      <w:pPr>
        <w:pStyle w:val="ToC"/>
      </w:pPr>
      <w:hyperlink w:anchor="a1_15" w:history="1">
        <w:r w:rsidRPr="009B6746">
          <w:rPr>
            <w:rStyle w:val="Hyperlink"/>
          </w:rPr>
          <w:t>1:15</w:t>
        </w:r>
      </w:hyperlink>
      <w:r w:rsidRPr="00EC7C98">
        <w:tab/>
      </w:r>
      <w:r w:rsidRPr="009B6746">
        <w:t>Directions Upon Authorized Jury View</w:t>
      </w:r>
    </w:p>
    <w:p w14:paraId="76361BD1" w14:textId="77777777" w:rsidR="00ED7176" w:rsidRPr="00EC7C98" w:rsidRDefault="006E62F0" w:rsidP="00ED7176">
      <w:pPr>
        <w:pStyle w:val="ToC"/>
      </w:pPr>
      <w:hyperlink w:anchor="a1_16" w:history="1">
        <w:r w:rsidRPr="009B6746">
          <w:rPr>
            <w:rStyle w:val="Hyperlink"/>
          </w:rPr>
          <w:t>1:16</w:t>
        </w:r>
      </w:hyperlink>
      <w:r w:rsidRPr="00EC7C98">
        <w:tab/>
      </w:r>
      <w:r w:rsidRPr="009B6746">
        <w:t xml:space="preserve">Court’s Questions </w:t>
      </w:r>
      <w:r>
        <w:t>t</w:t>
      </w:r>
      <w:r w:rsidRPr="009B6746">
        <w:t>o Witnesses</w:t>
      </w:r>
    </w:p>
    <w:p w14:paraId="14D613F2" w14:textId="77777777" w:rsidR="00ED7176" w:rsidRPr="00EC7C98" w:rsidRDefault="006E62F0" w:rsidP="00ED7176">
      <w:pPr>
        <w:pStyle w:val="ToC"/>
      </w:pPr>
      <w:hyperlink w:anchor="a1_17" w:history="1">
        <w:r w:rsidRPr="009B6746">
          <w:rPr>
            <w:rStyle w:val="Hyperlink"/>
          </w:rPr>
          <w:t>1:17</w:t>
        </w:r>
      </w:hyperlink>
      <w:r w:rsidRPr="00EC7C98">
        <w:tab/>
      </w:r>
      <w:r w:rsidRPr="009B6746">
        <w:t xml:space="preserve">Questions </w:t>
      </w:r>
      <w:r>
        <w:t>b</w:t>
      </w:r>
      <w:r w:rsidRPr="009B6746">
        <w:t xml:space="preserve">y Jurors </w:t>
      </w:r>
      <w:r>
        <w:t>o</w:t>
      </w:r>
      <w:r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6E62F0" w:rsidP="00ED7176">
      <w:pPr>
        <w:pStyle w:val="ToC"/>
      </w:pPr>
      <w:hyperlink w:anchor="a1_18" w:history="1">
        <w:r w:rsidRPr="009B6746">
          <w:rPr>
            <w:rStyle w:val="Hyperlink"/>
          </w:rPr>
          <w:t>1:18</w:t>
        </w:r>
      </w:hyperlink>
      <w:r w:rsidRPr="00EC7C98">
        <w:tab/>
      </w:r>
      <w:r w:rsidRPr="009B6746">
        <w:t>Mandatory Instruction Upon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6E62F0" w:rsidP="00ED7176">
      <w:pPr>
        <w:pStyle w:val="ToC"/>
      </w:pPr>
      <w:hyperlink w:anchor="a1_19" w:history="1">
        <w:r w:rsidRPr="009B6746">
          <w:rPr>
            <w:rStyle w:val="Hyperlink"/>
          </w:rPr>
          <w:t>1:19</w:t>
        </w:r>
      </w:hyperlink>
      <w:r w:rsidRPr="00EC7C98">
        <w:tab/>
      </w:r>
      <w:r w:rsidRPr="009B6746">
        <w:t xml:space="preserve">Oath </w:t>
      </w:r>
      <w:r>
        <w:t>o</w:t>
      </w:r>
      <w:r w:rsidRPr="009B6746">
        <w:t>n Voir Dire</w:t>
      </w:r>
    </w:p>
    <w:p w14:paraId="6AC9A089" w14:textId="77777777" w:rsidR="00ED7176" w:rsidRPr="00EC7C98" w:rsidRDefault="006E62F0" w:rsidP="00ED7176">
      <w:pPr>
        <w:pStyle w:val="ToC"/>
      </w:pPr>
      <w:hyperlink w:anchor="a1_20" w:history="1">
        <w:r w:rsidRPr="009B6746">
          <w:rPr>
            <w:rStyle w:val="Hyperlink"/>
          </w:rPr>
          <w:t>1:20</w:t>
        </w:r>
      </w:hyperlink>
      <w:r w:rsidRPr="00EC7C98">
        <w:tab/>
      </w:r>
      <w:r>
        <w:t>Oath o</w:t>
      </w:r>
      <w:r w:rsidRPr="009B6746">
        <w:t>f Jurors</w:t>
      </w:r>
    </w:p>
    <w:p w14:paraId="5420A87F" w14:textId="77777777" w:rsidR="00ED7176" w:rsidRDefault="006E62F0" w:rsidP="00ED7176">
      <w:pPr>
        <w:pStyle w:val="ToC"/>
      </w:pPr>
      <w:hyperlink w:anchor="a1_21" w:history="1">
        <w:r w:rsidRPr="009B6746">
          <w:rPr>
            <w:rStyle w:val="Hyperlink"/>
          </w:rPr>
          <w:t>1:21</w:t>
        </w:r>
      </w:hyperlink>
      <w:r w:rsidRPr="00EC7C98">
        <w:tab/>
      </w:r>
      <w:r>
        <w:t>Oath o</w:t>
      </w:r>
      <w:r w:rsidRPr="009B6746">
        <w:t xml:space="preserve">r Affirmation </w:t>
      </w:r>
      <w:r>
        <w:t>o</w:t>
      </w:r>
      <w:r w:rsidRPr="009B6746">
        <w:t>f Witnesses</w:t>
      </w:r>
    </w:p>
    <w:p w14:paraId="03ECEC61" w14:textId="77777777" w:rsidR="009B6746" w:rsidRDefault="006E62F0" w:rsidP="00ED7176">
      <w:pPr>
        <w:pStyle w:val="ToC"/>
      </w:pPr>
      <w:hyperlink w:anchor="a1_22" w:history="1">
        <w:r w:rsidRPr="009B6746">
          <w:rPr>
            <w:rStyle w:val="Hyperlink"/>
          </w:rPr>
          <w:t>1:22</w:t>
        </w:r>
      </w:hyperlink>
      <w:r>
        <w:tab/>
      </w:r>
      <w:r w:rsidRPr="009B6746">
        <w:t xml:space="preserve">Oath </w:t>
      </w:r>
      <w:r>
        <w:t>o</w:t>
      </w:r>
      <w:r w:rsidRPr="009B6746">
        <w:t>f Interpreter</w:t>
      </w:r>
    </w:p>
    <w:p w14:paraId="3334E95B" w14:textId="77777777" w:rsidR="009B6746" w:rsidRPr="00EC7C98" w:rsidRDefault="006E62F0" w:rsidP="00ED7176">
      <w:pPr>
        <w:pStyle w:val="ToC"/>
      </w:pPr>
      <w:hyperlink w:anchor="a1_23" w:history="1">
        <w:r w:rsidRPr="009B6746">
          <w:rPr>
            <w:rStyle w:val="Hyperlink"/>
          </w:rPr>
          <w:t>1:23</w:t>
        </w:r>
      </w:hyperlink>
      <w:r>
        <w:tab/>
        <w:t>Oath o</w:t>
      </w:r>
      <w:r w:rsidRPr="009B6746">
        <w:t xml:space="preserve">f Bailiff </w:t>
      </w:r>
      <w:r>
        <w:t>o</w:t>
      </w:r>
      <w:r w:rsidRPr="009B6746">
        <w:t xml:space="preserve">n Retirement </w:t>
      </w:r>
      <w:r>
        <w:t>o</w:t>
      </w:r>
      <w:r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0" w:name="a1_1"/>
      <w:bookmarkEnd w:id="0"/>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04F74C21"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E27181">
        <w:rPr>
          <w:rFonts w:eastAsia="Times New Roman"/>
          <w:b/>
          <w:sz w:val="24"/>
          <w:szCs w:val="24"/>
        </w:rPr>
        <w:t>i</w:t>
      </w:r>
      <w:r w:rsidR="0023390E">
        <w:rPr>
          <w:rFonts w:eastAsia="Times New Roman"/>
          <w:b/>
          <w:sz w:val="24"/>
          <w:szCs w:val="24"/>
        </w:rPr>
        <w:t xml:space="preserve">nternet. You may not use Google, Bing, Yahoo, or any other type of </w:t>
      </w:r>
      <w:r w:rsidR="00E27181">
        <w:rPr>
          <w:rFonts w:eastAsia="Times New Roman"/>
          <w:b/>
          <w:sz w:val="24"/>
          <w:szCs w:val="24"/>
        </w:rPr>
        <w:t>i</w:t>
      </w:r>
      <w:r w:rsidR="0023390E">
        <w:rPr>
          <w:rFonts w:eastAsia="Times New Roman"/>
          <w:b/>
          <w:sz w:val="24"/>
          <w:szCs w:val="24"/>
        </w:rPr>
        <w:t xml:space="preserve">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 xml:space="preserve">law books. I want to emphasize that you must not seek or receive any information about this case from the </w:t>
      </w:r>
      <w:r w:rsidR="00E27181">
        <w:rPr>
          <w:rFonts w:eastAsia="Times New Roman"/>
          <w:b/>
          <w:sz w:val="24"/>
          <w:szCs w:val="24"/>
        </w:rPr>
        <w:t>i</w:t>
      </w:r>
      <w:r w:rsidRPr="00D333AA">
        <w:rPr>
          <w:rFonts w:eastAsia="Times New Roman"/>
          <w:b/>
          <w:sz w:val="24"/>
          <w:szCs w:val="24"/>
        </w:rPr>
        <w:t xml:space="preserve">nternet, which includes all social </w:t>
      </w:r>
      <w:r w:rsidR="00FC62C6">
        <w:rPr>
          <w:rFonts w:eastAsia="Times New Roman"/>
          <w:b/>
          <w:sz w:val="24"/>
          <w:szCs w:val="24"/>
        </w:rPr>
        <w:t>media</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3D99B4E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D333AA">
        <w:rPr>
          <w:rFonts w:eastAsia="Times New Roman"/>
          <w:b/>
          <w:sz w:val="24"/>
          <w:szCs w:val="24"/>
        </w:rPr>
        <w:t xml:space="preserve">nternet. You are free to use the </w:t>
      </w:r>
      <w:r w:rsidR="00E27181">
        <w:rPr>
          <w:rFonts w:eastAsia="Times New Roman"/>
          <w:b/>
          <w:sz w:val="24"/>
          <w:szCs w:val="24"/>
        </w:rPr>
        <w:t>i</w:t>
      </w:r>
      <w:r w:rsidRPr="00D333AA">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44544552"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 xml:space="preserve">whether in person or by telephone, cell phone, smart phone, computer, </w:t>
      </w:r>
      <w:r w:rsidR="001A15A0">
        <w:rPr>
          <w:rFonts w:eastAsia="Times New Roman"/>
          <w:b/>
          <w:sz w:val="24"/>
          <w:szCs w:val="24"/>
        </w:rPr>
        <w:t>i</w:t>
      </w:r>
      <w:r w:rsidR="002D303C">
        <w:rPr>
          <w:rFonts w:eastAsia="Times New Roman"/>
          <w:b/>
          <w:sz w:val="24"/>
          <w:szCs w:val="24"/>
        </w:rPr>
        <w:t xml:space="preserve">nternet, or any </w:t>
      </w:r>
      <w:r w:rsidR="00E27181">
        <w:rPr>
          <w:rFonts w:eastAsia="Times New Roman"/>
          <w:b/>
          <w:sz w:val="24"/>
          <w:szCs w:val="24"/>
        </w:rPr>
        <w:t>i</w:t>
      </w:r>
      <w:r w:rsidR="002D303C">
        <w:rPr>
          <w:rFonts w:eastAsia="Times New Roman"/>
          <w:b/>
          <w:sz w:val="24"/>
          <w:szCs w:val="24"/>
        </w:rPr>
        <w:t>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w:t>
      </w:r>
      <w:r w:rsidR="001A15A0">
        <w:rPr>
          <w:rFonts w:eastAsia="Times New Roman"/>
          <w:b/>
          <w:sz w:val="24"/>
          <w:szCs w:val="24"/>
        </w:rPr>
        <w:t>t</w:t>
      </w:r>
      <w:r w:rsidR="002D303C">
        <w:rPr>
          <w:rFonts w:eastAsia="Times New Roman"/>
          <w:b/>
          <w:sz w:val="24"/>
          <w:szCs w:val="24"/>
        </w:rPr>
        <w:t xml:space="preserve">weet, blog, or post information about this case, or about your experience as a juror on this case, on any social </w:t>
      </w:r>
      <w:r w:rsidR="00FC62C6">
        <w:rPr>
          <w:rFonts w:eastAsia="Times New Roman"/>
          <w:b/>
          <w:sz w:val="24"/>
          <w:szCs w:val="24"/>
        </w:rPr>
        <w:t>media</w:t>
      </w:r>
      <w:r w:rsidR="002D303C">
        <w:rPr>
          <w:rFonts w:eastAsia="Times New Roman"/>
          <w:b/>
          <w:sz w:val="24"/>
          <w:szCs w:val="24"/>
        </w:rPr>
        <w:t>,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lastRenderedPageBreak/>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4D803F42" w14:textId="0E580BB2" w:rsidR="00055B17" w:rsidRDefault="00055B17" w:rsidP="00D333AA">
      <w:pPr>
        <w:spacing w:after="240"/>
        <w:ind w:firstLine="720"/>
        <w:rPr>
          <w:rFonts w:eastAsia="Times New Roman"/>
          <w:b/>
          <w:sz w:val="24"/>
          <w:szCs w:val="24"/>
        </w:rPr>
      </w:pPr>
      <w:r>
        <w:rPr>
          <w:rFonts w:eastAsia="Times New Roman"/>
          <w:b/>
          <w:sz w:val="24"/>
          <w:szCs w:val="24"/>
        </w:rPr>
        <w:t>[</w:t>
      </w:r>
      <w:r w:rsidRPr="00055B17">
        <w:rPr>
          <w:rFonts w:eastAsia="Times New Roman"/>
          <w:b/>
          <w:sz w:val="24"/>
          <w:szCs w:val="24"/>
        </w:rPr>
        <w:t>You must also not be biased for or against the defendant, any witness, or any other party based on any identifying characteristic such as race, religion, age, gender, gender identity, gender expression, sexual orientation, ethnicity, national origin, disability, socioeconomic status, or any other such characteristic. And you must guard against unconscious bias (also called implicit bias). Unconscious biases are stereotypes, perceptions, attitudes, or preferences that people may hold without being aware of them. Such biases can affect how we evaluate information and make decisions. You must not allow unconscious bias to influence your verdict.</w:t>
      </w:r>
      <w:r>
        <w:rPr>
          <w:rFonts w:eastAsia="Times New Roman"/>
          <w:b/>
          <w:sz w:val="24"/>
          <w:szCs w:val="24"/>
        </w:rPr>
        <w:t>]</w:t>
      </w:r>
    </w:p>
    <w:p w14:paraId="0D6E95E6" w14:textId="70176B67" w:rsidR="00055B17" w:rsidRPr="00D333AA" w:rsidRDefault="00055B17" w:rsidP="00D333AA">
      <w:pPr>
        <w:spacing w:after="240"/>
        <w:ind w:firstLine="720"/>
        <w:rPr>
          <w:rFonts w:eastAsia="Times New Roman"/>
          <w:b/>
          <w:sz w:val="24"/>
          <w:szCs w:val="24"/>
        </w:rPr>
      </w:pPr>
      <w:r w:rsidRPr="00055B17">
        <w:rPr>
          <w:rFonts w:eastAsia="Times New Roman"/>
          <w:b/>
          <w:sz w:val="24"/>
          <w:szCs w:val="24"/>
        </w:rPr>
        <w:t xml:space="preserve"> This case must be decided only on the evidence presented at trial and the law as I instruct you.</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lastRenderedPageBreak/>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Hour" w:val="12"/>
          <w:attr w:name="Minute" w:val="0"/>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440327F" w14:textId="4D47FF1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cmt.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9E95F5E" w14:textId="4FF754E1" w:rsidR="004F4698" w:rsidRPr="00D333AA" w:rsidRDefault="004F4698" w:rsidP="002D303C">
      <w:pPr>
        <w:spacing w:after="240"/>
        <w:ind w:firstLine="720"/>
        <w:rPr>
          <w:rFonts w:eastAsia="Times New Roman"/>
          <w:sz w:val="24"/>
          <w:szCs w:val="24"/>
        </w:rPr>
      </w:pPr>
      <w:r>
        <w:rPr>
          <w:rFonts w:eastAsia="Times New Roman"/>
          <w:sz w:val="24"/>
          <w:szCs w:val="24"/>
        </w:rPr>
        <w:lastRenderedPageBreak/>
        <w:t xml:space="preserve">7. Whether to include the optional language in the bracketed paragraph is discretionary. </w:t>
      </w:r>
      <w:r w:rsidRPr="008A3EF1">
        <w:rPr>
          <w:rFonts w:eastAsia="Times New Roman"/>
          <w:i/>
          <w:iCs/>
          <w:sz w:val="24"/>
          <w:szCs w:val="24"/>
        </w:rPr>
        <w:t>See</w:t>
      </w:r>
      <w:r>
        <w:rPr>
          <w:rFonts w:eastAsia="Times New Roman"/>
          <w:sz w:val="24"/>
          <w:szCs w:val="24"/>
        </w:rPr>
        <w:t xml:space="preserve"> </w:t>
      </w:r>
      <w:r w:rsidRPr="001B609E">
        <w:rPr>
          <w:rFonts w:eastAsia="Times New Roman"/>
          <w:b/>
          <w:bCs/>
          <w:sz w:val="24"/>
          <w:szCs w:val="24"/>
        </w:rPr>
        <w:t>People v. Toro-Ospina</w:t>
      </w:r>
      <w:r w:rsidRPr="001B609E">
        <w:rPr>
          <w:rFonts w:eastAsia="Times New Roman"/>
          <w:sz w:val="24"/>
          <w:szCs w:val="24"/>
        </w:rPr>
        <w:t xml:space="preserve">, 2023 COA 45, </w:t>
      </w:r>
      <w:r>
        <w:rPr>
          <w:rFonts w:eastAsia="Times New Roman"/>
          <w:sz w:val="24"/>
          <w:szCs w:val="24"/>
        </w:rPr>
        <w:t xml:space="preserve">¶ 47, </w:t>
      </w:r>
      <w:r w:rsidRPr="001B609E">
        <w:rPr>
          <w:rFonts w:eastAsia="Times New Roman"/>
          <w:sz w:val="24"/>
          <w:szCs w:val="24"/>
        </w:rPr>
        <w:t>535 P.3d 132</w:t>
      </w:r>
      <w:r>
        <w:rPr>
          <w:rFonts w:eastAsia="Times New Roman"/>
          <w:sz w:val="24"/>
          <w:szCs w:val="24"/>
        </w:rPr>
        <w:t xml:space="preserve"> (holding a trial court may issue an implicit bias instruction)</w:t>
      </w:r>
      <w:r w:rsidR="006C3DE4">
        <w:rPr>
          <w:rFonts w:eastAsia="Times New Roman"/>
          <w:sz w:val="24"/>
          <w:szCs w:val="24"/>
        </w:rPr>
        <w:t xml:space="preserve">; </w:t>
      </w:r>
      <w:r w:rsidR="006C3DE4" w:rsidRPr="006C3DE4">
        <w:rPr>
          <w:rFonts w:eastAsia="Times New Roman"/>
          <w:i/>
          <w:iCs/>
          <w:sz w:val="24"/>
          <w:szCs w:val="24"/>
        </w:rPr>
        <w:t>see also</w:t>
      </w:r>
      <w:r w:rsidR="006C3DE4">
        <w:rPr>
          <w:rFonts w:eastAsia="Times New Roman"/>
          <w:sz w:val="24"/>
          <w:szCs w:val="24"/>
        </w:rPr>
        <w:t xml:space="preserve"> Instruction 3:14A (unconscious bias)</w:t>
      </w:r>
      <w:r w:rsidRPr="001B609E">
        <w:rPr>
          <w:rFonts w:eastAsia="Times New Roman"/>
          <w:sz w:val="24"/>
          <w:szCs w:val="24"/>
        </w:rPr>
        <w:t>.</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114FB087" w:rsidR="007E1675" w:rsidRDefault="007E1675" w:rsidP="002879A9">
      <w:pPr>
        <w:spacing w:after="240"/>
        <w:ind w:firstLine="720"/>
        <w:rPr>
          <w:rFonts w:eastAsia="Times New Roman"/>
          <w:sz w:val="24"/>
          <w:szCs w:val="24"/>
        </w:rPr>
      </w:pPr>
      <w:r w:rsidRPr="007E1675">
        <w:rPr>
          <w:rFonts w:eastAsia="Times New Roman"/>
          <w:sz w:val="24"/>
          <w:szCs w:val="24"/>
        </w:rPr>
        <w:t>This instruction is supported by C.R.C.P. 47(a) and 347(a), the Source and Authority to Instruction 1:5</w:t>
      </w:r>
      <w:r w:rsidR="00055B17">
        <w:rPr>
          <w:rFonts w:eastAsia="Times New Roman"/>
          <w:sz w:val="24"/>
          <w:szCs w:val="24"/>
        </w:rPr>
        <w:t xml:space="preserve">, and </w:t>
      </w:r>
      <w:r w:rsidR="00BF12A1" w:rsidRPr="005A74C7">
        <w:rPr>
          <w:rFonts w:eastAsia="Times New Roman"/>
          <w:smallCaps/>
          <w:sz w:val="24"/>
          <w:szCs w:val="24"/>
        </w:rPr>
        <w:t>Colorado</w:t>
      </w:r>
      <w:r w:rsidR="00BF12A1" w:rsidRPr="005A74C7">
        <w:rPr>
          <w:rFonts w:ascii="Times New Roman Bold" w:eastAsia="Times New Roman" w:hAnsi="Times New Roman Bold"/>
          <w:smallCaps/>
          <w:sz w:val="24"/>
          <w:szCs w:val="24"/>
        </w:rPr>
        <w:t xml:space="preserve"> </w:t>
      </w:r>
      <w:r w:rsidR="00BF12A1" w:rsidRPr="005A74C7">
        <w:rPr>
          <w:rFonts w:eastAsia="Times New Roman"/>
          <w:smallCaps/>
          <w:sz w:val="24"/>
          <w:szCs w:val="24"/>
        </w:rPr>
        <w:t>Jury Instructions — Criminal</w:t>
      </w:r>
      <w:r w:rsidR="00BF12A1" w:rsidRPr="0076499C">
        <w:rPr>
          <w:rFonts w:ascii="Times New Roman Bold" w:eastAsia="Times New Roman" w:hAnsi="Times New Roman Bold"/>
          <w:smallCaps/>
          <w:sz w:val="24"/>
          <w:szCs w:val="24"/>
        </w:rPr>
        <w:t xml:space="preserve"> </w:t>
      </w:r>
      <w:r w:rsidR="00BF12A1" w:rsidRPr="0076499C">
        <w:rPr>
          <w:rFonts w:eastAsia="Times New Roman"/>
          <w:sz w:val="24"/>
          <w:szCs w:val="24"/>
        </w:rPr>
        <w:t>B:01 (202</w:t>
      </w:r>
      <w:r w:rsidR="00BF12A1">
        <w:rPr>
          <w:rFonts w:eastAsia="Times New Roman"/>
          <w:sz w:val="24"/>
          <w:szCs w:val="24"/>
        </w:rPr>
        <w:t>3</w:t>
      </w:r>
      <w:r w:rsidR="00BF12A1" w:rsidRPr="0076499C">
        <w:rPr>
          <w:rFonts w:eastAsia="Times New Roman"/>
          <w:sz w:val="24"/>
          <w:szCs w:val="24"/>
        </w:rPr>
        <w:t>).</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1" w:name="a1_2"/>
      <w:bookmarkEnd w:id="1"/>
      <w:r w:rsidRPr="00DE2930">
        <w:rPr>
          <w:rFonts w:eastAsia="Times New Roman"/>
          <w:b/>
          <w:sz w:val="24"/>
          <w:szCs w:val="24"/>
        </w:rPr>
        <w:lastRenderedPageBreak/>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voir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5E12862C"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Blades v. DaFoe</w:t>
      </w:r>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758137B0"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2020 CO 46, ¶¶ 31-37</w:t>
      </w:r>
      <w:r w:rsidR="00143069">
        <w:rPr>
          <w:rFonts w:eastAsia="Times New Roman"/>
          <w:sz w:val="24"/>
          <w:szCs w:val="24"/>
        </w:rPr>
        <w:t>, 481 P.3d 1</w:t>
      </w:r>
      <w:r w:rsidR="000A3AB9">
        <w:rPr>
          <w:rFonts w:eastAsia="Times New Roman"/>
          <w:sz w:val="24"/>
          <w:szCs w:val="24"/>
        </w:rPr>
        <w:t xml:space="preserve"> (in the absence of a contemporaneous objection, the presence of the judge’s spouse on the jury did not create structural error as the judge did not have a duty to </w:t>
      </w:r>
      <w:r w:rsidR="000A3AB9" w:rsidRPr="00D33008">
        <w:rPr>
          <w:rFonts w:eastAsia="Times New Roman"/>
          <w:sz w:val="24"/>
          <w:szCs w:val="24"/>
        </w:rPr>
        <w:t>sua sponte</w:t>
      </w:r>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2" w:name="a1_3"/>
      <w:bookmarkEnd w:id="2"/>
      <w:r w:rsidRPr="00336CE4">
        <w:rPr>
          <w:rFonts w:eastAsia="Times New Roman"/>
          <w:b/>
          <w:sz w:val="24"/>
          <w:szCs w:val="24"/>
        </w:rPr>
        <w:lastRenderedPageBreak/>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(The Court should proceed with voir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07B23E3F"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2. Should it appear that a prospective juror is hesitant to answer questions or answer them fully because of their personal nature, the judge, along with counsel, may conduct the voir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voir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3" w:name="a1_4"/>
      <w:bookmarkEnd w:id="3"/>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571778D0"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 xml:space="preserve">You must not, individually or as a group, </w:t>
      </w:r>
      <w:r w:rsidR="00FC62C6">
        <w:rPr>
          <w:rFonts w:eastAsia="Times New Roman"/>
          <w:b/>
          <w:sz w:val="24"/>
          <w:szCs w:val="24"/>
        </w:rPr>
        <w:t xml:space="preserve">decide any issues in </w:t>
      </w:r>
      <w:r w:rsidRPr="006E0D06">
        <w:rPr>
          <w:rFonts w:eastAsia="Times New Roman"/>
          <w:b/>
          <w:sz w:val="24"/>
          <w:szCs w:val="24"/>
        </w:rPr>
        <w:t xml:space="preserve">this case until after you have heard and considered all of the evidence, the closing arguments of the lawyers, and the final instructions I will give you on the law. Keep an open mind during the trial. </w:t>
      </w:r>
      <w:r w:rsidR="001A15A0">
        <w:rPr>
          <w:rFonts w:eastAsia="Times New Roman"/>
          <w:b/>
          <w:sz w:val="24"/>
          <w:szCs w:val="24"/>
        </w:rPr>
        <w:t>Do not d</w:t>
      </w:r>
      <w:r w:rsidR="00FC62C6">
        <w:rPr>
          <w:rFonts w:eastAsia="Times New Roman"/>
          <w:b/>
          <w:sz w:val="24"/>
          <w:szCs w:val="24"/>
        </w:rPr>
        <w:t xml:space="preserve">ecide the issues </w:t>
      </w:r>
      <w:r w:rsidR="001A15A0">
        <w:rPr>
          <w:rFonts w:eastAsia="Times New Roman"/>
          <w:b/>
          <w:sz w:val="24"/>
          <w:szCs w:val="24"/>
        </w:rPr>
        <w:t>until</w:t>
      </w:r>
      <w:r w:rsidRPr="006E0D06">
        <w:rPr>
          <w:rFonts w:eastAsia="Times New Roman"/>
          <w:b/>
          <w:sz w:val="24"/>
          <w:szCs w:val="24"/>
        </w:rPr>
        <w:t xml:space="preserve">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3F7E6E5C"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w:t>
      </w:r>
      <w:r w:rsidR="00E24397">
        <w:rPr>
          <w:rFonts w:eastAsia="Times New Roman"/>
          <w:b/>
          <w:sz w:val="24"/>
          <w:szCs w:val="24"/>
        </w:rPr>
        <w:t>,</w:t>
      </w:r>
      <w:r w:rsidRPr="006E0D06">
        <w:rPr>
          <w:rFonts w:eastAsia="Times New Roman"/>
          <w:b/>
          <w:sz w:val="24"/>
          <w:szCs w:val="24"/>
        </w:rPr>
        <w:t xml:space="preserve"> television</w:t>
      </w:r>
      <w:r w:rsidR="00E24397">
        <w:rPr>
          <w:rFonts w:eastAsia="Times New Roman"/>
          <w:b/>
          <w:sz w:val="24"/>
          <w:szCs w:val="24"/>
        </w:rPr>
        <w:t>,</w:t>
      </w:r>
      <w:r w:rsidRPr="006E0D06">
        <w:rPr>
          <w:rFonts w:eastAsia="Times New Roman"/>
          <w:b/>
          <w:sz w:val="24"/>
          <w:szCs w:val="24"/>
        </w:rPr>
        <w:t xml:space="preserve"> radio</w:t>
      </w:r>
      <w:r w:rsidR="00E24397">
        <w:rPr>
          <w:rFonts w:eastAsia="Times New Roman"/>
          <w:b/>
          <w:sz w:val="24"/>
          <w:szCs w:val="24"/>
        </w:rPr>
        <w:t>,</w:t>
      </w:r>
      <w:r w:rsidR="00E24397" w:rsidRPr="00E24397">
        <w:rPr>
          <w:rFonts w:eastAsia="Times New Roman"/>
          <w:b/>
          <w:sz w:val="24"/>
          <w:szCs w:val="24"/>
        </w:rPr>
        <w:t xml:space="preserve"> </w:t>
      </w:r>
      <w:r w:rsidR="00E24397">
        <w:rPr>
          <w:rFonts w:eastAsia="Times New Roman"/>
          <w:b/>
          <w:sz w:val="24"/>
          <w:szCs w:val="24"/>
        </w:rPr>
        <w:t xml:space="preserve">the </w:t>
      </w:r>
      <w:r w:rsidR="001A15A0">
        <w:rPr>
          <w:rFonts w:eastAsia="Times New Roman"/>
          <w:b/>
          <w:sz w:val="24"/>
          <w:szCs w:val="24"/>
        </w:rPr>
        <w:t>i</w:t>
      </w:r>
      <w:r w:rsidR="00E24397">
        <w:rPr>
          <w:rFonts w:eastAsia="Times New Roman"/>
          <w:b/>
          <w:sz w:val="24"/>
          <w:szCs w:val="24"/>
        </w:rPr>
        <w:t>nternet, or any social media</w:t>
      </w:r>
      <w:r w:rsidRPr="006E0D06">
        <w:rPr>
          <w:rFonts w:eastAsia="Times New Roman"/>
          <w:b/>
          <w:sz w:val="24"/>
          <w:szCs w:val="24"/>
        </w:rPr>
        <w:t>.</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4" w:name="a1_5"/>
      <w:bookmarkEnd w:id="4"/>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4997234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w:t>
      </w:r>
      <w:r w:rsidR="00E46BF1">
        <w:rPr>
          <w:rFonts w:eastAsia="Times New Roman"/>
          <w:b/>
          <w:sz w:val="24"/>
          <w:szCs w:val="24"/>
        </w:rPr>
        <w:t xml:space="preserve">or information </w:t>
      </w:r>
      <w:r w:rsidR="001A15A0">
        <w:rPr>
          <w:rFonts w:eastAsia="Times New Roman"/>
          <w:b/>
          <w:sz w:val="24"/>
          <w:szCs w:val="24"/>
        </w:rPr>
        <w:t>that relates to any aspect of the case</w:t>
      </w:r>
      <w:r w:rsidR="00E46BF1">
        <w:rPr>
          <w:rFonts w:eastAsia="Times New Roman"/>
          <w:b/>
          <w:sz w:val="24"/>
          <w:szCs w:val="24"/>
        </w:rPr>
        <w:t>, including the underlying claims and events and anyone associated with this trial</w:t>
      </w:r>
      <w:r w:rsidRPr="00C84E71">
        <w:rPr>
          <w:rFonts w:eastAsia="Times New Roman"/>
          <w:b/>
          <w:sz w:val="24"/>
          <w:szCs w:val="24"/>
        </w:rPr>
        <w:t xml:space="preserve">. This prohibition applies, for example, to: </w:t>
      </w:r>
      <w:r w:rsidR="00E46BF1">
        <w:rPr>
          <w:rFonts w:eastAsia="Times New Roman"/>
          <w:b/>
          <w:sz w:val="24"/>
          <w:szCs w:val="24"/>
        </w:rPr>
        <w:t xml:space="preserve">the internet; podcasts; </w:t>
      </w:r>
      <w:r w:rsidRPr="00C84E71">
        <w:rPr>
          <w:rFonts w:eastAsia="Times New Roman"/>
          <w:b/>
          <w:sz w:val="24"/>
          <w:szCs w:val="24"/>
        </w:rPr>
        <w:t xml:space="preserve">newspapers; magazines; television and radio broadcasts; dictionaries; medical, scientific, or technical publications; </w:t>
      </w:r>
      <w:r w:rsidR="001A62FC">
        <w:rPr>
          <w:rFonts w:eastAsia="Times New Roman"/>
          <w:b/>
          <w:sz w:val="24"/>
          <w:szCs w:val="24"/>
        </w:rPr>
        <w:t xml:space="preserve">and </w:t>
      </w:r>
      <w:r w:rsidR="00E24397">
        <w:rPr>
          <w:rFonts w:eastAsia="Times New Roman"/>
          <w:b/>
          <w:sz w:val="24"/>
          <w:szCs w:val="24"/>
        </w:rPr>
        <w:t xml:space="preserve">legal, </w:t>
      </w:r>
      <w:r w:rsidRPr="00C84E71">
        <w:rPr>
          <w:rFonts w:eastAsia="Times New Roman"/>
          <w:b/>
          <w:sz w:val="24"/>
          <w:szCs w:val="24"/>
        </w:rPr>
        <w:t>religious</w:t>
      </w:r>
      <w:r w:rsidR="00E24397">
        <w:rPr>
          <w:rFonts w:eastAsia="Times New Roman"/>
          <w:b/>
          <w:sz w:val="24"/>
          <w:szCs w:val="24"/>
        </w:rPr>
        <w:t>, or other</w:t>
      </w:r>
      <w:r w:rsidRPr="00C84E71">
        <w:rPr>
          <w:rFonts w:eastAsia="Times New Roman"/>
          <w:b/>
          <w:sz w:val="24"/>
          <w:szCs w:val="24"/>
        </w:rPr>
        <w:t xml:space="preserve"> books or materials. I want to emphasize that you must not seek or receive any information about</w:t>
      </w:r>
      <w:r w:rsidR="001A15A0">
        <w:rPr>
          <w:rFonts w:eastAsia="Times New Roman"/>
          <w:b/>
          <w:sz w:val="24"/>
          <w:szCs w:val="24"/>
        </w:rPr>
        <w:t xml:space="preserve"> any aspect of</w:t>
      </w:r>
      <w:r w:rsidRPr="00C84E71">
        <w:rPr>
          <w:rFonts w:eastAsia="Times New Roman"/>
          <w:b/>
          <w:sz w:val="24"/>
          <w:szCs w:val="24"/>
        </w:rPr>
        <w:t xml:space="preserve"> this case from the </w:t>
      </w:r>
      <w:r w:rsidR="00E27181">
        <w:rPr>
          <w:rFonts w:eastAsia="Times New Roman"/>
          <w:b/>
          <w:sz w:val="24"/>
          <w:szCs w:val="24"/>
        </w:rPr>
        <w:t>i</w:t>
      </w:r>
      <w:r w:rsidRPr="00C84E71">
        <w:rPr>
          <w:rFonts w:eastAsia="Times New Roman"/>
          <w:b/>
          <w:sz w:val="24"/>
          <w:szCs w:val="24"/>
        </w:rPr>
        <w:t xml:space="preserve">nternet, which includes all social </w:t>
      </w:r>
      <w:r w:rsidR="00FC62C6">
        <w:rPr>
          <w:rFonts w:eastAsia="Times New Roman"/>
          <w:b/>
          <w:sz w:val="24"/>
          <w:szCs w:val="24"/>
        </w:rPr>
        <w:t>media</w:t>
      </w:r>
      <w:r w:rsidRPr="00C84E71">
        <w:rPr>
          <w:rFonts w:eastAsia="Times New Roman"/>
          <w:b/>
          <w:sz w:val="24"/>
          <w:szCs w:val="24"/>
        </w:rPr>
        <w:t xml:space="preserve">, Google, Wikipedia, blogs, and other websites. </w:t>
      </w:r>
    </w:p>
    <w:p w14:paraId="1975F6B4" w14:textId="3759A6C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If you were to violate this rule by receiving outside information about </w:t>
      </w:r>
      <w:r w:rsidR="00E46BF1">
        <w:rPr>
          <w:rFonts w:eastAsia="Times New Roman"/>
          <w:b/>
          <w:sz w:val="24"/>
          <w:szCs w:val="24"/>
        </w:rPr>
        <w:t>any aspect</w:t>
      </w:r>
      <w:r w:rsidR="00E24397">
        <w:rPr>
          <w:rFonts w:eastAsia="Times New Roman"/>
          <w:b/>
          <w:sz w:val="24"/>
          <w:szCs w:val="24"/>
        </w:rPr>
        <w:t xml:space="preserve"> of </w:t>
      </w:r>
      <w:r w:rsidRPr="00C84E71">
        <w:rPr>
          <w:rFonts w:eastAsia="Times New Roman"/>
          <w:b/>
          <w:sz w:val="24"/>
          <w:szCs w:val="24"/>
        </w:rPr>
        <w:t>the case, it could force me to declare a mistrial, meaning that the trial would have to start over before a different jury, and all of the parties’ work, my work, and your work on this trial would be wasted.</w:t>
      </w:r>
    </w:p>
    <w:p w14:paraId="5D861714" w14:textId="2B7C2800"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C84E71">
        <w:rPr>
          <w:rFonts w:eastAsia="Times New Roman"/>
          <w:b/>
          <w:sz w:val="24"/>
          <w:szCs w:val="24"/>
        </w:rPr>
        <w:t xml:space="preserve">nternet. You are free to use the </w:t>
      </w:r>
      <w:r w:rsidR="00E27181">
        <w:rPr>
          <w:rFonts w:eastAsia="Times New Roman"/>
          <w:b/>
          <w:sz w:val="24"/>
          <w:szCs w:val="24"/>
        </w:rPr>
        <w:t>i</w:t>
      </w:r>
      <w:r w:rsidRPr="00C84E71">
        <w:rPr>
          <w:rFonts w:eastAsia="Times New Roman"/>
          <w:b/>
          <w:sz w:val="24"/>
          <w:szCs w:val="24"/>
        </w:rPr>
        <w:t xml:space="preserve">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5517624A"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D2285FF"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People v. Wadle</w:t>
      </w:r>
      <w:r w:rsidRPr="00C84E71">
        <w:rPr>
          <w:rFonts w:eastAsia="Times New Roman"/>
          <w:sz w:val="24"/>
          <w:szCs w:val="24"/>
        </w:rPr>
        <w:t xml:space="preserve">, 97 P.3d 932 (Colo. 2004) (improper for juror to download </w:t>
      </w:r>
      <w:r w:rsidR="00E27181">
        <w:rPr>
          <w:rFonts w:eastAsia="Times New Roman"/>
          <w:sz w:val="24"/>
          <w:szCs w:val="24"/>
        </w:rPr>
        <w:t>i</w:t>
      </w:r>
      <w:r w:rsidRPr="00C84E71">
        <w:rPr>
          <w:rFonts w:eastAsia="Times New Roman"/>
          <w:sz w:val="24"/>
          <w:szCs w:val="24"/>
        </w:rPr>
        <w:t xml:space="preserve">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r w:rsidRPr="00C84E71">
        <w:rPr>
          <w:rFonts w:eastAsia="Times New Roman"/>
          <w:b/>
          <w:sz w:val="24"/>
          <w:szCs w:val="24"/>
        </w:rPr>
        <w:t>Niemand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5" w:name="a1_6"/>
      <w:bookmarkEnd w:id="5"/>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6" w:name="a1_7"/>
      <w:bookmarkEnd w:id="6"/>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1F29F24F"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After you have received all the instructions on the law governing this case, each attorney may present a final argument to you. The plaintiff’s attorney will first present </w:t>
      </w:r>
      <w:r w:rsidR="007C2A84" w:rsidRPr="007C2A84">
        <w:rPr>
          <w:rFonts w:eastAsia="Times New Roman"/>
          <w:bCs/>
          <w:i/>
          <w:iCs/>
          <w:sz w:val="24"/>
          <w:szCs w:val="24"/>
        </w:rPr>
        <w:t>(insert applicable pronoun)</w:t>
      </w:r>
      <w:r w:rsidRPr="00223286">
        <w:rPr>
          <w:rFonts w:eastAsia="Times New Roman"/>
          <w:b/>
          <w:sz w:val="24"/>
          <w:szCs w:val="24"/>
        </w:rPr>
        <w:t xml:space="preserve">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68EADCA9"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w:t>
      </w:r>
      <w:r w:rsidR="007C2A84" w:rsidRPr="007C2A84">
        <w:rPr>
          <w:rFonts w:eastAsia="Times New Roman"/>
          <w:bCs/>
          <w:i/>
          <w:iCs/>
          <w:sz w:val="24"/>
          <w:szCs w:val="24"/>
        </w:rPr>
        <w:t>(insert applicable pronoun)</w:t>
      </w:r>
      <w:r w:rsidRPr="00223286">
        <w:rPr>
          <w:rFonts w:eastAsia="Times New Roman"/>
          <w:b/>
          <w:sz w:val="24"/>
          <w:szCs w:val="24"/>
        </w:rPr>
        <w:t xml:space="preserv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7" w:name="a1_8"/>
      <w:bookmarkEnd w:id="7"/>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8" w:name="a1_9"/>
      <w:bookmarkEnd w:id="8"/>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cmt.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4. The Report also recommends that “[n]otebooks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People v. Willcoxon</w:t>
      </w:r>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9" w:name="a1_10"/>
      <w:bookmarkEnd w:id="9"/>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6F09C4F"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 xml:space="preserve">You must not discuss this case with anyone else, or read, view, or listen to any reports about this case </w:t>
      </w:r>
      <w:r w:rsidR="009D2C7C">
        <w:rPr>
          <w:rFonts w:eastAsia="Times New Roman"/>
          <w:b/>
          <w:sz w:val="24"/>
          <w:szCs w:val="24"/>
        </w:rPr>
        <w:t xml:space="preserve">on the internet, </w:t>
      </w:r>
      <w:r w:rsidRPr="00B567C1">
        <w:rPr>
          <w:rFonts w:eastAsia="Times New Roman"/>
          <w:b/>
          <w:sz w:val="24"/>
          <w:szCs w:val="24"/>
        </w:rPr>
        <w:t xml:space="preserve">in the press, on </w:t>
      </w:r>
      <w:r w:rsidR="00E24397">
        <w:rPr>
          <w:rFonts w:eastAsia="Times New Roman"/>
          <w:b/>
          <w:sz w:val="24"/>
          <w:szCs w:val="24"/>
        </w:rPr>
        <w:t xml:space="preserve">television, the </w:t>
      </w:r>
      <w:r w:rsidRPr="00B567C1">
        <w:rPr>
          <w:rFonts w:eastAsia="Times New Roman"/>
          <w:b/>
          <w:sz w:val="24"/>
          <w:szCs w:val="24"/>
        </w:rPr>
        <w:t xml:space="preserve">radio, or </w:t>
      </w:r>
      <w:r w:rsidR="005458BF">
        <w:rPr>
          <w:rFonts w:eastAsia="Times New Roman"/>
          <w:b/>
          <w:sz w:val="24"/>
          <w:szCs w:val="24"/>
        </w:rPr>
        <w:t>any social media</w:t>
      </w:r>
      <w:r w:rsidRPr="00B567C1">
        <w:rPr>
          <w:rFonts w:eastAsia="Times New Roman"/>
          <w:b/>
          <w:sz w:val="24"/>
          <w:szCs w:val="24"/>
        </w:rPr>
        <w:t>.</w:t>
      </w:r>
    </w:p>
    <w:p w14:paraId="3A484FEE" w14:textId="30D17EA0"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or use any material of any kind</w:t>
      </w:r>
      <w:r w:rsidR="005458BF" w:rsidRPr="005458BF">
        <w:rPr>
          <w:rFonts w:eastAsia="Times New Roman"/>
          <w:b/>
          <w:sz w:val="24"/>
          <w:szCs w:val="24"/>
        </w:rPr>
        <w:t xml:space="preserve"> </w:t>
      </w:r>
      <w:r w:rsidR="005458BF">
        <w:rPr>
          <w:rFonts w:eastAsia="Times New Roman"/>
          <w:b/>
          <w:sz w:val="24"/>
          <w:szCs w:val="24"/>
        </w:rPr>
        <w:t xml:space="preserve">to obtain information about </w:t>
      </w:r>
      <w:r w:rsidR="009D2C7C">
        <w:rPr>
          <w:rFonts w:eastAsia="Times New Roman"/>
          <w:b/>
          <w:sz w:val="24"/>
          <w:szCs w:val="24"/>
        </w:rPr>
        <w:t>any aspect</w:t>
      </w:r>
      <w:r w:rsidR="005458BF">
        <w:rPr>
          <w:rFonts w:eastAsia="Times New Roman"/>
          <w:b/>
          <w:sz w:val="24"/>
          <w:szCs w:val="24"/>
        </w:rPr>
        <w:t xml:space="preserve"> of the case</w:t>
      </w:r>
      <w:r w:rsidRPr="00B567C1">
        <w:rPr>
          <w:rFonts w:eastAsia="Times New Roman"/>
          <w:b/>
          <w:sz w:val="24"/>
          <w:szCs w:val="24"/>
        </w:rPr>
        <w:t xml:space="preserve">, including </w:t>
      </w:r>
      <w:r w:rsidR="009D2C7C">
        <w:rPr>
          <w:rFonts w:eastAsia="Times New Roman"/>
          <w:b/>
          <w:sz w:val="24"/>
          <w:szCs w:val="24"/>
        </w:rPr>
        <w:t xml:space="preserve">the internet, </w:t>
      </w:r>
      <w:r w:rsidRPr="00B567C1">
        <w:rPr>
          <w:rFonts w:eastAsia="Times New Roman"/>
          <w:b/>
          <w:sz w:val="24"/>
          <w:szCs w:val="24"/>
        </w:rPr>
        <w:t>newspapers, magazines, television and radio broadcasts</w:t>
      </w:r>
      <w:r w:rsidR="005458BF">
        <w:rPr>
          <w:rFonts w:eastAsia="Times New Roman"/>
          <w:b/>
          <w:sz w:val="24"/>
          <w:szCs w:val="24"/>
        </w:rPr>
        <w:t>;</w:t>
      </w:r>
      <w:r w:rsidRPr="00B567C1">
        <w:rPr>
          <w:rFonts w:eastAsia="Times New Roman"/>
          <w:b/>
          <w:sz w:val="24"/>
          <w:szCs w:val="24"/>
        </w:rPr>
        <w:t xml:space="preserve"> dictionaries</w:t>
      </w:r>
      <w:r w:rsidR="005458BF">
        <w:rPr>
          <w:rFonts w:eastAsia="Times New Roman"/>
          <w:b/>
          <w:sz w:val="24"/>
          <w:szCs w:val="24"/>
        </w:rPr>
        <w:t>;</w:t>
      </w:r>
      <w:r w:rsidRPr="00B567C1">
        <w:rPr>
          <w:rFonts w:eastAsia="Times New Roman"/>
          <w:b/>
          <w:sz w:val="24"/>
          <w:szCs w:val="24"/>
        </w:rPr>
        <w:t xml:space="preserve"> medical, scientific, </w:t>
      </w:r>
      <w:r w:rsidR="005458BF">
        <w:rPr>
          <w:rFonts w:eastAsia="Times New Roman"/>
          <w:b/>
          <w:sz w:val="24"/>
          <w:szCs w:val="24"/>
        </w:rPr>
        <w:t xml:space="preserve">or </w:t>
      </w:r>
      <w:r w:rsidRPr="00B567C1">
        <w:rPr>
          <w:rFonts w:eastAsia="Times New Roman"/>
          <w:b/>
          <w:sz w:val="24"/>
          <w:szCs w:val="24"/>
        </w:rPr>
        <w:t>technical</w:t>
      </w:r>
      <w:r w:rsidR="005458BF">
        <w:rPr>
          <w:rFonts w:eastAsia="Times New Roman"/>
          <w:b/>
          <w:sz w:val="24"/>
          <w:szCs w:val="24"/>
        </w:rPr>
        <w:t xml:space="preserve"> publications;</w:t>
      </w:r>
      <w:r w:rsidRPr="00B567C1">
        <w:rPr>
          <w:rFonts w:eastAsia="Times New Roman"/>
          <w:b/>
          <w:sz w:val="24"/>
          <w:szCs w:val="24"/>
        </w:rPr>
        <w:t xml:space="preserve"> </w:t>
      </w:r>
      <w:r w:rsidR="001A62FC">
        <w:rPr>
          <w:rFonts w:eastAsia="Times New Roman"/>
          <w:b/>
          <w:sz w:val="24"/>
          <w:szCs w:val="24"/>
        </w:rPr>
        <w:t xml:space="preserve">and </w:t>
      </w:r>
      <w:r w:rsidR="005458BF">
        <w:rPr>
          <w:rFonts w:eastAsia="Times New Roman"/>
          <w:b/>
          <w:sz w:val="24"/>
          <w:szCs w:val="24"/>
        </w:rPr>
        <w:t xml:space="preserve">legal, </w:t>
      </w:r>
      <w:r w:rsidRPr="00B567C1">
        <w:rPr>
          <w:rFonts w:eastAsia="Times New Roman"/>
          <w:b/>
          <w:sz w:val="24"/>
          <w:szCs w:val="24"/>
        </w:rPr>
        <w:t xml:space="preserve">religious, or </w:t>
      </w:r>
      <w:r w:rsidR="005458BF">
        <w:rPr>
          <w:rFonts w:eastAsia="Times New Roman"/>
          <w:b/>
          <w:sz w:val="24"/>
          <w:szCs w:val="24"/>
        </w:rPr>
        <w:t xml:space="preserve">other </w:t>
      </w:r>
      <w:r w:rsidRPr="00B567C1">
        <w:rPr>
          <w:rFonts w:eastAsia="Times New Roman"/>
          <w:b/>
          <w:sz w:val="24"/>
          <w:szCs w:val="24"/>
        </w:rPr>
        <w:t xml:space="preserve">books or materials. I want to emphasize that you must not seek or receive any information about this case from the </w:t>
      </w:r>
      <w:r w:rsidR="00E27181">
        <w:rPr>
          <w:rFonts w:eastAsia="Times New Roman"/>
          <w:b/>
          <w:sz w:val="24"/>
          <w:szCs w:val="24"/>
        </w:rPr>
        <w:t>i</w:t>
      </w:r>
      <w:r w:rsidRPr="00B567C1">
        <w:rPr>
          <w:rFonts w:eastAsia="Times New Roman"/>
          <w:b/>
          <w:sz w:val="24"/>
          <w:szCs w:val="24"/>
        </w:rPr>
        <w:t xml:space="preserve">nternet, which includes all social </w:t>
      </w:r>
      <w:r w:rsidR="00FC62C6">
        <w:rPr>
          <w:rFonts w:eastAsia="Times New Roman"/>
          <w:b/>
          <w:sz w:val="24"/>
          <w:szCs w:val="24"/>
        </w:rPr>
        <w:t>media</w:t>
      </w:r>
      <w:r w:rsidRPr="00B567C1">
        <w:rPr>
          <w:rFonts w:eastAsia="Times New Roman"/>
          <w:b/>
          <w:sz w:val="24"/>
          <w:szCs w:val="24"/>
        </w:rPr>
        <w:t>,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0" w:name="a1_11"/>
      <w:bookmarkEnd w:id="10"/>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r w:rsidRPr="00661D05">
        <w:rPr>
          <w:rFonts w:eastAsia="Times New Roman"/>
          <w:b/>
          <w:sz w:val="24"/>
          <w:szCs w:val="24"/>
        </w:rPr>
        <w:t>Polster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r w:rsidRPr="00661D05">
        <w:rPr>
          <w:rFonts w:eastAsia="Times New Roman"/>
          <w:b/>
          <w:sz w:val="24"/>
          <w:szCs w:val="24"/>
        </w:rPr>
        <w:t>Lannon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1" w:name="a1_12"/>
      <w:bookmarkEnd w:id="11"/>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2" w:name="a1_13"/>
      <w:bookmarkEnd w:id="12"/>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3" w:name="a1_14"/>
      <w:bookmarkEnd w:id="13"/>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16ADF48D"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w:t>
      </w:r>
      <w:r w:rsidR="007C2A84" w:rsidRPr="007C2A84">
        <w:rPr>
          <w:rFonts w:eastAsia="Times New Roman"/>
          <w:bCs/>
          <w:i/>
          <w:iCs/>
          <w:sz w:val="24"/>
          <w:szCs w:val="24"/>
        </w:rPr>
        <w:t>(insert applicable pronoun)</w:t>
      </w:r>
      <w:r w:rsidRPr="00902A25">
        <w:rPr>
          <w:rFonts w:eastAsia="Times New Roman"/>
          <w:b/>
          <w:sz w:val="24"/>
          <w:szCs w:val="24"/>
        </w:rPr>
        <w:t xml:space="preserv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4" w:name="a1_15"/>
      <w:bookmarkEnd w:id="14"/>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5" w:name="a1_16"/>
      <w:bookmarkStart w:id="16" w:name="_Hlk187317860"/>
      <w:bookmarkEnd w:id="15"/>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1ED5F2D6" w:rsidR="00E87C31" w:rsidRPr="00E87C31" w:rsidRDefault="00C51637" w:rsidP="00E87C31">
      <w:pPr>
        <w:spacing w:after="240"/>
        <w:ind w:firstLine="720"/>
        <w:rPr>
          <w:rFonts w:eastAsia="Times New Roman"/>
          <w:b/>
          <w:sz w:val="24"/>
          <w:szCs w:val="24"/>
        </w:rPr>
      </w:pPr>
      <w:r w:rsidRPr="00196FC1">
        <w:rPr>
          <w:rFonts w:eastAsia="Times New Roman"/>
          <w:b/>
          <w:sz w:val="24"/>
          <w:szCs w:val="24"/>
        </w:rPr>
        <w:t>During the course of the trial I may ask a question of a witness. If I do, that does not indicate in any way that I have an opinion about the facts in the case. My questions are intended only to clarify the testimony. The answers that witnesses give to my questions are, therefore, of no greater value or weight than any other answer that may be given</w:t>
      </w:r>
      <w:r w:rsidR="00E87C31" w:rsidRPr="00E87C31">
        <w:rPr>
          <w:rFonts w:eastAsia="Times New Roman"/>
          <w:b/>
          <w:sz w:val="24"/>
          <w:szCs w:val="24"/>
        </w:rPr>
        <w:t>.</w:t>
      </w:r>
    </w:p>
    <w:p w14:paraId="02BDA5F4" w14:textId="77777777" w:rsidR="00E87C31" w:rsidRDefault="00E87C31" w:rsidP="00E87C31">
      <w:pPr>
        <w:jc w:val="center"/>
        <w:rPr>
          <w:rFonts w:eastAsia="Times New Roman"/>
          <w:sz w:val="24"/>
          <w:szCs w:val="24"/>
        </w:rPr>
      </w:pP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47C4BE87" w:rsidR="00B72D6B" w:rsidRDefault="00B72D6B" w:rsidP="00B72D6B">
      <w:pPr>
        <w:spacing w:after="240"/>
        <w:ind w:firstLine="720"/>
        <w:rPr>
          <w:rFonts w:eastAsia="Times New Roman"/>
          <w:sz w:val="24"/>
          <w:szCs w:val="24"/>
        </w:rPr>
      </w:pPr>
      <w:r w:rsidRPr="00B72D6B">
        <w:rPr>
          <w:rFonts w:eastAsia="Times New Roman"/>
          <w:sz w:val="24"/>
          <w:szCs w:val="24"/>
        </w:rPr>
        <w:t>Th</w:t>
      </w:r>
      <w:r w:rsidR="00C51637">
        <w:rPr>
          <w:rFonts w:eastAsia="Times New Roman"/>
          <w:sz w:val="24"/>
          <w:szCs w:val="24"/>
        </w:rPr>
        <w:t>is</w:t>
      </w:r>
      <w:r w:rsidRPr="00B72D6B">
        <w:rPr>
          <w:rFonts w:eastAsia="Times New Roman"/>
          <w:sz w:val="24"/>
          <w:szCs w:val="24"/>
        </w:rPr>
        <w:t xml:space="preserve"> instruction is modeled after </w:t>
      </w:r>
      <w:r w:rsidRPr="00B72D6B">
        <w:rPr>
          <w:rFonts w:eastAsia="Times New Roman"/>
          <w:smallCaps/>
          <w:sz w:val="24"/>
          <w:szCs w:val="24"/>
        </w:rPr>
        <w:t>Colorado Jury Instructions – Criminal</w:t>
      </w:r>
      <w:r w:rsidRPr="00B72D6B">
        <w:rPr>
          <w:rFonts w:eastAsia="Times New Roman"/>
          <w:sz w:val="24"/>
          <w:szCs w:val="24"/>
        </w:rPr>
        <w:t xml:space="preserve"> C:03 (20</w:t>
      </w:r>
      <w:r w:rsidR="00C51637">
        <w:rPr>
          <w:rFonts w:eastAsia="Times New Roman"/>
          <w:sz w:val="24"/>
          <w:szCs w:val="24"/>
        </w:rPr>
        <w:t>23</w:t>
      </w:r>
      <w:r w:rsidRPr="00B72D6B">
        <w:rPr>
          <w:rFonts w:eastAsia="Times New Roman"/>
          <w:sz w:val="24"/>
          <w:szCs w:val="24"/>
        </w:rPr>
        <w:t>).</w:t>
      </w:r>
    </w:p>
    <w:bookmarkEnd w:id="16"/>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Zamarripa-Diaz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Do you, and each of you, solemnly swear (by the everliving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voir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everliving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everliving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C.R.C.P. 47(i) and 347(i),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2. Under section 24-12-101, C.R.S., the phrase “by the everliving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47(i) and 347(i).</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Do you solemnly (swear) (by the everliving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everliving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3. Under section 24-12-101, C.R.S., the phrase “by the everliving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Do you solemnly (swear) (by the everliving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Under section 24-12-101, C.R.S., the phrase “by the everliving God” is permitted but not required for an oath.</w:t>
      </w:r>
    </w:p>
    <w:sectPr w:rsidR="000C6F97" w:rsidRPr="001903C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8A9D" w14:textId="77777777" w:rsidR="007C1F16" w:rsidRDefault="007C1F16" w:rsidP="0054263B">
      <w:r>
        <w:separator/>
      </w:r>
    </w:p>
    <w:p w14:paraId="21EE8533" w14:textId="77777777" w:rsidR="007C1F16" w:rsidRDefault="007C1F16"/>
  </w:endnote>
  <w:endnote w:type="continuationSeparator" w:id="0">
    <w:p w14:paraId="705F815B" w14:textId="77777777" w:rsidR="007C1F16" w:rsidRDefault="007C1F16" w:rsidP="0054263B">
      <w:r>
        <w:continuationSeparator/>
      </w:r>
    </w:p>
    <w:p w14:paraId="1AF28043" w14:textId="77777777" w:rsidR="007C1F16" w:rsidRDefault="007C1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D31596">
          <w:rPr>
            <w:noProof/>
          </w:rPr>
          <w:t>32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DB17" w14:textId="77777777" w:rsidR="007C1F16" w:rsidRDefault="007C1F16" w:rsidP="0054263B">
      <w:r>
        <w:separator/>
      </w:r>
    </w:p>
    <w:p w14:paraId="751CCE27" w14:textId="77777777" w:rsidR="007C1F16" w:rsidRDefault="007C1F16"/>
  </w:footnote>
  <w:footnote w:type="continuationSeparator" w:id="0">
    <w:p w14:paraId="27C29828" w14:textId="77777777" w:rsidR="007C1F16" w:rsidRDefault="007C1F16" w:rsidP="0054263B">
      <w:r>
        <w:continuationSeparator/>
      </w:r>
    </w:p>
    <w:p w14:paraId="6F54105E" w14:textId="77777777" w:rsidR="007C1F16" w:rsidRDefault="007C1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391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5650"/>
    <w:rsid w:val="000434AF"/>
    <w:rsid w:val="00055B17"/>
    <w:rsid w:val="000574AE"/>
    <w:rsid w:val="0006123B"/>
    <w:rsid w:val="00083FC4"/>
    <w:rsid w:val="00085495"/>
    <w:rsid w:val="000921F1"/>
    <w:rsid w:val="00094982"/>
    <w:rsid w:val="000A3AB9"/>
    <w:rsid w:val="000C2A58"/>
    <w:rsid w:val="000C6F97"/>
    <w:rsid w:val="000C794D"/>
    <w:rsid w:val="000D1DF6"/>
    <w:rsid w:val="001117D9"/>
    <w:rsid w:val="001131ED"/>
    <w:rsid w:val="00121908"/>
    <w:rsid w:val="00132C3D"/>
    <w:rsid w:val="00143069"/>
    <w:rsid w:val="0016520C"/>
    <w:rsid w:val="001903CB"/>
    <w:rsid w:val="001A15A0"/>
    <w:rsid w:val="001A2648"/>
    <w:rsid w:val="001A62FC"/>
    <w:rsid w:val="001A6E40"/>
    <w:rsid w:val="001E0BF9"/>
    <w:rsid w:val="002020C2"/>
    <w:rsid w:val="002065D8"/>
    <w:rsid w:val="0021368F"/>
    <w:rsid w:val="0021426E"/>
    <w:rsid w:val="002163DE"/>
    <w:rsid w:val="0022134E"/>
    <w:rsid w:val="00223286"/>
    <w:rsid w:val="0023390E"/>
    <w:rsid w:val="00237245"/>
    <w:rsid w:val="002879A9"/>
    <w:rsid w:val="00294470"/>
    <w:rsid w:val="002A23B0"/>
    <w:rsid w:val="002D303C"/>
    <w:rsid w:val="002E0970"/>
    <w:rsid w:val="00313B9E"/>
    <w:rsid w:val="00321AE7"/>
    <w:rsid w:val="00322E7D"/>
    <w:rsid w:val="003336CB"/>
    <w:rsid w:val="00336CE4"/>
    <w:rsid w:val="00352111"/>
    <w:rsid w:val="00356084"/>
    <w:rsid w:val="003906DC"/>
    <w:rsid w:val="00390C0D"/>
    <w:rsid w:val="003918CC"/>
    <w:rsid w:val="003937B8"/>
    <w:rsid w:val="003A11F9"/>
    <w:rsid w:val="003C6A5B"/>
    <w:rsid w:val="003D0D15"/>
    <w:rsid w:val="00415696"/>
    <w:rsid w:val="00441071"/>
    <w:rsid w:val="00456038"/>
    <w:rsid w:val="004757FE"/>
    <w:rsid w:val="004A3EEE"/>
    <w:rsid w:val="004C62F9"/>
    <w:rsid w:val="004E6A18"/>
    <w:rsid w:val="004E7EF1"/>
    <w:rsid w:val="004F0BE4"/>
    <w:rsid w:val="004F4698"/>
    <w:rsid w:val="0052487C"/>
    <w:rsid w:val="0052534B"/>
    <w:rsid w:val="0054263B"/>
    <w:rsid w:val="005458BF"/>
    <w:rsid w:val="00551D40"/>
    <w:rsid w:val="00577581"/>
    <w:rsid w:val="005B6784"/>
    <w:rsid w:val="005F2876"/>
    <w:rsid w:val="005F4787"/>
    <w:rsid w:val="006048DF"/>
    <w:rsid w:val="006272FE"/>
    <w:rsid w:val="00627B0E"/>
    <w:rsid w:val="00631AE5"/>
    <w:rsid w:val="006523E0"/>
    <w:rsid w:val="00661D05"/>
    <w:rsid w:val="00675252"/>
    <w:rsid w:val="006A74B6"/>
    <w:rsid w:val="006C3DE4"/>
    <w:rsid w:val="006D3AB7"/>
    <w:rsid w:val="006E0D06"/>
    <w:rsid w:val="006E3575"/>
    <w:rsid w:val="006E62F0"/>
    <w:rsid w:val="007119D8"/>
    <w:rsid w:val="00712AE5"/>
    <w:rsid w:val="007532AB"/>
    <w:rsid w:val="00770857"/>
    <w:rsid w:val="00797B70"/>
    <w:rsid w:val="007A1C6B"/>
    <w:rsid w:val="007B46FD"/>
    <w:rsid w:val="007C1F16"/>
    <w:rsid w:val="007C2A84"/>
    <w:rsid w:val="007E1675"/>
    <w:rsid w:val="007F7129"/>
    <w:rsid w:val="00826823"/>
    <w:rsid w:val="00832DB4"/>
    <w:rsid w:val="0084194A"/>
    <w:rsid w:val="00853ECF"/>
    <w:rsid w:val="008658A8"/>
    <w:rsid w:val="00875064"/>
    <w:rsid w:val="008B1617"/>
    <w:rsid w:val="008D316E"/>
    <w:rsid w:val="008D3A1E"/>
    <w:rsid w:val="008E41F1"/>
    <w:rsid w:val="008F4C42"/>
    <w:rsid w:val="008F5C0D"/>
    <w:rsid w:val="00902A25"/>
    <w:rsid w:val="00914128"/>
    <w:rsid w:val="0099195B"/>
    <w:rsid w:val="009B6746"/>
    <w:rsid w:val="009D2C7C"/>
    <w:rsid w:val="009E3DA4"/>
    <w:rsid w:val="00A36457"/>
    <w:rsid w:val="00A77046"/>
    <w:rsid w:val="00A80C10"/>
    <w:rsid w:val="00A94C11"/>
    <w:rsid w:val="00AC325C"/>
    <w:rsid w:val="00AE23A6"/>
    <w:rsid w:val="00AE49A3"/>
    <w:rsid w:val="00AF4901"/>
    <w:rsid w:val="00B37722"/>
    <w:rsid w:val="00B567C1"/>
    <w:rsid w:val="00B64438"/>
    <w:rsid w:val="00B70D68"/>
    <w:rsid w:val="00B72D6B"/>
    <w:rsid w:val="00B74184"/>
    <w:rsid w:val="00B937E4"/>
    <w:rsid w:val="00BB0EF8"/>
    <w:rsid w:val="00BC79BE"/>
    <w:rsid w:val="00BE2B09"/>
    <w:rsid w:val="00BE654D"/>
    <w:rsid w:val="00BF12A1"/>
    <w:rsid w:val="00C2024A"/>
    <w:rsid w:val="00C40968"/>
    <w:rsid w:val="00C51637"/>
    <w:rsid w:val="00C60E95"/>
    <w:rsid w:val="00C81010"/>
    <w:rsid w:val="00C84E71"/>
    <w:rsid w:val="00C870C8"/>
    <w:rsid w:val="00CA16E4"/>
    <w:rsid w:val="00CA41CC"/>
    <w:rsid w:val="00CC1AC8"/>
    <w:rsid w:val="00CC64A1"/>
    <w:rsid w:val="00CC6A95"/>
    <w:rsid w:val="00CC7E17"/>
    <w:rsid w:val="00CD43C3"/>
    <w:rsid w:val="00CD4A7D"/>
    <w:rsid w:val="00CE593D"/>
    <w:rsid w:val="00D0367B"/>
    <w:rsid w:val="00D06D8D"/>
    <w:rsid w:val="00D31596"/>
    <w:rsid w:val="00D33008"/>
    <w:rsid w:val="00D333AA"/>
    <w:rsid w:val="00D459CB"/>
    <w:rsid w:val="00D50EAC"/>
    <w:rsid w:val="00D67A7A"/>
    <w:rsid w:val="00DA1F33"/>
    <w:rsid w:val="00DB2C90"/>
    <w:rsid w:val="00DB35F7"/>
    <w:rsid w:val="00DC63A9"/>
    <w:rsid w:val="00DC66A6"/>
    <w:rsid w:val="00DE2930"/>
    <w:rsid w:val="00DF3BF1"/>
    <w:rsid w:val="00DF4996"/>
    <w:rsid w:val="00E058BA"/>
    <w:rsid w:val="00E128C8"/>
    <w:rsid w:val="00E202EB"/>
    <w:rsid w:val="00E24397"/>
    <w:rsid w:val="00E27181"/>
    <w:rsid w:val="00E42B9C"/>
    <w:rsid w:val="00E46BF1"/>
    <w:rsid w:val="00E87C31"/>
    <w:rsid w:val="00E90397"/>
    <w:rsid w:val="00E9374E"/>
    <w:rsid w:val="00E970B9"/>
    <w:rsid w:val="00EC7C98"/>
    <w:rsid w:val="00ED7176"/>
    <w:rsid w:val="00EF1E2D"/>
    <w:rsid w:val="00F3159F"/>
    <w:rsid w:val="00F764F4"/>
    <w:rsid w:val="00F84A1A"/>
    <w:rsid w:val="00F94833"/>
    <w:rsid w:val="00FA7B76"/>
    <w:rsid w:val="00FB60FF"/>
    <w:rsid w:val="00FC559D"/>
    <w:rsid w:val="00FC62C6"/>
    <w:rsid w:val="00FE00D7"/>
    <w:rsid w:val="00FE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15:docId w15:val="{EF8D4C4F-841E-40BB-8F59-FB865B7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FC62C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7380</Words>
  <Characters>42071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Ellen Buckley</dc:creator>
  <cp:lastModifiedBy>beck, jeremy</cp:lastModifiedBy>
  <cp:revision>3</cp:revision>
  <cp:lastPrinted>2025-02-11T18:57:00Z</cp:lastPrinted>
  <dcterms:created xsi:type="dcterms:W3CDTF">2025-01-27T20:09:00Z</dcterms:created>
  <dcterms:modified xsi:type="dcterms:W3CDTF">2025-02-11T18:58:00Z</dcterms:modified>
</cp:coreProperties>
</file>