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907E2F" w14:paraId="0FCE97C9" w14:textId="77777777">
        <w:tblPrEx>
          <w:tblCellMar>
            <w:top w:w="0" w:type="dxa"/>
            <w:bottom w:w="0" w:type="dxa"/>
          </w:tblCellMar>
        </w:tblPrEx>
        <w:trPr>
          <w:trHeight w:val="2330"/>
        </w:trPr>
        <w:tc>
          <w:tcPr>
            <w:tcW w:w="6460" w:type="dxa"/>
          </w:tcPr>
          <w:p w14:paraId="53E86E55" w14:textId="77777777" w:rsidR="00907E2F" w:rsidRDefault="005946AD">
            <w:pPr>
              <w:jc w:val="both"/>
              <w:rPr>
                <w:rFonts w:ascii="Arial" w:hAnsi="Arial"/>
              </w:rPr>
            </w:pPr>
            <w:r>
              <w:rPr>
                <w:rFonts w:ascii="Wingdings" w:hAnsi="Wingdings"/>
                <w:noProof/>
                <w:sz w:val="28"/>
              </w:rPr>
              <mc:AlternateContent>
                <mc:Choice Requires="wps">
                  <w:drawing>
                    <wp:anchor distT="0" distB="0" distL="114300" distR="114300" simplePos="0" relativeHeight="251658240" behindDoc="0" locked="0" layoutInCell="0" allowOverlap="1" wp14:anchorId="1A8366A2" wp14:editId="3E0515BD">
                      <wp:simplePos x="0" y="0"/>
                      <wp:positionH relativeFrom="column">
                        <wp:posOffset>4114800</wp:posOffset>
                      </wp:positionH>
                      <wp:positionV relativeFrom="paragraph">
                        <wp:posOffset>1417320</wp:posOffset>
                      </wp:positionV>
                      <wp:extent cx="2286000" cy="0"/>
                      <wp:effectExtent l="0" t="0" r="0" b="0"/>
                      <wp:wrapNone/>
                      <wp:docPr id="186340227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D237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1.6pt" to="7in,1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" o:allowincell="f">
                      <o:lock v:ext="edit" shapetype="f"/>
                    </v:line>
                  </w:pict>
                </mc:Fallback>
              </mc:AlternateContent>
            </w:r>
            <w:r w:rsidR="00907E2F">
              <w:rPr>
                <w:rFonts w:ascii="Wingdings" w:hAnsi="Wingdings"/>
                <w:sz w:val="28"/>
              </w:rPr>
              <w:t></w:t>
            </w:r>
            <w:r w:rsidR="00907E2F">
              <w:rPr>
                <w:rFonts w:ascii="Arial" w:hAnsi="Arial"/>
              </w:rPr>
              <w:t>District Court</w:t>
            </w:r>
            <w:r w:rsidR="00907E2F">
              <w:t xml:space="preserve">     </w:t>
            </w:r>
            <w:r w:rsidR="00907E2F">
              <w:rPr>
                <w:rFonts w:ascii="Wingdings" w:hAnsi="Wingdings"/>
                <w:sz w:val="28"/>
              </w:rPr>
              <w:t></w:t>
            </w:r>
            <w:r w:rsidR="00907E2F">
              <w:rPr>
                <w:rFonts w:ascii="Arial" w:hAnsi="Arial"/>
              </w:rPr>
              <w:t>County Court</w:t>
            </w:r>
          </w:p>
          <w:p w14:paraId="16DDA67F" w14:textId="77777777" w:rsidR="00907E2F" w:rsidRDefault="00907E2F">
            <w:pPr>
              <w:jc w:val="both"/>
              <w:rPr>
                <w:rFonts w:ascii="Arial" w:hAnsi="Arial"/>
              </w:rPr>
            </w:pPr>
            <w:r>
              <w:rPr>
                <w:rFonts w:ascii="Arial" w:hAnsi="Arial"/>
              </w:rPr>
              <w:t xml:space="preserve"> ___________________________County, Colorado</w:t>
            </w:r>
          </w:p>
          <w:p w14:paraId="50491407" w14:textId="77777777" w:rsidR="00907E2F" w:rsidRDefault="00907E2F">
            <w:pPr>
              <w:jc w:val="both"/>
              <w:rPr>
                <w:rFonts w:ascii="Arial" w:hAnsi="Arial"/>
              </w:rPr>
            </w:pPr>
            <w:r>
              <w:rPr>
                <w:rFonts w:ascii="Arial" w:hAnsi="Arial"/>
              </w:rPr>
              <w:t>Court Address:</w:t>
            </w:r>
          </w:p>
          <w:p w14:paraId="1E922BBC" w14:textId="77777777" w:rsidR="00907E2F" w:rsidRDefault="00907E2F">
            <w:pPr>
              <w:pBdr>
                <w:bottom w:val="single" w:sz="6" w:space="1" w:color="auto"/>
              </w:pBdr>
              <w:jc w:val="both"/>
              <w:rPr>
                <w:rFonts w:ascii="Arial" w:hAnsi="Arial"/>
              </w:rPr>
            </w:pPr>
          </w:p>
          <w:p w14:paraId="68A480F2" w14:textId="77777777" w:rsidR="00907E2F" w:rsidRDefault="00907E2F">
            <w:pPr>
              <w:pBdr>
                <w:bottom w:val="single" w:sz="6" w:space="1" w:color="auto"/>
              </w:pBdr>
              <w:jc w:val="both"/>
              <w:rPr>
                <w:rFonts w:ascii="Arial" w:hAnsi="Arial"/>
              </w:rPr>
            </w:pPr>
          </w:p>
          <w:p w14:paraId="09F39FDB" w14:textId="77777777" w:rsidR="00C82929" w:rsidRDefault="00C82929">
            <w:pPr>
              <w:rPr>
                <w:rFonts w:ascii="Arial" w:hAnsi="Arial"/>
              </w:rPr>
            </w:pPr>
          </w:p>
          <w:p w14:paraId="6248432A" w14:textId="77777777" w:rsidR="00907E2F" w:rsidRDefault="00907E2F">
            <w:pPr>
              <w:rPr>
                <w:rFonts w:ascii="Arial" w:hAnsi="Arial"/>
              </w:rPr>
            </w:pPr>
            <w:r>
              <w:rPr>
                <w:rFonts w:ascii="Arial" w:hAnsi="Arial"/>
              </w:rPr>
              <w:t>Plaintiff(s):</w:t>
            </w:r>
          </w:p>
          <w:p w14:paraId="09457B5A" w14:textId="77777777" w:rsidR="00907E2F" w:rsidRDefault="00907E2F">
            <w:pPr>
              <w:pStyle w:val="Header"/>
              <w:tabs>
                <w:tab w:val="clear" w:pos="4320"/>
                <w:tab w:val="clear" w:pos="8640"/>
              </w:tabs>
              <w:rPr>
                <w:rFonts w:ascii="Arial" w:hAnsi="Arial"/>
              </w:rPr>
            </w:pPr>
          </w:p>
          <w:p w14:paraId="4999DE0C" w14:textId="77777777" w:rsidR="00907E2F" w:rsidRDefault="00907E2F">
            <w:pPr>
              <w:pStyle w:val="BodyText"/>
              <w:rPr>
                <w:sz w:val="20"/>
              </w:rPr>
            </w:pPr>
            <w:r>
              <w:rPr>
                <w:sz w:val="20"/>
              </w:rPr>
              <w:t>v.</w:t>
            </w:r>
          </w:p>
          <w:p w14:paraId="2EE84E99" w14:textId="77777777" w:rsidR="00907E2F" w:rsidRDefault="00907E2F">
            <w:pPr>
              <w:pStyle w:val="BodyText"/>
              <w:rPr>
                <w:sz w:val="20"/>
              </w:rPr>
            </w:pPr>
          </w:p>
          <w:p w14:paraId="211C0E10" w14:textId="77777777" w:rsidR="00907E2F" w:rsidRDefault="00907E2F">
            <w:pPr>
              <w:pStyle w:val="BodyText"/>
              <w:rPr>
                <w:sz w:val="20"/>
              </w:rPr>
            </w:pPr>
            <w:r>
              <w:rPr>
                <w:sz w:val="20"/>
              </w:rPr>
              <w:t>Defendant(s):</w:t>
            </w:r>
          </w:p>
          <w:p w14:paraId="4C54446B" w14:textId="77777777" w:rsidR="00907E2F" w:rsidRDefault="00907E2F">
            <w:pPr>
              <w:jc w:val="both"/>
              <w:rPr>
                <w:b/>
              </w:rPr>
            </w:pPr>
          </w:p>
        </w:tc>
        <w:tc>
          <w:tcPr>
            <w:tcW w:w="3600" w:type="dxa"/>
            <w:tcBorders>
              <w:top w:val="single" w:sz="4" w:space="0" w:color="auto"/>
            </w:tcBorders>
          </w:tcPr>
          <w:p w14:paraId="57D19715" w14:textId="77777777" w:rsidR="00907E2F" w:rsidRDefault="00907E2F">
            <w:pPr>
              <w:jc w:val="center"/>
            </w:pPr>
          </w:p>
          <w:p w14:paraId="1E9DF525" w14:textId="77777777" w:rsidR="00907E2F" w:rsidRDefault="00907E2F">
            <w:pPr>
              <w:jc w:val="center"/>
            </w:pPr>
          </w:p>
          <w:p w14:paraId="2CD2513A" w14:textId="77777777" w:rsidR="00907E2F" w:rsidRDefault="00907E2F">
            <w:pPr>
              <w:jc w:val="center"/>
            </w:pPr>
          </w:p>
          <w:p w14:paraId="1B82EE2C" w14:textId="77777777" w:rsidR="00907E2F" w:rsidRDefault="00907E2F">
            <w:pPr>
              <w:jc w:val="center"/>
            </w:pPr>
          </w:p>
          <w:p w14:paraId="08F7C822" w14:textId="77777777" w:rsidR="00907E2F" w:rsidRDefault="00907E2F">
            <w:pPr>
              <w:pStyle w:val="Heading2"/>
            </w:pPr>
            <w:r>
              <w:t xml:space="preserve"> </w:t>
            </w:r>
          </w:p>
          <w:p w14:paraId="24C57208" w14:textId="77777777" w:rsidR="00907E2F" w:rsidRDefault="00907E2F">
            <w:pPr>
              <w:pStyle w:val="Heading2"/>
            </w:pPr>
          </w:p>
          <w:p w14:paraId="45B460CB" w14:textId="77777777" w:rsidR="00907E2F" w:rsidRDefault="00907E2F">
            <w:pPr>
              <w:pStyle w:val="Heading2"/>
            </w:pPr>
          </w:p>
          <w:p w14:paraId="33F214F4" w14:textId="77777777" w:rsidR="00907E2F" w:rsidRDefault="00907E2F">
            <w:pPr>
              <w:pStyle w:val="Heading2"/>
            </w:pPr>
          </w:p>
          <w:p w14:paraId="691A99DF" w14:textId="77777777" w:rsidR="00907E2F" w:rsidRDefault="005946AD">
            <w:pPr>
              <w:pStyle w:val="Heading2"/>
            </w:pPr>
            <w:r>
              <w:rPr>
                <w:rFonts w:ascii="Wingdings" w:hAnsi="Wingdings"/>
                <w:noProof/>
                <w:sz w:val="28"/>
              </w:rPr>
              <mc:AlternateContent>
                <mc:Choice Requires="wpg">
                  <w:drawing>
                    <wp:anchor distT="0" distB="0" distL="114300" distR="114300" simplePos="0" relativeHeight="251657216" behindDoc="0" locked="0" layoutInCell="1" allowOverlap="1" wp14:anchorId="641FD909" wp14:editId="34D62542">
                      <wp:simplePos x="0" y="0"/>
                      <wp:positionH relativeFrom="column">
                        <wp:posOffset>211455</wp:posOffset>
                      </wp:positionH>
                      <wp:positionV relativeFrom="paragraph">
                        <wp:posOffset>0</wp:posOffset>
                      </wp:positionV>
                      <wp:extent cx="1737360" cy="91440"/>
                      <wp:effectExtent l="88900" t="25400" r="78740" b="35560"/>
                      <wp:wrapNone/>
                      <wp:docPr id="8162538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1035876730" name="Line 3"/>
                              <wps:cNvCnPr>
                                <a:cxnSpLocks/>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244662532" name="Line 4"/>
                              <wps:cNvCnPr>
                                <a:cxnSpLocks/>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E01234" id="Group 2" o:spid="_x0000_s1026" style="position:absolute;margin-left:16.65pt;margin-top:0;width:136.8pt;height:7.2pt;z-index:251657216" coordorigin="8712,3456" coordsize="2736,2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">
                      <v:line id="Line 3" o:spid="_x0000_s1027" style="position:absolute;flip:y;visibility:visible;mso-wrap-style:square" from="8712,3456" to="8712,37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" strokeweight="1.25pt">
                        <v:stroke endarrow="block" endarrowwidth="wide" endarrowlength="long"/>
                        <o:lock v:ext="edit" shapetype="f"/>
                      </v:line>
                      <v:line id="Line 4" o:spid="_x0000_s1028" style="position:absolute;flip:y;visibility:visible;mso-wrap-style:square" from="11448,3456" to="11448,37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" strokeweight="1.25pt">
                        <v:stroke endarrow="block" endarrowwidth="wide" endarrowlength="long"/>
                        <o:lock v:ext="edit" shapetype="f"/>
                      </v:line>
                    </v:group>
                  </w:pict>
                </mc:Fallback>
              </mc:AlternateContent>
            </w:r>
            <w:r w:rsidR="00907E2F">
              <w:t>COURT USE ONLY</w:t>
            </w:r>
          </w:p>
          <w:p w14:paraId="3C8DF9EC" w14:textId="77777777" w:rsidR="00907E2F" w:rsidRDefault="00907E2F"/>
          <w:p w14:paraId="2DB99A84" w14:textId="77777777" w:rsidR="00907E2F" w:rsidRDefault="00907E2F">
            <w:pPr>
              <w:rPr>
                <w:rFonts w:ascii="Arial" w:hAnsi="Arial"/>
              </w:rPr>
            </w:pPr>
            <w:r>
              <w:rPr>
                <w:rFonts w:ascii="Arial" w:hAnsi="Arial"/>
              </w:rPr>
              <w:t>Case Number:</w:t>
            </w:r>
          </w:p>
          <w:p w14:paraId="4469943E" w14:textId="77777777" w:rsidR="00907E2F" w:rsidRDefault="00907E2F">
            <w:pPr>
              <w:rPr>
                <w:rFonts w:ascii="Arial" w:hAnsi="Arial"/>
              </w:rPr>
            </w:pPr>
          </w:p>
          <w:p w14:paraId="2168E3A5" w14:textId="77777777" w:rsidR="00907E2F" w:rsidRDefault="00907E2F">
            <w:pPr>
              <w:rPr>
                <w:rFonts w:ascii="Arial" w:hAnsi="Arial"/>
              </w:rPr>
            </w:pPr>
          </w:p>
          <w:p w14:paraId="4FF1F19B" w14:textId="77777777" w:rsidR="00907E2F" w:rsidRDefault="00907E2F">
            <w:r>
              <w:rPr>
                <w:rFonts w:ascii="Arial" w:hAnsi="Arial"/>
              </w:rPr>
              <w:t>Division:                Courtroom</w:t>
            </w:r>
            <w:r>
              <w:t>:</w:t>
            </w:r>
          </w:p>
        </w:tc>
      </w:tr>
      <w:tr w:rsidR="00907E2F" w14:paraId="6D026D60" w14:textId="77777777">
        <w:tblPrEx>
          <w:tblCellMar>
            <w:top w:w="0" w:type="dxa"/>
            <w:bottom w:w="0" w:type="dxa"/>
          </w:tblCellMar>
        </w:tblPrEx>
        <w:trPr>
          <w:trHeight w:val="287"/>
        </w:trPr>
        <w:tc>
          <w:tcPr>
            <w:tcW w:w="10060" w:type="dxa"/>
            <w:gridSpan w:val="2"/>
            <w:vAlign w:val="center"/>
          </w:tcPr>
          <w:p w14:paraId="03A1B0A5" w14:textId="77777777" w:rsidR="00907E2F" w:rsidRPr="003F66B9" w:rsidRDefault="00907E2F">
            <w:pPr>
              <w:pStyle w:val="Heading1"/>
              <w:jc w:val="center"/>
              <w:rPr>
                <w:sz w:val="24"/>
                <w:szCs w:val="24"/>
              </w:rPr>
            </w:pPr>
            <w:r w:rsidRPr="003F66B9">
              <w:rPr>
                <w:sz w:val="24"/>
                <w:szCs w:val="24"/>
              </w:rPr>
              <w:t xml:space="preserve">NOTICE OF LEVY </w:t>
            </w:r>
          </w:p>
        </w:tc>
      </w:tr>
    </w:tbl>
    <w:p w14:paraId="112AE800" w14:textId="77777777" w:rsidR="00907E2F" w:rsidRPr="002C5BD3" w:rsidRDefault="00907E2F">
      <w:pPr>
        <w:rPr>
          <w:rFonts w:ascii="Arial" w:hAnsi="Arial" w:cs="Arial"/>
        </w:rPr>
      </w:pPr>
    </w:p>
    <w:p w14:paraId="3612FFAC" w14:textId="77777777" w:rsidR="00907E2F" w:rsidRDefault="00907E2F">
      <w:pPr>
        <w:rPr>
          <w:rFonts w:ascii="Arial" w:hAnsi="Arial"/>
          <w:b/>
        </w:rPr>
      </w:pPr>
      <w:r>
        <w:rPr>
          <w:rFonts w:ascii="Arial" w:hAnsi="Arial"/>
          <w:b/>
        </w:rPr>
        <w:t xml:space="preserve">TO THE </w:t>
      </w:r>
      <w:r w:rsidR="005254E1">
        <w:rPr>
          <w:rFonts w:ascii="Arial" w:hAnsi="Arial"/>
          <w:b/>
        </w:rPr>
        <w:t>JUDGMENT DEBTOR</w:t>
      </w:r>
      <w:r>
        <w:rPr>
          <w:rFonts w:ascii="Arial" w:hAnsi="Arial"/>
          <w:b/>
        </w:rPr>
        <w:t>(S):</w:t>
      </w:r>
    </w:p>
    <w:p w14:paraId="11E741C1" w14:textId="77777777" w:rsidR="00907E2F" w:rsidRDefault="00907E2F">
      <w:pPr>
        <w:rPr>
          <w:rFonts w:ascii="Arial" w:hAnsi="Arial"/>
          <w:b/>
        </w:rPr>
      </w:pPr>
    </w:p>
    <w:p w14:paraId="6FD23B8A" w14:textId="77777777" w:rsidR="00907E2F" w:rsidRDefault="00907E2F">
      <w:pPr>
        <w:jc w:val="both"/>
        <w:rPr>
          <w:rFonts w:ascii="Arial" w:hAnsi="Arial"/>
        </w:rPr>
      </w:pPr>
      <w:r>
        <w:rPr>
          <w:rFonts w:ascii="Arial" w:hAnsi="Arial"/>
        </w:rPr>
        <w:t>You are hereby notified that pursuant to and under the authority of a WRIT OF GARNISHMENT IN AID OF WRIT OF ATTACHMENT issued by the Clerk of the Court, certain personal property, owned by you, or owed to you, is being held or taken to pay the claim of the above Plaintiff(s).</w:t>
      </w:r>
    </w:p>
    <w:p w14:paraId="6F430056" w14:textId="77777777" w:rsidR="00907E2F" w:rsidRDefault="00907E2F">
      <w:pPr>
        <w:jc w:val="both"/>
        <w:rPr>
          <w:rFonts w:ascii="Arial" w:hAnsi="Arial"/>
        </w:rPr>
      </w:pPr>
    </w:p>
    <w:p w14:paraId="7870CFF6" w14:textId="77777777" w:rsidR="00907E2F" w:rsidRDefault="00907E2F">
      <w:pPr>
        <w:jc w:val="both"/>
        <w:rPr>
          <w:rFonts w:ascii="Arial" w:hAnsi="Arial"/>
        </w:rPr>
      </w:pPr>
      <w:r>
        <w:rPr>
          <w:rFonts w:ascii="Arial" w:hAnsi="Arial"/>
        </w:rPr>
        <w:t xml:space="preserve">The personal property being held or taken is: </w:t>
      </w:r>
    </w:p>
    <w:p w14:paraId="1AE6FFCA" w14:textId="77777777" w:rsidR="00907E2F" w:rsidRDefault="00907E2F" w:rsidP="00823402">
      <w:pPr>
        <w:pStyle w:val="BodyText2"/>
        <w:spacing w:line="360" w:lineRule="auto"/>
      </w:pPr>
      <w:r>
        <w:t>_________________________________________________________________________________________</w:t>
      </w:r>
    </w:p>
    <w:p w14:paraId="2AEF9FC2" w14:textId="77777777" w:rsidR="00907E2F" w:rsidRDefault="00907E2F" w:rsidP="00823402">
      <w:pPr>
        <w:spacing w:line="360" w:lineRule="auto"/>
        <w:jc w:val="both"/>
        <w:rPr>
          <w:rFonts w:ascii="Arial" w:hAnsi="Arial"/>
        </w:rPr>
      </w:pPr>
      <w:r>
        <w:rPr>
          <w:rFonts w:ascii="Arial" w:hAnsi="Arial"/>
        </w:rPr>
        <w:t>__________________________________________________________________________________________</w:t>
      </w:r>
    </w:p>
    <w:p w14:paraId="45D091DE" w14:textId="77777777" w:rsidR="00907E2F" w:rsidRDefault="00907E2F" w:rsidP="00823402">
      <w:pPr>
        <w:spacing w:line="360" w:lineRule="auto"/>
        <w:jc w:val="both"/>
        <w:rPr>
          <w:rFonts w:ascii="Arial" w:hAnsi="Arial"/>
        </w:rPr>
      </w:pPr>
      <w:r>
        <w:rPr>
          <w:rFonts w:ascii="Arial" w:hAnsi="Arial"/>
        </w:rPr>
        <w:t>__________________________________________________________________________________________</w:t>
      </w:r>
    </w:p>
    <w:p w14:paraId="6D78DAEC" w14:textId="77777777" w:rsidR="00907E2F" w:rsidRDefault="00907E2F" w:rsidP="00823402">
      <w:pPr>
        <w:spacing w:line="360" w:lineRule="auto"/>
        <w:jc w:val="both"/>
        <w:rPr>
          <w:rFonts w:ascii="Arial" w:hAnsi="Arial"/>
        </w:rPr>
      </w:pPr>
      <w:r>
        <w:rPr>
          <w:rFonts w:ascii="Arial" w:hAnsi="Arial"/>
        </w:rPr>
        <w:t>__________________________________________________________________________________________</w:t>
      </w:r>
    </w:p>
    <w:p w14:paraId="50737171" w14:textId="77777777" w:rsidR="00823402" w:rsidRDefault="00823402" w:rsidP="00823402">
      <w:pPr>
        <w:jc w:val="both"/>
        <w:rPr>
          <w:rFonts w:ascii="Arial" w:hAnsi="Arial"/>
        </w:rPr>
      </w:pPr>
    </w:p>
    <w:p w14:paraId="77D3D07E" w14:textId="77777777" w:rsidR="00907E2F" w:rsidRDefault="00907E2F" w:rsidP="00823402">
      <w:pPr>
        <w:jc w:val="both"/>
        <w:rPr>
          <w:rFonts w:ascii="Arial" w:hAnsi="Arial"/>
        </w:rPr>
      </w:pPr>
      <w:r>
        <w:rPr>
          <w:rFonts w:ascii="Arial" w:hAnsi="Arial"/>
        </w:rPr>
        <w:t>You have legal rights that may prevent all or part of your money or property from being taken.  That part of the money or property that may not be taken is called “exempt property.”  A partial list of “exempt property” is shown below, along with the law which may make all or part of your money or property exempt.  Not withstanding your right to claim the property as “exempt”, no exemption other than the exemptions set forth in Section 13-54-104(3), C.R.S., may be claimed for a Writ which is the result of a judgment taken for arrearages for child support or for child support debt.  The purpose of this Notice of Levy is to tell you about these rights.</w:t>
      </w:r>
    </w:p>
    <w:p w14:paraId="13F266D0" w14:textId="77777777" w:rsidR="00823402" w:rsidRDefault="00823402">
      <w:pPr>
        <w:jc w:val="both"/>
        <w:rPr>
          <w:rFonts w:ascii="Arial" w:hAnsi="Arial"/>
        </w:rPr>
      </w:pPr>
    </w:p>
    <w:p w14:paraId="555F08C3" w14:textId="77777777" w:rsidR="00907E2F" w:rsidRDefault="00907E2F">
      <w:pPr>
        <w:jc w:val="both"/>
        <w:rPr>
          <w:rFonts w:ascii="Arial" w:hAnsi="Arial"/>
        </w:rPr>
      </w:pPr>
      <w:r>
        <w:rPr>
          <w:rFonts w:ascii="Arial" w:hAnsi="Arial"/>
        </w:rPr>
        <w:t xml:space="preserve">If the money or property which is being withheld from you includes any “exempt property”, you must file within </w:t>
      </w:r>
      <w:r w:rsidR="005200F3">
        <w:rPr>
          <w:rFonts w:ascii="Arial" w:hAnsi="Arial"/>
        </w:rPr>
        <w:t>14</w:t>
      </w:r>
      <w:r>
        <w:rPr>
          <w:rFonts w:ascii="Arial" w:hAnsi="Arial"/>
        </w:rPr>
        <w:t>days of receiving this Notice of Levy a written claim of exemption with the Clerk of the Court, describing what money or property you think is “exempt property” and the reason that it is exempt.</w:t>
      </w:r>
    </w:p>
    <w:p w14:paraId="39DFFA74" w14:textId="77777777" w:rsidR="00823402" w:rsidRDefault="00823402">
      <w:pPr>
        <w:jc w:val="both"/>
        <w:rPr>
          <w:rFonts w:ascii="Arial" w:hAnsi="Arial"/>
        </w:rPr>
      </w:pPr>
    </w:p>
    <w:p w14:paraId="60981745" w14:textId="77777777" w:rsidR="00907E2F" w:rsidRDefault="00907E2F">
      <w:pPr>
        <w:pStyle w:val="BodyText2"/>
      </w:pPr>
      <w:r>
        <w:t xml:space="preserve">You must act quickly to protect your rights. Remember, you only have </w:t>
      </w:r>
      <w:r w:rsidR="004B2AF2">
        <w:t>14</w:t>
      </w:r>
      <w:r>
        <w:t xml:space="preserve">days after receiving this Notice of Levy to file your claim of exemption with the Clerk of Court. Your failure to file a claim of exemption with </w:t>
      </w:r>
      <w:r w:rsidR="004B2AF2">
        <w:t>14</w:t>
      </w:r>
      <w:r>
        <w:t>days is a waiver of your right to file.</w:t>
      </w:r>
    </w:p>
    <w:p w14:paraId="45C197D2" w14:textId="77777777" w:rsidR="00907E2F" w:rsidRPr="002C5BD3" w:rsidRDefault="00907E2F">
      <w:pPr>
        <w:jc w:val="both"/>
        <w:rPr>
          <w:rFonts w:ascii="Arial" w:hAnsi="Arial"/>
          <w:sz w:val="16"/>
          <w:szCs w:val="16"/>
        </w:rPr>
      </w:pPr>
    </w:p>
    <w:p w14:paraId="2EEA2064" w14:textId="77777777" w:rsidR="00907E2F" w:rsidRPr="002C5BD3" w:rsidRDefault="00907E2F">
      <w:pPr>
        <w:jc w:val="both"/>
        <w:rPr>
          <w:rFonts w:ascii="Arial" w:hAnsi="Arial"/>
          <w:sz w:val="16"/>
          <w:szCs w:val="16"/>
        </w:rPr>
      </w:pPr>
    </w:p>
    <w:p w14:paraId="66E972A5" w14:textId="77777777" w:rsidR="00907E2F" w:rsidRDefault="00907E2F" w:rsidP="002C5BD3">
      <w:pPr>
        <w:ind w:hanging="90"/>
        <w:jc w:val="right"/>
        <w:rPr>
          <w:rFonts w:ascii="Arial" w:hAnsi="Arial"/>
        </w:rPr>
      </w:pPr>
      <w:r>
        <w:rPr>
          <w:rFonts w:ascii="Arial" w:hAnsi="Arial"/>
        </w:rPr>
        <w:t>Dated: _______________________________</w:t>
      </w:r>
      <w:r>
        <w:rPr>
          <w:rFonts w:ascii="Arial" w:hAnsi="Arial"/>
        </w:rPr>
        <w:tab/>
      </w:r>
      <w:r>
        <w:rPr>
          <w:rFonts w:ascii="Arial" w:hAnsi="Arial"/>
        </w:rPr>
        <w:tab/>
      </w:r>
      <w:r>
        <w:rPr>
          <w:rFonts w:ascii="Arial" w:hAnsi="Arial"/>
        </w:rPr>
        <w:tab/>
        <w:t>______________________________________</w:t>
      </w:r>
    </w:p>
    <w:p w14:paraId="24E00760" w14:textId="77777777" w:rsidR="00907E2F" w:rsidRDefault="00907E2F">
      <w:pPr>
        <w:jc w:val="both"/>
        <w:rPr>
          <w:rFonts w:ascii="Arial" w:hAnsi="Arial"/>
          <w:sz w:val="16"/>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sidR="00C76C54">
        <w:rPr>
          <w:rFonts w:ascii="Arial" w:hAnsi="Arial"/>
          <w:sz w:val="18"/>
        </w:rPr>
        <w:t xml:space="preserve">  </w:t>
      </w:r>
      <w:r>
        <w:rPr>
          <w:rFonts w:ascii="Arial" w:hAnsi="Arial"/>
          <w:sz w:val="18"/>
        </w:rPr>
        <w:t>Clerk of Court/Deputy Clerk</w:t>
      </w:r>
    </w:p>
    <w:p w14:paraId="4187A2C6" w14:textId="77777777" w:rsidR="00907E2F" w:rsidRDefault="00907E2F">
      <w:pPr>
        <w:pBdr>
          <w:top w:val="double" w:sz="4" w:space="1" w:color="auto"/>
        </w:pBdr>
        <w:jc w:val="center"/>
        <w:rPr>
          <w:rFonts w:ascii="Arial" w:hAnsi="Arial"/>
          <w:b/>
        </w:rPr>
      </w:pPr>
    </w:p>
    <w:p w14:paraId="0B7C68EA" w14:textId="77777777" w:rsidR="00907E2F" w:rsidRPr="00246EB8" w:rsidRDefault="00907E2F">
      <w:pPr>
        <w:pBdr>
          <w:top w:val="double" w:sz="4" w:space="1" w:color="auto"/>
        </w:pBdr>
        <w:jc w:val="center"/>
        <w:rPr>
          <w:rFonts w:ascii="Arial" w:hAnsi="Arial"/>
          <w:b/>
          <w:sz w:val="22"/>
          <w:szCs w:val="22"/>
        </w:rPr>
      </w:pPr>
      <w:r w:rsidRPr="00246EB8">
        <w:rPr>
          <w:rFonts w:ascii="Arial" w:hAnsi="Arial"/>
          <w:b/>
          <w:sz w:val="22"/>
          <w:szCs w:val="22"/>
        </w:rPr>
        <w:t>PARTIAL LIST OF EXEMPT PROPERTY (Numbered statutory references are subject to change)</w:t>
      </w:r>
    </w:p>
    <w:p w14:paraId="3ED18A76" w14:textId="77777777" w:rsidR="00907E2F" w:rsidRPr="002C5BD3" w:rsidRDefault="00907E2F">
      <w:pPr>
        <w:pBdr>
          <w:top w:val="double" w:sz="4" w:space="1" w:color="auto"/>
        </w:pBdr>
        <w:jc w:val="center"/>
        <w:rPr>
          <w:rFonts w:ascii="Arial" w:hAnsi="Arial"/>
          <w:b/>
        </w:rPr>
      </w:pPr>
    </w:p>
    <w:p w14:paraId="07B9A637" w14:textId="77777777" w:rsidR="00907E2F" w:rsidRPr="002C5BD3" w:rsidRDefault="00907E2F">
      <w:pPr>
        <w:numPr>
          <w:ilvl w:val="0"/>
          <w:numId w:val="1"/>
        </w:numPr>
        <w:pBdr>
          <w:top w:val="double" w:sz="4" w:space="1" w:color="auto"/>
        </w:pBdr>
        <w:jc w:val="both"/>
        <w:rPr>
          <w:rFonts w:ascii="Arial" w:hAnsi="Arial"/>
        </w:rPr>
      </w:pPr>
      <w:r w:rsidRPr="002C5BD3">
        <w:rPr>
          <w:rFonts w:ascii="Arial" w:hAnsi="Arial"/>
        </w:rPr>
        <w:t xml:space="preserve">All or part of your property listed in </w:t>
      </w:r>
      <w:r w:rsidR="00A74554">
        <w:rPr>
          <w:rFonts w:ascii="Arial" w:hAnsi="Arial"/>
        </w:rPr>
        <w:t>Sections</w:t>
      </w:r>
      <w:r w:rsidR="00A74554">
        <w:rPr>
          <w:rFonts w:ascii="Lucida Console" w:hAnsi="Lucida Console"/>
        </w:rPr>
        <w:t xml:space="preserve"> </w:t>
      </w:r>
      <w:r w:rsidRPr="002C5BD3">
        <w:rPr>
          <w:rFonts w:ascii="Arial" w:hAnsi="Arial"/>
        </w:rPr>
        <w:t>13-54-101 and 102, C.R.S., including clothing jewelry, books, burial sites, household goods, food and fuel, farm animals, seed, tools, equipment and implements, military allowances, stock-in-trade, certain items used in your occupation, bicycles, motor vehicles (greater for disabled persons), life insurance, income tax refunds, money received because of loss of property or for personal injury, equipment that you need because of your health, or money received because you were a victim of a crime.</w:t>
      </w:r>
    </w:p>
    <w:p w14:paraId="782A3B2F" w14:textId="77777777" w:rsidR="00907E2F" w:rsidRPr="002C5BD3" w:rsidRDefault="00907E2F">
      <w:pPr>
        <w:numPr>
          <w:ilvl w:val="0"/>
          <w:numId w:val="1"/>
        </w:numPr>
        <w:pBdr>
          <w:top w:val="double" w:sz="4" w:space="1" w:color="auto"/>
        </w:pBdr>
        <w:jc w:val="both"/>
        <w:rPr>
          <w:rFonts w:ascii="Arial" w:hAnsi="Arial"/>
        </w:rPr>
      </w:pPr>
      <w:r w:rsidRPr="002C5BD3">
        <w:rPr>
          <w:rFonts w:ascii="Arial" w:hAnsi="Arial"/>
        </w:rPr>
        <w:t>All or part of your earnings und</w:t>
      </w:r>
      <w:r w:rsidRPr="00894E51">
        <w:rPr>
          <w:rFonts w:ascii="Arial" w:hAnsi="Arial" w:cs="Arial"/>
        </w:rPr>
        <w:t>er Section 13-54-104, C.R.</w:t>
      </w:r>
      <w:r w:rsidRPr="002C5BD3">
        <w:rPr>
          <w:rFonts w:ascii="Arial" w:hAnsi="Arial"/>
        </w:rPr>
        <w:t>S.</w:t>
      </w:r>
    </w:p>
    <w:p w14:paraId="072D648D" w14:textId="77777777" w:rsidR="00907E2F" w:rsidRPr="002C5BD3" w:rsidRDefault="00907E2F" w:rsidP="00FD7702">
      <w:pPr>
        <w:numPr>
          <w:ilvl w:val="0"/>
          <w:numId w:val="1"/>
        </w:numPr>
        <w:jc w:val="both"/>
        <w:rPr>
          <w:rFonts w:ascii="Arial" w:hAnsi="Arial"/>
        </w:rPr>
      </w:pPr>
      <w:r w:rsidRPr="002C5BD3">
        <w:rPr>
          <w:rFonts w:ascii="Arial" w:hAnsi="Arial"/>
        </w:rPr>
        <w:t>Workers’ compensation benefits under Section 8-42-124, C.R.S.</w:t>
      </w:r>
    </w:p>
    <w:p w14:paraId="73772D0B" w14:textId="77777777" w:rsidR="00907E2F" w:rsidRPr="002C5BD3" w:rsidRDefault="00907E2F">
      <w:pPr>
        <w:numPr>
          <w:ilvl w:val="0"/>
          <w:numId w:val="1"/>
        </w:numPr>
        <w:jc w:val="both"/>
        <w:rPr>
          <w:rFonts w:ascii="Arial" w:hAnsi="Arial"/>
        </w:rPr>
      </w:pPr>
      <w:r w:rsidRPr="002C5BD3">
        <w:rPr>
          <w:rFonts w:ascii="Arial" w:hAnsi="Arial"/>
        </w:rPr>
        <w:lastRenderedPageBreak/>
        <w:t>Unemployment compensation benefits under Section 8-80-103, C.R.S.</w:t>
      </w:r>
    </w:p>
    <w:p w14:paraId="3E07E533" w14:textId="77777777" w:rsidR="00907E2F" w:rsidRPr="002C5BD3" w:rsidRDefault="00907E2F">
      <w:pPr>
        <w:numPr>
          <w:ilvl w:val="0"/>
          <w:numId w:val="1"/>
        </w:numPr>
        <w:jc w:val="both"/>
        <w:rPr>
          <w:rFonts w:ascii="Arial" w:hAnsi="Arial"/>
        </w:rPr>
      </w:pPr>
      <w:r w:rsidRPr="002C5BD3">
        <w:rPr>
          <w:rFonts w:ascii="Arial" w:hAnsi="Arial"/>
        </w:rPr>
        <w:t>Group life insurance benefits under Section 10-7-205, C.R.S.</w:t>
      </w:r>
    </w:p>
    <w:p w14:paraId="4FF0A613" w14:textId="77777777" w:rsidR="00907E2F" w:rsidRPr="002C5BD3" w:rsidRDefault="00907E2F">
      <w:pPr>
        <w:numPr>
          <w:ilvl w:val="0"/>
          <w:numId w:val="1"/>
        </w:numPr>
        <w:jc w:val="both"/>
        <w:rPr>
          <w:rFonts w:ascii="Arial" w:hAnsi="Arial"/>
        </w:rPr>
      </w:pPr>
      <w:r w:rsidRPr="002C5BD3">
        <w:rPr>
          <w:rFonts w:ascii="Arial" w:hAnsi="Arial"/>
        </w:rPr>
        <w:t>Health insurance benefits under Section 10-16-212, C.R.S.</w:t>
      </w:r>
    </w:p>
    <w:p w14:paraId="5E200ADB" w14:textId="77777777" w:rsidR="00907E2F" w:rsidRPr="002C5BD3" w:rsidRDefault="00907E2F">
      <w:pPr>
        <w:numPr>
          <w:ilvl w:val="0"/>
          <w:numId w:val="1"/>
        </w:numPr>
        <w:jc w:val="both"/>
        <w:rPr>
          <w:rFonts w:ascii="Arial" w:hAnsi="Arial"/>
        </w:rPr>
      </w:pPr>
      <w:r w:rsidRPr="002C5BD3">
        <w:rPr>
          <w:rFonts w:ascii="Arial" w:hAnsi="Arial"/>
        </w:rPr>
        <w:t>Fraternal society benefits under Section 10-14-403, C.R.S.</w:t>
      </w:r>
    </w:p>
    <w:p w14:paraId="0E4D593D" w14:textId="77777777" w:rsidR="00907E2F" w:rsidRPr="002C5BD3" w:rsidRDefault="00907E2F">
      <w:pPr>
        <w:numPr>
          <w:ilvl w:val="0"/>
          <w:numId w:val="1"/>
        </w:numPr>
        <w:jc w:val="both"/>
        <w:rPr>
          <w:rFonts w:ascii="Arial" w:hAnsi="Arial"/>
        </w:rPr>
      </w:pPr>
      <w:r w:rsidRPr="002C5BD3">
        <w:rPr>
          <w:rFonts w:ascii="Arial" w:hAnsi="Arial"/>
        </w:rPr>
        <w:t>Family allowances under Section 15-11-404, C.R.S.</w:t>
      </w:r>
    </w:p>
    <w:p w14:paraId="48653F4B" w14:textId="77777777" w:rsidR="00907E2F" w:rsidRPr="002C5BD3" w:rsidRDefault="00907E2F">
      <w:pPr>
        <w:numPr>
          <w:ilvl w:val="0"/>
          <w:numId w:val="1"/>
        </w:numPr>
        <w:jc w:val="both"/>
        <w:rPr>
          <w:rFonts w:ascii="Arial" w:hAnsi="Arial"/>
        </w:rPr>
      </w:pPr>
      <w:r w:rsidRPr="002C5BD3">
        <w:rPr>
          <w:rFonts w:ascii="Arial" w:hAnsi="Arial"/>
        </w:rPr>
        <w:t>Teachers’ retirement fund benefits under Section 22-64-120, C.R.S.</w:t>
      </w:r>
    </w:p>
    <w:p w14:paraId="6F39FAAF" w14:textId="77777777" w:rsidR="00907E2F" w:rsidRPr="002C5BD3" w:rsidRDefault="00907E2F">
      <w:pPr>
        <w:numPr>
          <w:ilvl w:val="0"/>
          <w:numId w:val="1"/>
        </w:numPr>
        <w:jc w:val="both"/>
        <w:rPr>
          <w:rFonts w:ascii="Arial" w:hAnsi="Arial"/>
        </w:rPr>
      </w:pPr>
      <w:r w:rsidRPr="002C5BD3">
        <w:rPr>
          <w:rFonts w:ascii="Arial" w:hAnsi="Arial"/>
        </w:rPr>
        <w:t>Public employees’ retirement benefits (PERA) under Sections 24-51-212 and 24-54-111, C.R.S.</w:t>
      </w:r>
    </w:p>
    <w:p w14:paraId="1E52EEA2" w14:textId="77777777" w:rsidR="00907E2F" w:rsidRPr="002C5BD3" w:rsidRDefault="00907E2F">
      <w:pPr>
        <w:numPr>
          <w:ilvl w:val="0"/>
          <w:numId w:val="1"/>
        </w:numPr>
        <w:jc w:val="both"/>
        <w:rPr>
          <w:rFonts w:ascii="Arial" w:hAnsi="Arial"/>
        </w:rPr>
      </w:pPr>
      <w:r w:rsidRPr="002C5BD3">
        <w:rPr>
          <w:rFonts w:ascii="Arial" w:hAnsi="Arial"/>
        </w:rPr>
        <w:t>Social security benefits (OASDI, SSI) under 42 U.S.C. §407.</w:t>
      </w:r>
    </w:p>
    <w:p w14:paraId="6E997545" w14:textId="77777777" w:rsidR="00907E2F" w:rsidRPr="002C5BD3" w:rsidRDefault="00907E2F">
      <w:pPr>
        <w:numPr>
          <w:ilvl w:val="0"/>
          <w:numId w:val="1"/>
        </w:numPr>
        <w:jc w:val="both"/>
        <w:rPr>
          <w:rFonts w:ascii="Arial" w:hAnsi="Arial"/>
        </w:rPr>
      </w:pPr>
      <w:r w:rsidRPr="002C5BD3">
        <w:rPr>
          <w:rFonts w:ascii="Arial" w:hAnsi="Arial"/>
        </w:rPr>
        <w:t>Railroad employee retirement benefits under 45 U.S.C. §23.</w:t>
      </w:r>
    </w:p>
    <w:p w14:paraId="1034CFA8" w14:textId="77777777" w:rsidR="00907E2F" w:rsidRPr="002C5BD3" w:rsidRDefault="00907E2F">
      <w:pPr>
        <w:numPr>
          <w:ilvl w:val="0"/>
          <w:numId w:val="1"/>
        </w:numPr>
        <w:jc w:val="both"/>
        <w:rPr>
          <w:rFonts w:ascii="Arial" w:hAnsi="Arial"/>
        </w:rPr>
      </w:pPr>
      <w:r w:rsidRPr="002C5BD3">
        <w:rPr>
          <w:rFonts w:ascii="Arial" w:hAnsi="Arial"/>
        </w:rPr>
        <w:t>Public assistance benefits (OAP, AFDC, TANF, AND, AB, LEAP) under Section 26-2-131, C.R.S.</w:t>
      </w:r>
    </w:p>
    <w:p w14:paraId="550F0F9C" w14:textId="77777777" w:rsidR="00907E2F" w:rsidRPr="002C5BD3" w:rsidRDefault="00907E2F">
      <w:pPr>
        <w:numPr>
          <w:ilvl w:val="0"/>
          <w:numId w:val="1"/>
        </w:numPr>
        <w:jc w:val="both"/>
        <w:rPr>
          <w:rFonts w:ascii="Arial" w:hAnsi="Arial"/>
        </w:rPr>
      </w:pPr>
      <w:r w:rsidRPr="002C5BD3">
        <w:rPr>
          <w:rFonts w:ascii="Arial" w:hAnsi="Arial"/>
        </w:rPr>
        <w:t>Policemen’s and firemen’s pension fund payments under Sections 31-30-117, 31-30.5-208 and 31-31-203, C.R.S.</w:t>
      </w:r>
    </w:p>
    <w:p w14:paraId="3DD6BAA0" w14:textId="77777777" w:rsidR="00907E2F" w:rsidRPr="002C5BD3" w:rsidRDefault="00907E2F">
      <w:pPr>
        <w:numPr>
          <w:ilvl w:val="0"/>
          <w:numId w:val="1"/>
        </w:numPr>
        <w:jc w:val="both"/>
        <w:rPr>
          <w:rFonts w:ascii="Arial" w:hAnsi="Arial"/>
        </w:rPr>
      </w:pPr>
      <w:r w:rsidRPr="002C5BD3">
        <w:rPr>
          <w:rFonts w:ascii="Arial" w:hAnsi="Arial"/>
        </w:rPr>
        <w:t>Utility and security deposits under Section 13-54-102(1)(r), C.R.S.</w:t>
      </w:r>
    </w:p>
    <w:p w14:paraId="71C255A0" w14:textId="77777777" w:rsidR="00907E2F" w:rsidRPr="002C5BD3" w:rsidRDefault="00907E2F">
      <w:pPr>
        <w:numPr>
          <w:ilvl w:val="0"/>
          <w:numId w:val="1"/>
        </w:numPr>
        <w:jc w:val="both"/>
        <w:rPr>
          <w:rFonts w:ascii="Arial" w:hAnsi="Arial"/>
        </w:rPr>
      </w:pPr>
      <w:r w:rsidRPr="002C5BD3">
        <w:rPr>
          <w:rFonts w:ascii="Arial" w:hAnsi="Arial"/>
        </w:rPr>
        <w:t>Proceeds of the sale of homestead property under Section 38-41-207, C.R.S.</w:t>
      </w:r>
    </w:p>
    <w:p w14:paraId="475BE298" w14:textId="77777777" w:rsidR="00907E2F" w:rsidRPr="002C5BD3" w:rsidRDefault="00907E2F">
      <w:pPr>
        <w:numPr>
          <w:ilvl w:val="0"/>
          <w:numId w:val="1"/>
        </w:numPr>
        <w:jc w:val="both"/>
        <w:rPr>
          <w:rFonts w:ascii="Arial" w:hAnsi="Arial"/>
        </w:rPr>
      </w:pPr>
      <w:r w:rsidRPr="002C5BD3">
        <w:rPr>
          <w:rFonts w:ascii="Arial" w:hAnsi="Arial"/>
        </w:rPr>
        <w:t>Veteran’s Administration benefits under 38 U.S.C. §5301.</w:t>
      </w:r>
    </w:p>
    <w:p w14:paraId="2B10CAA5" w14:textId="77777777" w:rsidR="00907E2F" w:rsidRPr="002C5BD3" w:rsidRDefault="00907E2F">
      <w:pPr>
        <w:numPr>
          <w:ilvl w:val="0"/>
          <w:numId w:val="1"/>
        </w:numPr>
        <w:jc w:val="both"/>
        <w:rPr>
          <w:rFonts w:ascii="Arial" w:hAnsi="Arial"/>
        </w:rPr>
      </w:pPr>
      <w:r w:rsidRPr="002C5BD3">
        <w:rPr>
          <w:rFonts w:ascii="Arial" w:hAnsi="Arial"/>
        </w:rPr>
        <w:t>Civil service benefits under 5 U.S.C. §8346.</w:t>
      </w:r>
    </w:p>
    <w:p w14:paraId="3E3AE539" w14:textId="77777777" w:rsidR="00907E2F" w:rsidRPr="002C5BD3" w:rsidRDefault="00907E2F">
      <w:pPr>
        <w:numPr>
          <w:ilvl w:val="0"/>
          <w:numId w:val="1"/>
        </w:numPr>
        <w:jc w:val="both"/>
        <w:rPr>
          <w:rFonts w:ascii="Arial" w:hAnsi="Arial"/>
        </w:rPr>
      </w:pPr>
      <w:r w:rsidRPr="002C5BD3">
        <w:rPr>
          <w:rFonts w:ascii="Arial" w:hAnsi="Arial"/>
        </w:rPr>
        <w:t>Mobile homes and trailers under Section 38-41-201.6, C.R.S.</w:t>
      </w:r>
    </w:p>
    <w:p w14:paraId="747887E8" w14:textId="77777777" w:rsidR="00907E2F" w:rsidRDefault="00907E2F">
      <w:pPr>
        <w:numPr>
          <w:ilvl w:val="0"/>
          <w:numId w:val="1"/>
        </w:numPr>
        <w:jc w:val="both"/>
        <w:rPr>
          <w:rFonts w:ascii="Arial" w:hAnsi="Arial"/>
        </w:rPr>
      </w:pPr>
      <w:r w:rsidRPr="002C5BD3">
        <w:rPr>
          <w:rFonts w:ascii="Arial" w:hAnsi="Arial"/>
        </w:rPr>
        <w:t>Certain retirement and pension funds and benefits under Section 13-54-102(2)(s), C.R.S.</w:t>
      </w:r>
    </w:p>
    <w:p w14:paraId="4F02C511" w14:textId="77777777" w:rsidR="000F34BE" w:rsidRPr="00C837AF" w:rsidRDefault="000F34BE" w:rsidP="000F34BE">
      <w:pPr>
        <w:pStyle w:val="Footer"/>
        <w:numPr>
          <w:ilvl w:val="0"/>
          <w:numId w:val="5"/>
        </w:numPr>
        <w:tabs>
          <w:tab w:val="clear" w:pos="4320"/>
          <w:tab w:val="clear" w:pos="8640"/>
        </w:tabs>
        <w:rPr>
          <w:rFonts w:ascii="Arial" w:hAnsi="Arial"/>
        </w:rPr>
      </w:pPr>
      <w:r w:rsidRPr="00C837AF">
        <w:rPr>
          <w:rFonts w:ascii="Arial" w:hAnsi="Arial"/>
        </w:rPr>
        <w:t xml:space="preserve">A Court-ordered child support </w:t>
      </w:r>
      <w:r w:rsidR="005E4E99">
        <w:rPr>
          <w:rFonts w:ascii="Arial" w:hAnsi="Arial"/>
        </w:rPr>
        <w:t xml:space="preserve">and maintenance </w:t>
      </w:r>
      <w:r w:rsidRPr="00C837AF">
        <w:rPr>
          <w:rFonts w:ascii="Arial" w:hAnsi="Arial"/>
        </w:rPr>
        <w:t>obligation or payment under Section 13-54-102(1)(u), C.R.S.</w:t>
      </w:r>
    </w:p>
    <w:p w14:paraId="384F0BB2" w14:textId="77777777" w:rsidR="000F34BE" w:rsidRPr="00C837AF" w:rsidRDefault="000F34BE" w:rsidP="000F34BE">
      <w:pPr>
        <w:pStyle w:val="Footer"/>
        <w:numPr>
          <w:ilvl w:val="0"/>
          <w:numId w:val="5"/>
        </w:numPr>
        <w:tabs>
          <w:tab w:val="clear" w:pos="4320"/>
          <w:tab w:val="clear" w:pos="8640"/>
        </w:tabs>
        <w:rPr>
          <w:rFonts w:ascii="Arial" w:hAnsi="Arial"/>
        </w:rPr>
      </w:pPr>
      <w:r w:rsidRPr="00C837AF">
        <w:rPr>
          <w:rFonts w:ascii="Arial" w:hAnsi="Arial"/>
        </w:rPr>
        <w:t>Public or private disability benefits under Section 13-54-102(1)(v), C.R.S.</w:t>
      </w:r>
    </w:p>
    <w:p w14:paraId="4B80826E" w14:textId="77777777" w:rsidR="000F34BE" w:rsidRPr="002C5BD3" w:rsidRDefault="000F34BE" w:rsidP="000F34BE">
      <w:pPr>
        <w:jc w:val="both"/>
        <w:rPr>
          <w:rFonts w:ascii="Arial" w:hAnsi="Arial"/>
        </w:rPr>
      </w:pPr>
    </w:p>
    <w:p w14:paraId="1C189CD7" w14:textId="77777777" w:rsidR="00907E2F" w:rsidRPr="002C5BD3" w:rsidRDefault="00907E2F">
      <w:pPr>
        <w:pStyle w:val="BodyText3"/>
        <w:spacing w:line="240" w:lineRule="auto"/>
        <w:rPr>
          <w:sz w:val="20"/>
        </w:rPr>
      </w:pPr>
      <w:r w:rsidRPr="002C5BD3">
        <w:rPr>
          <w:sz w:val="20"/>
        </w:rPr>
        <w:t>REMEMBER THAT THIS IS ONLY A PARTIAL LIST OF “EXEMPT PROPERTY”; you may wish to consult with a lawyer who can advise you of your rights.  If you cannot afford one, there are listings of legal assistance and legal aid offices in the yellow pages of the telephone book.</w:t>
      </w:r>
    </w:p>
    <w:p w14:paraId="7745A6A4" w14:textId="77777777" w:rsidR="00907E2F" w:rsidRDefault="00907E2F">
      <w:pPr>
        <w:pBdr>
          <w:top w:val="double" w:sz="4" w:space="1" w:color="auto"/>
        </w:pBdr>
        <w:jc w:val="both"/>
        <w:rPr>
          <w:rFonts w:ascii="Arial" w:hAnsi="Arial"/>
          <w:b/>
        </w:rPr>
      </w:pPr>
    </w:p>
    <w:p w14:paraId="4616C6CE" w14:textId="77777777" w:rsidR="00907E2F" w:rsidRPr="00FD7702" w:rsidRDefault="00907E2F">
      <w:pPr>
        <w:jc w:val="center"/>
        <w:rPr>
          <w:rFonts w:ascii="Arial" w:hAnsi="Arial"/>
          <w:b/>
          <w:sz w:val="22"/>
          <w:szCs w:val="22"/>
        </w:rPr>
      </w:pPr>
      <w:r w:rsidRPr="00FD7702">
        <w:rPr>
          <w:rFonts w:ascii="Arial" w:hAnsi="Arial"/>
          <w:b/>
          <w:sz w:val="22"/>
          <w:szCs w:val="22"/>
        </w:rPr>
        <w:t>RETURN OF SERVICE</w:t>
      </w:r>
    </w:p>
    <w:p w14:paraId="72D5B5F5" w14:textId="77777777" w:rsidR="00907E2F" w:rsidRDefault="00907E2F">
      <w:pPr>
        <w:pStyle w:val="NormalWeb"/>
        <w:rPr>
          <w:rFonts w:ascii="Arial" w:hAnsi="Arial"/>
          <w:color w:val="FF0000"/>
          <w:sz w:val="20"/>
        </w:rPr>
      </w:pPr>
      <w:r w:rsidRPr="000E60A0">
        <w:rPr>
          <w:rStyle w:val="Strong"/>
          <w:rFonts w:ascii="Arial" w:hAnsi="Arial" w:cs="Arial"/>
          <w:color w:val="000000"/>
          <w:sz w:val="20"/>
          <w:szCs w:val="20"/>
        </w:rPr>
        <w:t>Judgment D</w:t>
      </w:r>
      <w:r>
        <w:rPr>
          <w:rStyle w:val="Strong"/>
          <w:rFonts w:ascii="Arial" w:hAnsi="Arial"/>
          <w:color w:val="000000"/>
          <w:sz w:val="20"/>
        </w:rPr>
        <w:t>ebtor’s Name ___________________________________ Case Number: ___________________</w:t>
      </w:r>
    </w:p>
    <w:p w14:paraId="0BB27224" w14:textId="77777777" w:rsidR="00907E2F" w:rsidRDefault="00907E2F">
      <w:pPr>
        <w:jc w:val="both"/>
        <w:rPr>
          <w:rFonts w:ascii="Arial" w:hAnsi="Arial"/>
          <w:sz w:val="10"/>
        </w:rPr>
      </w:pPr>
    </w:p>
    <w:p w14:paraId="57D18566" w14:textId="77777777" w:rsidR="00E5017C" w:rsidRPr="00E5017C" w:rsidRDefault="00D17AD6" w:rsidP="00D17AD6">
      <w:pPr>
        <w:jc w:val="both"/>
        <w:rPr>
          <w:rFonts w:ascii="Arial" w:hAnsi="Arial"/>
        </w:rPr>
      </w:pPr>
      <w:r w:rsidRPr="00E5017C">
        <w:rPr>
          <w:rFonts w:ascii="Arial" w:hAnsi="Arial"/>
        </w:rPr>
        <w:t xml:space="preserve">I declare under oath that I </w:t>
      </w:r>
      <w:r w:rsidR="00E5017C" w:rsidRPr="00E5017C">
        <w:rPr>
          <w:rFonts w:ascii="Arial" w:hAnsi="Arial"/>
        </w:rPr>
        <w:t xml:space="preserve">am 18 years or older and not a party to the action and have </w:t>
      </w:r>
      <w:r w:rsidRPr="00E5017C">
        <w:rPr>
          <w:rFonts w:ascii="Arial" w:hAnsi="Arial"/>
        </w:rPr>
        <w:t xml:space="preserve">served this Notice of Levy in this case on </w:t>
      </w:r>
      <w:r w:rsidR="00263B90" w:rsidRPr="00E5017C">
        <w:rPr>
          <w:rFonts w:ascii="Arial" w:hAnsi="Arial"/>
        </w:rPr>
        <w:t>________________</w:t>
      </w:r>
      <w:r w:rsidR="00E5017C" w:rsidRPr="00E5017C">
        <w:rPr>
          <w:rFonts w:ascii="Arial" w:hAnsi="Arial"/>
        </w:rPr>
        <w:t>________</w:t>
      </w:r>
      <w:r w:rsidR="00263B90" w:rsidRPr="00E5017C">
        <w:rPr>
          <w:rFonts w:ascii="Arial" w:hAnsi="Arial"/>
        </w:rPr>
        <w:t>____ (name of party)</w:t>
      </w:r>
      <w:r w:rsidRPr="00E5017C">
        <w:rPr>
          <w:rFonts w:ascii="Arial" w:hAnsi="Arial"/>
        </w:rPr>
        <w:t xml:space="preserve"> in ______</w:t>
      </w:r>
      <w:r w:rsidR="00E5017C" w:rsidRPr="00E5017C">
        <w:rPr>
          <w:rFonts w:ascii="Arial" w:hAnsi="Arial"/>
        </w:rPr>
        <w:t>______</w:t>
      </w:r>
      <w:r w:rsidRPr="00E5017C">
        <w:rPr>
          <w:rFonts w:ascii="Arial" w:hAnsi="Arial"/>
        </w:rPr>
        <w:t>________ (County) _______</w:t>
      </w:r>
      <w:r w:rsidR="00E5017C">
        <w:rPr>
          <w:rFonts w:ascii="Arial" w:hAnsi="Arial"/>
        </w:rPr>
        <w:t>___</w:t>
      </w:r>
      <w:r w:rsidRPr="00E5017C">
        <w:rPr>
          <w:rFonts w:ascii="Arial" w:hAnsi="Arial"/>
        </w:rPr>
        <w:t>_________ (State) on ______</w:t>
      </w:r>
      <w:r w:rsidR="00E5017C" w:rsidRPr="00E5017C">
        <w:rPr>
          <w:rFonts w:ascii="Arial" w:hAnsi="Arial"/>
        </w:rPr>
        <w:t>______</w:t>
      </w:r>
      <w:r w:rsidRPr="00E5017C">
        <w:rPr>
          <w:rFonts w:ascii="Arial" w:hAnsi="Arial"/>
        </w:rPr>
        <w:t>_______ (date)   ______</w:t>
      </w:r>
      <w:r w:rsidR="00E5017C" w:rsidRPr="00E5017C">
        <w:rPr>
          <w:rFonts w:ascii="Arial" w:hAnsi="Arial"/>
        </w:rPr>
        <w:t>___</w:t>
      </w:r>
      <w:r w:rsidRPr="00E5017C">
        <w:rPr>
          <w:rFonts w:ascii="Arial" w:hAnsi="Arial"/>
        </w:rPr>
        <w:t xml:space="preserve">_ (time) at the following location: </w:t>
      </w:r>
    </w:p>
    <w:p w14:paraId="1BF78E59" w14:textId="77777777" w:rsidR="00D17AD6" w:rsidRPr="00E5017C" w:rsidRDefault="00D17AD6" w:rsidP="00D17AD6">
      <w:pPr>
        <w:jc w:val="both"/>
        <w:rPr>
          <w:rFonts w:ascii="Arial" w:hAnsi="Arial"/>
        </w:rPr>
      </w:pPr>
      <w:r w:rsidRPr="00E5017C">
        <w:rPr>
          <w:rFonts w:ascii="Arial" w:hAnsi="Arial"/>
        </w:rPr>
        <w:t>______________</w:t>
      </w:r>
      <w:r w:rsidR="00CA04ED" w:rsidRPr="00E5017C">
        <w:rPr>
          <w:rFonts w:ascii="Arial" w:hAnsi="Arial"/>
        </w:rPr>
        <w:t>_______________</w:t>
      </w:r>
      <w:r w:rsidRPr="00E5017C">
        <w:rPr>
          <w:rFonts w:ascii="Arial" w:hAnsi="Arial"/>
        </w:rPr>
        <w:t>____________</w:t>
      </w:r>
      <w:r w:rsidR="00E5017C" w:rsidRPr="00E5017C">
        <w:rPr>
          <w:rFonts w:ascii="Arial" w:hAnsi="Arial"/>
        </w:rPr>
        <w:t>_____________________</w:t>
      </w:r>
      <w:r w:rsidRPr="00E5017C">
        <w:rPr>
          <w:rFonts w:ascii="Arial" w:hAnsi="Arial"/>
        </w:rPr>
        <w:t>____________________________</w:t>
      </w:r>
      <w:r w:rsidRPr="00E5017C">
        <w:rPr>
          <w:rFonts w:ascii="Arial" w:hAnsi="Arial"/>
        </w:rPr>
        <w:tab/>
        <w:t xml:space="preserve"> </w:t>
      </w:r>
    </w:p>
    <w:p w14:paraId="031C9C37" w14:textId="77777777" w:rsidR="00E5017C" w:rsidRPr="00E5017C" w:rsidRDefault="00E5017C" w:rsidP="00D81DCC">
      <w:pPr>
        <w:jc w:val="both"/>
        <w:rPr>
          <w:rFonts w:ascii="Arial" w:hAnsi="Arial" w:cs="Arial"/>
          <w:b/>
          <w:sz w:val="16"/>
          <w:szCs w:val="16"/>
        </w:rPr>
      </w:pPr>
    </w:p>
    <w:p w14:paraId="7BA1A013" w14:textId="77777777" w:rsidR="00D81DCC" w:rsidRPr="00762F9A" w:rsidRDefault="00D81DCC" w:rsidP="00D81DCC">
      <w:pPr>
        <w:jc w:val="both"/>
        <w:rPr>
          <w:rFonts w:ascii="Arial" w:hAnsi="Arial" w:cs="Arial"/>
          <w:b/>
          <w:sz w:val="18"/>
        </w:rPr>
      </w:pPr>
      <w:r w:rsidRPr="00762F9A">
        <w:rPr>
          <w:rFonts w:ascii="Arial" w:hAnsi="Arial" w:cs="Arial"/>
          <w:b/>
          <w:sz w:val="18"/>
        </w:rPr>
        <w:t>By (Check one):</w:t>
      </w:r>
    </w:p>
    <w:p w14:paraId="0286FEA8" w14:textId="77777777" w:rsidR="00D81DCC" w:rsidRDefault="00D81DCC" w:rsidP="00D81DCC">
      <w:pPr>
        <w:jc w:val="both"/>
        <w:rPr>
          <w:sz w:val="18"/>
        </w:rPr>
      </w:pPr>
    </w:p>
    <w:p w14:paraId="0FE41FEB" w14:textId="77777777" w:rsidR="00D81DCC" w:rsidRPr="00762F9A" w:rsidRDefault="00D81DCC" w:rsidP="002805A1">
      <w:pPr>
        <w:numPr>
          <w:ilvl w:val="0"/>
          <w:numId w:val="2"/>
        </w:numPr>
        <w:spacing w:line="360" w:lineRule="auto"/>
        <w:jc w:val="both"/>
        <w:rPr>
          <w:rFonts w:ascii="Arial" w:hAnsi="Arial" w:cs="Arial"/>
          <w:sz w:val="18"/>
        </w:rPr>
      </w:pPr>
      <w:r w:rsidRPr="00762F9A">
        <w:rPr>
          <w:rFonts w:ascii="Arial" w:hAnsi="Arial" w:cs="Arial"/>
          <w:sz w:val="18"/>
        </w:rPr>
        <w:t>By handing it to a person identified to me as _______</w:t>
      </w:r>
      <w:r w:rsidR="009C4D14">
        <w:rPr>
          <w:rFonts w:ascii="Arial" w:hAnsi="Arial" w:cs="Arial"/>
          <w:sz w:val="18"/>
        </w:rPr>
        <w:t>__</w:t>
      </w:r>
      <w:r w:rsidRPr="00762F9A">
        <w:rPr>
          <w:rFonts w:ascii="Arial" w:hAnsi="Arial" w:cs="Arial"/>
          <w:sz w:val="18"/>
        </w:rPr>
        <w:t>______________</w:t>
      </w:r>
      <w:r w:rsidR="00A2347A">
        <w:rPr>
          <w:rFonts w:ascii="Arial" w:hAnsi="Arial" w:cs="Arial"/>
          <w:sz w:val="18"/>
        </w:rPr>
        <w:t>____</w:t>
      </w:r>
      <w:r w:rsidRPr="00762F9A">
        <w:rPr>
          <w:rFonts w:ascii="Arial" w:hAnsi="Arial" w:cs="Arial"/>
          <w:sz w:val="18"/>
        </w:rPr>
        <w:t xml:space="preserve">_____ (name of </w:t>
      </w:r>
      <w:r w:rsidR="009C4D14">
        <w:rPr>
          <w:rFonts w:ascii="Arial" w:hAnsi="Arial" w:cs="Arial"/>
          <w:sz w:val="18"/>
        </w:rPr>
        <w:t>judgment debtor</w:t>
      </w:r>
      <w:r w:rsidRPr="00762F9A">
        <w:rPr>
          <w:rFonts w:ascii="Arial" w:hAnsi="Arial" w:cs="Arial"/>
          <w:sz w:val="18"/>
        </w:rPr>
        <w:t>).</w:t>
      </w:r>
    </w:p>
    <w:p w14:paraId="3DA92648" w14:textId="77777777" w:rsidR="00D81DCC" w:rsidRPr="00762F9A" w:rsidRDefault="00D81DCC" w:rsidP="002805A1">
      <w:pPr>
        <w:numPr>
          <w:ilvl w:val="0"/>
          <w:numId w:val="3"/>
        </w:numPr>
        <w:jc w:val="both"/>
        <w:rPr>
          <w:rFonts w:ascii="Arial" w:hAnsi="Arial" w:cs="Arial"/>
          <w:sz w:val="18"/>
        </w:rPr>
      </w:pPr>
      <w:r w:rsidRPr="00762F9A">
        <w:rPr>
          <w:rFonts w:ascii="Arial" w:hAnsi="Arial" w:cs="Arial"/>
          <w:sz w:val="18"/>
        </w:rPr>
        <w:t xml:space="preserve">By leaving it with _________________________________________ (Type or write name legibly), who is designated to receive service because of </w:t>
      </w:r>
      <w:r w:rsidR="00E5017C">
        <w:rPr>
          <w:rFonts w:ascii="Arial" w:hAnsi="Arial" w:cs="Arial"/>
          <w:sz w:val="18"/>
        </w:rPr>
        <w:t>a legal</w:t>
      </w:r>
      <w:r w:rsidRPr="00762F9A">
        <w:rPr>
          <w:rFonts w:ascii="Arial" w:hAnsi="Arial" w:cs="Arial"/>
          <w:sz w:val="18"/>
        </w:rPr>
        <w:t xml:space="preserve"> relationship with _______________________</w:t>
      </w:r>
      <w:r w:rsidR="00A2347A">
        <w:rPr>
          <w:rFonts w:ascii="Arial" w:hAnsi="Arial" w:cs="Arial"/>
          <w:sz w:val="18"/>
        </w:rPr>
        <w:t xml:space="preserve"> </w:t>
      </w:r>
      <w:r w:rsidRPr="00762F9A">
        <w:rPr>
          <w:rFonts w:ascii="Arial" w:hAnsi="Arial" w:cs="Arial"/>
          <w:sz w:val="18"/>
        </w:rPr>
        <w:t xml:space="preserve">(name of </w:t>
      </w:r>
      <w:r w:rsidR="009C4D14">
        <w:rPr>
          <w:rFonts w:ascii="Arial" w:hAnsi="Arial" w:cs="Arial"/>
          <w:sz w:val="18"/>
        </w:rPr>
        <w:t>judgment debtor</w:t>
      </w:r>
      <w:r w:rsidRPr="00762F9A">
        <w:rPr>
          <w:rFonts w:ascii="Arial" w:hAnsi="Arial" w:cs="Arial"/>
          <w:sz w:val="18"/>
        </w:rPr>
        <w:t xml:space="preserve">) as provided for in C.R.C.P. 4(e). </w:t>
      </w:r>
    </w:p>
    <w:p w14:paraId="1D2E7392" w14:textId="77777777" w:rsidR="00D81DCC" w:rsidRPr="00762F9A" w:rsidRDefault="00D81DCC" w:rsidP="00D81DCC">
      <w:pPr>
        <w:numPr>
          <w:ilvl w:val="0"/>
          <w:numId w:val="4"/>
        </w:numPr>
        <w:spacing w:line="360" w:lineRule="auto"/>
        <w:jc w:val="both"/>
        <w:rPr>
          <w:rFonts w:ascii="Arial" w:hAnsi="Arial" w:cs="Arial"/>
          <w:sz w:val="18"/>
        </w:rPr>
      </w:pPr>
      <w:r w:rsidRPr="00762F9A">
        <w:rPr>
          <w:rFonts w:ascii="Arial" w:hAnsi="Arial" w:cs="Arial"/>
          <w:sz w:val="18"/>
        </w:rPr>
        <w:t>I attempted to serve _____________</w:t>
      </w:r>
      <w:r w:rsidR="00A2347A">
        <w:rPr>
          <w:rFonts w:ascii="Arial" w:hAnsi="Arial" w:cs="Arial"/>
          <w:sz w:val="18"/>
        </w:rPr>
        <w:t>____</w:t>
      </w:r>
      <w:r w:rsidRPr="00762F9A">
        <w:rPr>
          <w:rFonts w:ascii="Arial" w:hAnsi="Arial" w:cs="Arial"/>
          <w:sz w:val="18"/>
        </w:rPr>
        <w:t>___________</w:t>
      </w:r>
      <w:r w:rsidR="00A2347A">
        <w:rPr>
          <w:rFonts w:ascii="Arial" w:hAnsi="Arial" w:cs="Arial"/>
          <w:sz w:val="18"/>
        </w:rPr>
        <w:t>__</w:t>
      </w:r>
      <w:r w:rsidRPr="00762F9A">
        <w:rPr>
          <w:rFonts w:ascii="Arial" w:hAnsi="Arial" w:cs="Arial"/>
          <w:sz w:val="18"/>
        </w:rPr>
        <w:t xml:space="preserve">___ (name of </w:t>
      </w:r>
      <w:r w:rsidR="009C4D14">
        <w:rPr>
          <w:rFonts w:ascii="Arial" w:hAnsi="Arial" w:cs="Arial"/>
          <w:sz w:val="18"/>
        </w:rPr>
        <w:t>judgment debtor</w:t>
      </w:r>
      <w:r w:rsidRPr="00762F9A">
        <w:rPr>
          <w:rFonts w:ascii="Arial" w:hAnsi="Arial" w:cs="Arial"/>
          <w:sz w:val="18"/>
        </w:rPr>
        <w:t>) on _______ occasions but have not been able to locate him/her</w:t>
      </w:r>
      <w:r w:rsidR="005254E1">
        <w:rPr>
          <w:rFonts w:ascii="Arial" w:hAnsi="Arial" w:cs="Arial"/>
          <w:sz w:val="18"/>
        </w:rPr>
        <w:t>/it</w:t>
      </w:r>
      <w:r w:rsidRPr="00762F9A">
        <w:rPr>
          <w:rFonts w:ascii="Arial" w:hAnsi="Arial" w:cs="Arial"/>
          <w:sz w:val="18"/>
        </w:rPr>
        <w:t xml:space="preserve">.  Return to the </w:t>
      </w:r>
      <w:r w:rsidR="00E5017C">
        <w:rPr>
          <w:rFonts w:ascii="Arial" w:hAnsi="Arial" w:cs="Arial"/>
          <w:sz w:val="18"/>
        </w:rPr>
        <w:t>Judgment Creditor</w:t>
      </w:r>
      <w:r w:rsidRPr="00762F9A">
        <w:rPr>
          <w:rFonts w:ascii="Arial" w:hAnsi="Arial" w:cs="Arial"/>
          <w:sz w:val="18"/>
        </w:rPr>
        <w:t xml:space="preserve"> is made on _________</w:t>
      </w:r>
      <w:r w:rsidR="00A2347A">
        <w:rPr>
          <w:rFonts w:ascii="Arial" w:hAnsi="Arial" w:cs="Arial"/>
          <w:sz w:val="18"/>
        </w:rPr>
        <w:t>___</w:t>
      </w:r>
      <w:r w:rsidRPr="00762F9A">
        <w:rPr>
          <w:rFonts w:ascii="Arial" w:hAnsi="Arial" w:cs="Arial"/>
          <w:sz w:val="18"/>
        </w:rPr>
        <w:t>__________ (date).</w:t>
      </w:r>
    </w:p>
    <w:p w14:paraId="1A147298" w14:textId="77777777" w:rsidR="00D81DCC" w:rsidRPr="00762F9A" w:rsidRDefault="00D81DCC" w:rsidP="00D81DCC">
      <w:pPr>
        <w:numPr>
          <w:ilvl w:val="0"/>
          <w:numId w:val="4"/>
        </w:numPr>
        <w:spacing w:line="360" w:lineRule="auto"/>
        <w:jc w:val="both"/>
        <w:rPr>
          <w:rFonts w:ascii="Arial" w:hAnsi="Arial" w:cs="Arial"/>
          <w:sz w:val="18"/>
        </w:rPr>
      </w:pPr>
      <w:r w:rsidRPr="00762F9A">
        <w:rPr>
          <w:rFonts w:ascii="Arial" w:hAnsi="Arial" w:cs="Arial"/>
          <w:sz w:val="18"/>
        </w:rPr>
        <w:t>I attempted to leave it with __________________________ (name of p</w:t>
      </w:r>
      <w:r w:rsidR="00E5017C">
        <w:rPr>
          <w:rFonts w:ascii="Arial" w:hAnsi="Arial" w:cs="Arial"/>
          <w:sz w:val="18"/>
        </w:rPr>
        <w:t>erson</w:t>
      </w:r>
      <w:r w:rsidRPr="00762F9A">
        <w:rPr>
          <w:rFonts w:ascii="Arial" w:hAnsi="Arial" w:cs="Arial"/>
          <w:sz w:val="18"/>
        </w:rPr>
        <w:t>) who refused service.</w:t>
      </w:r>
    </w:p>
    <w:p w14:paraId="1D7D00CC" w14:textId="77777777" w:rsidR="00D17AD6" w:rsidRDefault="00D17AD6" w:rsidP="00D17AD6">
      <w:pPr>
        <w:jc w:val="both"/>
        <w:rPr>
          <w:rFonts w:ascii="Arial" w:hAnsi="Arial"/>
          <w:sz w:val="10"/>
        </w:rPr>
      </w:pPr>
    </w:p>
    <w:p w14:paraId="5F9441D6" w14:textId="77777777" w:rsidR="00D17AD6" w:rsidRDefault="00D17AD6" w:rsidP="00D17AD6">
      <w:pPr>
        <w:rPr>
          <w:sz w:val="18"/>
        </w:rPr>
      </w:pPr>
      <w:r w:rsidRPr="00D17AD6">
        <w:rPr>
          <w:rFonts w:ascii="Wingdings" w:hAnsi="Wingdings"/>
          <w:sz w:val="24"/>
          <w:szCs w:val="24"/>
        </w:rPr>
        <w:t></w:t>
      </w:r>
      <w:r>
        <w:rPr>
          <w:sz w:val="18"/>
        </w:rPr>
        <w:t xml:space="preserve"> </w:t>
      </w:r>
      <w:r>
        <w:rPr>
          <w:rFonts w:ascii="Arial" w:hAnsi="Arial"/>
          <w:sz w:val="18"/>
        </w:rPr>
        <w:t>Private process server</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___________________________________</w:t>
      </w:r>
    </w:p>
    <w:p w14:paraId="55AEA3A1" w14:textId="77777777" w:rsidR="00D17AD6" w:rsidRDefault="00D17AD6" w:rsidP="00D17AD6">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rPr>
      </w:pPr>
      <w:r w:rsidRPr="00D17AD6">
        <w:rPr>
          <w:rFonts w:ascii="Wingdings" w:hAnsi="Wingdings"/>
          <w:sz w:val="24"/>
          <w:szCs w:val="24"/>
        </w:rPr>
        <w:t></w:t>
      </w:r>
      <w:r>
        <w:rPr>
          <w:sz w:val="18"/>
        </w:rPr>
        <w:t xml:space="preserve"> </w:t>
      </w:r>
      <w:r>
        <w:rPr>
          <w:rFonts w:ascii="Arial" w:hAnsi="Arial"/>
          <w:sz w:val="18"/>
        </w:rPr>
        <w:t>Sheriff, _________________________County</w:t>
      </w:r>
      <w:r>
        <w:rPr>
          <w:rFonts w:ascii="Arial" w:hAnsi="Arial"/>
        </w:rPr>
        <w:tab/>
      </w:r>
      <w:r>
        <w:rPr>
          <w:rFonts w:ascii="Arial" w:hAnsi="Arial"/>
        </w:rPr>
        <w:tab/>
      </w:r>
      <w:r>
        <w:rPr>
          <w:rFonts w:ascii="Arial" w:hAnsi="Arial"/>
        </w:rPr>
        <w:tab/>
      </w:r>
      <w:r>
        <w:rPr>
          <w:rFonts w:ascii="Arial" w:hAnsi="Arial"/>
        </w:rPr>
        <w:tab/>
      </w:r>
      <w:r>
        <w:rPr>
          <w:rFonts w:ascii="Arial" w:hAnsi="Arial"/>
          <w:sz w:val="16"/>
        </w:rPr>
        <w:t>Signature of Process Server</w:t>
      </w:r>
      <w:r>
        <w:rPr>
          <w:rFonts w:ascii="Arial" w:hAnsi="Arial"/>
        </w:rPr>
        <w:tab/>
      </w:r>
      <w:r>
        <w:rPr>
          <w:rFonts w:ascii="Arial" w:hAnsi="Arial"/>
        </w:rPr>
        <w:tab/>
      </w:r>
    </w:p>
    <w:p w14:paraId="27C83F1E" w14:textId="77777777" w:rsidR="00D17AD6" w:rsidRDefault="00E5017C" w:rsidP="00D17AD6">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jc w:val="both"/>
        <w:rPr>
          <w:rFonts w:ascii="Arial" w:hAnsi="Arial"/>
          <w:sz w:val="18"/>
        </w:rPr>
      </w:pPr>
      <w:r>
        <w:rPr>
          <w:rFonts w:ascii="Arial" w:hAnsi="Arial"/>
          <w:sz w:val="18"/>
        </w:rPr>
        <w:t xml:space="preserve">     </w:t>
      </w:r>
      <w:r w:rsidR="00D17AD6">
        <w:rPr>
          <w:rFonts w:ascii="Arial" w:hAnsi="Arial"/>
          <w:sz w:val="18"/>
        </w:rPr>
        <w:t>Fee $ ____________ Mileage $ ________</w:t>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r>
      <w:r w:rsidR="00D17AD6">
        <w:rPr>
          <w:rFonts w:ascii="Arial" w:hAnsi="Arial"/>
          <w:sz w:val="18"/>
        </w:rPr>
        <w:tab/>
        <w:t>________________________</w:t>
      </w:r>
      <w:r>
        <w:rPr>
          <w:rFonts w:ascii="Arial" w:hAnsi="Arial"/>
          <w:sz w:val="18"/>
        </w:rPr>
        <w:t>_</w:t>
      </w:r>
      <w:r w:rsidR="00D17AD6">
        <w:rPr>
          <w:rFonts w:ascii="Arial" w:hAnsi="Arial"/>
          <w:sz w:val="18"/>
        </w:rPr>
        <w:t>__________</w:t>
      </w:r>
      <w:r w:rsidR="00D17AD6">
        <w:rPr>
          <w:rFonts w:ascii="Arial" w:hAnsi="Arial"/>
          <w:sz w:val="18"/>
        </w:rPr>
        <w:tab/>
      </w:r>
    </w:p>
    <w:p w14:paraId="482A1D64" w14:textId="77777777" w:rsidR="00D17AD6" w:rsidRDefault="00D17AD6" w:rsidP="00D17AD6">
      <w:pPr>
        <w:tabs>
          <w:tab w:val="left" w:pos="-1299"/>
          <w:tab w:val="left" w:pos="-720"/>
          <w:tab w:val="left" w:pos="-120"/>
          <w:tab w:val="left" w:pos="240"/>
          <w:tab w:val="left" w:pos="600"/>
          <w:tab w:val="left" w:pos="960"/>
          <w:tab w:val="left" w:pos="1320"/>
          <w:tab w:val="left" w:pos="1680"/>
          <w:tab w:val="left" w:pos="2040"/>
          <w:tab w:val="left" w:pos="2400"/>
          <w:tab w:val="left" w:pos="2760"/>
          <w:tab w:val="left" w:pos="3120"/>
          <w:tab w:val="left" w:pos="3480"/>
          <w:tab w:val="left" w:pos="3840"/>
          <w:tab w:val="left" w:pos="4200"/>
          <w:tab w:val="left" w:pos="5040"/>
          <w:tab w:val="left" w:pos="5760"/>
          <w:tab w:val="left" w:pos="6480"/>
          <w:tab w:val="left" w:pos="7200"/>
          <w:tab w:val="left" w:pos="7920"/>
          <w:tab w:val="left" w:pos="8640"/>
          <w:tab w:val="left" w:pos="9360"/>
        </w:tabs>
        <w:ind w:left="240" w:firstLine="4800"/>
        <w:jc w:val="both"/>
        <w:rPr>
          <w:rFonts w:ascii="Arial" w:hAnsi="Arial"/>
          <w:sz w:val="16"/>
        </w:rPr>
      </w:pPr>
      <w:r>
        <w:rPr>
          <w:rFonts w:ascii="Arial" w:hAnsi="Arial"/>
          <w:sz w:val="18"/>
        </w:rPr>
        <w:tab/>
      </w:r>
      <w:r>
        <w:rPr>
          <w:rFonts w:ascii="Arial" w:hAnsi="Arial"/>
          <w:sz w:val="18"/>
        </w:rPr>
        <w:tab/>
      </w:r>
      <w:r>
        <w:rPr>
          <w:rFonts w:ascii="Arial" w:hAnsi="Arial"/>
          <w:sz w:val="16"/>
        </w:rPr>
        <w:t>Name (Print or type)</w:t>
      </w:r>
    </w:p>
    <w:p w14:paraId="12B667B6" w14:textId="77777777" w:rsidR="005951CF" w:rsidRDefault="005951CF" w:rsidP="00D17AD6">
      <w:pPr>
        <w:pStyle w:val="BodyText3"/>
      </w:pPr>
    </w:p>
    <w:p w14:paraId="7AB5778C" w14:textId="77777777" w:rsidR="00D17AD6" w:rsidRPr="007A754B" w:rsidRDefault="00D17AD6" w:rsidP="00333DF1">
      <w:pPr>
        <w:pStyle w:val="BodyText3"/>
        <w:rPr>
          <w:sz w:val="16"/>
          <w:szCs w:val="16"/>
        </w:rPr>
      </w:pPr>
      <w:r>
        <w:t xml:space="preserve">Subscribed and </w:t>
      </w:r>
      <w:proofErr w:type="gramStart"/>
      <w:r>
        <w:t>affirmed, or</w:t>
      </w:r>
      <w:proofErr w:type="gramEnd"/>
      <w:r>
        <w:t xml:space="preserve"> sworn to before me in the County of ______________________, State of   ________________, this ___________ day of _______________, 20 _______.</w:t>
      </w:r>
      <w:r w:rsidR="00D9795C">
        <w:t xml:space="preserve"> </w:t>
      </w:r>
      <w:r w:rsidR="00D9795C" w:rsidRPr="005951CF">
        <w:rPr>
          <w:b/>
        </w:rPr>
        <w:t xml:space="preserve"> Note:  Not required for service by a sheriff or deputy.</w:t>
      </w:r>
    </w:p>
    <w:p w14:paraId="1EB82C2C" w14:textId="77777777" w:rsidR="00907E2F" w:rsidRDefault="00D17AD6" w:rsidP="00FD7D02">
      <w:pPr>
        <w:pStyle w:val="BodyText"/>
        <w:rPr>
          <w:b/>
        </w:rPr>
      </w:pPr>
      <w:r>
        <w:t>My Commission Expires: ________________________</w:t>
      </w:r>
      <w:r>
        <w:tab/>
      </w:r>
      <w:r>
        <w:tab/>
      </w:r>
      <w:r>
        <w:tab/>
        <w:t>___________________________________</w:t>
      </w:r>
      <w:r>
        <w:tab/>
      </w:r>
      <w:r>
        <w:tab/>
      </w:r>
      <w:r>
        <w:tab/>
      </w:r>
      <w:r>
        <w:tab/>
      </w:r>
      <w:r>
        <w:tab/>
      </w:r>
      <w:r>
        <w:tab/>
      </w:r>
      <w:r>
        <w:tab/>
      </w:r>
      <w:r>
        <w:tab/>
      </w:r>
      <w:r>
        <w:tab/>
      </w:r>
      <w:r>
        <w:tab/>
      </w:r>
      <w:r w:rsidRPr="00DA5FA1">
        <w:rPr>
          <w:szCs w:val="18"/>
        </w:rPr>
        <w:t>Notary Public/Clerk</w:t>
      </w:r>
      <w:r>
        <w:rPr>
          <w:sz w:val="16"/>
        </w:rPr>
        <w:t xml:space="preserve"> </w:t>
      </w:r>
    </w:p>
    <w:sectPr w:rsidR="00907E2F" w:rsidSect="00DA5FA1">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B584" w14:textId="77777777" w:rsidR="001C0172" w:rsidRDefault="001C0172">
      <w:r>
        <w:separator/>
      </w:r>
    </w:p>
  </w:endnote>
  <w:endnote w:type="continuationSeparator" w:id="0">
    <w:p w14:paraId="0A64C2BB" w14:textId="77777777" w:rsidR="001C0172" w:rsidRDefault="001C0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93AE" w14:textId="77777777" w:rsidR="00047FAE" w:rsidRDefault="00047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72D0" w14:textId="77777777" w:rsidR="00333DF1" w:rsidRPr="00333DF1" w:rsidRDefault="00333DF1" w:rsidP="00333DF1">
    <w:pPr>
      <w:pStyle w:val="Footer"/>
      <w:rPr>
        <w:rFonts w:ascii="Arial" w:hAnsi="Arial" w:cs="Arial"/>
        <w:sz w:val="16"/>
        <w:szCs w:val="16"/>
      </w:rPr>
    </w:pPr>
    <w:r w:rsidRPr="00333DF1">
      <w:rPr>
        <w:rFonts w:ascii="Arial" w:hAnsi="Arial" w:cs="Arial"/>
        <w:sz w:val="16"/>
        <w:szCs w:val="16"/>
      </w:rPr>
      <w:t>FORM 34</w:t>
    </w:r>
    <w:r w:rsidR="00047FAE">
      <w:rPr>
        <w:rFonts w:ascii="Arial" w:hAnsi="Arial" w:cs="Arial"/>
        <w:sz w:val="16"/>
        <w:szCs w:val="16"/>
      </w:rPr>
      <w:t>SC</w:t>
    </w:r>
    <w:r w:rsidRPr="00333DF1">
      <w:rPr>
        <w:rFonts w:ascii="Arial" w:hAnsi="Arial" w:cs="Arial"/>
        <w:sz w:val="16"/>
        <w:szCs w:val="16"/>
      </w:rPr>
      <w:t xml:space="preserve">       R</w:t>
    </w:r>
    <w:r w:rsidR="00DA5FA1">
      <w:rPr>
        <w:rFonts w:ascii="Arial" w:hAnsi="Arial" w:cs="Arial"/>
        <w:sz w:val="16"/>
        <w:szCs w:val="16"/>
      </w:rPr>
      <w:t>10</w:t>
    </w:r>
    <w:r w:rsidRPr="00333DF1">
      <w:rPr>
        <w:rFonts w:ascii="Arial" w:hAnsi="Arial" w:cs="Arial"/>
        <w:sz w:val="16"/>
        <w:szCs w:val="16"/>
      </w:rPr>
      <w:t>-12    NOTICE OF LEVY</w:t>
    </w:r>
    <w:r w:rsidRPr="00333DF1">
      <w:rPr>
        <w:rFonts w:ascii="Arial" w:hAnsi="Arial" w:cs="Arial"/>
        <w:sz w:val="16"/>
        <w:szCs w:val="16"/>
      </w:rPr>
      <w:tab/>
    </w:r>
    <w:r w:rsidRPr="00333DF1">
      <w:rPr>
        <w:rFonts w:ascii="Arial" w:hAnsi="Arial" w:cs="Arial"/>
        <w:sz w:val="16"/>
        <w:szCs w:val="16"/>
      </w:rPr>
      <w:tab/>
      <w:t>Page 1 of 2</w:t>
    </w:r>
  </w:p>
  <w:p w14:paraId="0B8677F2" w14:textId="77777777" w:rsidR="000E6F12" w:rsidRDefault="000E6F12">
    <w:pPr>
      <w:pStyle w:val="Foo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9ADA" w14:textId="77777777" w:rsidR="00047FAE" w:rsidRDefault="00047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E397" w14:textId="77777777" w:rsidR="001C0172" w:rsidRDefault="001C0172">
      <w:r>
        <w:separator/>
      </w:r>
    </w:p>
  </w:footnote>
  <w:footnote w:type="continuationSeparator" w:id="0">
    <w:p w14:paraId="1B1DC0AF" w14:textId="77777777" w:rsidR="001C0172" w:rsidRDefault="001C0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31DE" w14:textId="77777777" w:rsidR="00047FAE" w:rsidRDefault="00047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8677" w14:textId="77777777" w:rsidR="00047FAE" w:rsidRDefault="00047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3747" w14:textId="77777777" w:rsidR="00047FAE" w:rsidRDefault="00047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5775C"/>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1" w15:restartNumberingAfterBreak="0">
    <w:nsid w:val="533A182D"/>
    <w:multiLevelType w:val="hybridMultilevel"/>
    <w:tmpl w:val="C6064806"/>
    <w:lvl w:ilvl="0" w:tplc="A59AA51A">
      <w:start w:val="22"/>
      <w:numFmt w:val="decimal"/>
      <w:lvlText w:val="%1."/>
      <w:lvlJc w:val="left"/>
      <w:pPr>
        <w:tabs>
          <w:tab w:val="num" w:pos="360"/>
        </w:tabs>
        <w:ind w:left="360" w:hanging="360"/>
      </w:pPr>
      <w:rPr>
        <w:rFonts w:hint="default"/>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ED6126"/>
    <w:multiLevelType w:val="hybridMultilevel"/>
    <w:tmpl w:val="0EBCAC04"/>
    <w:lvl w:ilvl="0" w:tplc="A3940C88">
      <w:start w:val="3"/>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B545695"/>
    <w:multiLevelType w:val="singleLevel"/>
    <w:tmpl w:val="A92A3840"/>
    <w:lvl w:ilvl="0">
      <w:start w:val="1"/>
      <w:numFmt w:val="bullet"/>
      <w:lvlText w:val=""/>
      <w:lvlJc w:val="left"/>
      <w:pPr>
        <w:tabs>
          <w:tab w:val="num" w:pos="360"/>
        </w:tabs>
        <w:ind w:left="360" w:hanging="360"/>
      </w:pPr>
      <w:rPr>
        <w:rFonts w:ascii="Wingdings" w:hAnsi="Wingdings" w:hint="default"/>
        <w:b w:val="0"/>
        <w:i w:val="0"/>
        <w:sz w:val="24"/>
      </w:rPr>
    </w:lvl>
  </w:abstractNum>
  <w:abstractNum w:abstractNumId="4" w15:restartNumberingAfterBreak="0">
    <w:nsid w:val="71786AC3"/>
    <w:multiLevelType w:val="singleLevel"/>
    <w:tmpl w:val="534E3994"/>
    <w:lvl w:ilvl="0">
      <w:start w:val="1"/>
      <w:numFmt w:val="decimal"/>
      <w:lvlText w:val="%1."/>
      <w:lvlJc w:val="left"/>
      <w:pPr>
        <w:tabs>
          <w:tab w:val="num" w:pos="360"/>
        </w:tabs>
        <w:ind w:left="360" w:hanging="360"/>
      </w:pPr>
      <w:rPr>
        <w:b/>
      </w:rPr>
    </w:lvl>
  </w:abstractNum>
  <w:num w:numId="1" w16cid:durableId="149829500">
    <w:abstractNumId w:val="4"/>
  </w:num>
  <w:num w:numId="2" w16cid:durableId="1288126037">
    <w:abstractNumId w:val="3"/>
  </w:num>
  <w:num w:numId="3" w16cid:durableId="118450870">
    <w:abstractNumId w:val="0"/>
  </w:num>
  <w:num w:numId="4" w16cid:durableId="480734299">
    <w:abstractNumId w:val="2"/>
  </w:num>
  <w:num w:numId="5" w16cid:durableId="777875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03"/>
    <w:rsid w:val="00047FAE"/>
    <w:rsid w:val="000726CE"/>
    <w:rsid w:val="000E1786"/>
    <w:rsid w:val="000E60A0"/>
    <w:rsid w:val="000E6F12"/>
    <w:rsid w:val="000E6FCA"/>
    <w:rsid w:val="000F34BE"/>
    <w:rsid w:val="00151C09"/>
    <w:rsid w:val="001C0172"/>
    <w:rsid w:val="00213040"/>
    <w:rsid w:val="0022473B"/>
    <w:rsid w:val="00246EB8"/>
    <w:rsid w:val="00262E65"/>
    <w:rsid w:val="00263B90"/>
    <w:rsid w:val="002805A1"/>
    <w:rsid w:val="00280F4F"/>
    <w:rsid w:val="002C5BD3"/>
    <w:rsid w:val="002E028C"/>
    <w:rsid w:val="00333DF1"/>
    <w:rsid w:val="00345203"/>
    <w:rsid w:val="00371C1F"/>
    <w:rsid w:val="003D1893"/>
    <w:rsid w:val="003D6CA1"/>
    <w:rsid w:val="003F66B9"/>
    <w:rsid w:val="00406960"/>
    <w:rsid w:val="004508C9"/>
    <w:rsid w:val="00462D98"/>
    <w:rsid w:val="004B2AF2"/>
    <w:rsid w:val="004D6E0A"/>
    <w:rsid w:val="005013D7"/>
    <w:rsid w:val="005200F3"/>
    <w:rsid w:val="005254E1"/>
    <w:rsid w:val="0054324B"/>
    <w:rsid w:val="0057098C"/>
    <w:rsid w:val="005946AD"/>
    <w:rsid w:val="005951CF"/>
    <w:rsid w:val="005E4E99"/>
    <w:rsid w:val="006E0C45"/>
    <w:rsid w:val="006F4AAE"/>
    <w:rsid w:val="00741022"/>
    <w:rsid w:val="00762F9A"/>
    <w:rsid w:val="00823402"/>
    <w:rsid w:val="00850FA7"/>
    <w:rsid w:val="00894E51"/>
    <w:rsid w:val="008A5896"/>
    <w:rsid w:val="008C5DDF"/>
    <w:rsid w:val="00907E2F"/>
    <w:rsid w:val="009711CA"/>
    <w:rsid w:val="009811BD"/>
    <w:rsid w:val="009C4D14"/>
    <w:rsid w:val="00A2347A"/>
    <w:rsid w:val="00A74554"/>
    <w:rsid w:val="00AA7D1A"/>
    <w:rsid w:val="00B03683"/>
    <w:rsid w:val="00B132AE"/>
    <w:rsid w:val="00BB6D0A"/>
    <w:rsid w:val="00BC6B5A"/>
    <w:rsid w:val="00BE5E8C"/>
    <w:rsid w:val="00C76C54"/>
    <w:rsid w:val="00C82929"/>
    <w:rsid w:val="00C837AF"/>
    <w:rsid w:val="00C874EE"/>
    <w:rsid w:val="00CA04ED"/>
    <w:rsid w:val="00CB1946"/>
    <w:rsid w:val="00D17AD6"/>
    <w:rsid w:val="00D479CB"/>
    <w:rsid w:val="00D514F1"/>
    <w:rsid w:val="00D81DCC"/>
    <w:rsid w:val="00D9795C"/>
    <w:rsid w:val="00DA5FA1"/>
    <w:rsid w:val="00DC2070"/>
    <w:rsid w:val="00DD0C78"/>
    <w:rsid w:val="00DF3DC2"/>
    <w:rsid w:val="00E27423"/>
    <w:rsid w:val="00E41CF0"/>
    <w:rsid w:val="00E5017C"/>
    <w:rsid w:val="00E84D35"/>
    <w:rsid w:val="00E92915"/>
    <w:rsid w:val="00F55A31"/>
    <w:rsid w:val="00F70F4C"/>
    <w:rsid w:val="00FA00E4"/>
    <w:rsid w:val="00FD7702"/>
    <w:rsid w:val="00FD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31128"/>
  <w15:chartTrackingRefBased/>
  <w15:docId w15:val="{DB5EFC9F-592D-5B4E-8546-6B0E1A24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color w:val="000000"/>
      <w:sz w:val="18"/>
    </w:rPr>
  </w:style>
  <w:style w:type="paragraph" w:styleId="Heading2">
    <w:name w:val="heading 2"/>
    <w:basedOn w:val="Normal"/>
    <w:next w:val="Normal"/>
    <w:qFormat/>
    <w:pPr>
      <w:keepNext/>
      <w:jc w:val="center"/>
      <w:outlineLvl w:val="1"/>
    </w:pPr>
    <w:rPr>
      <w:rFonts w:ascii="Arial" w:hAnsi="Arial"/>
      <w:b/>
      <w:color w:val="000000"/>
      <w:sz w:val="19"/>
    </w:rPr>
  </w:style>
  <w:style w:type="paragraph" w:styleId="Heading3">
    <w:name w:val="heading 3"/>
    <w:basedOn w:val="Normal"/>
    <w:next w:val="Normal"/>
    <w:qFormat/>
    <w:pPr>
      <w:keepNext/>
      <w:jc w:val="center"/>
      <w:outlineLvl w:val="2"/>
    </w:pPr>
    <w:rPr>
      <w:rFonts w:ascii="Arial" w:hAnsi="Arial"/>
      <w:b/>
      <w:color w:val="000000"/>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olor w:val="000000"/>
      <w:sz w:val="18"/>
    </w:rPr>
  </w:style>
  <w:style w:type="paragraph" w:styleId="BodyText2">
    <w:name w:val="Body Text 2"/>
    <w:basedOn w:val="Normal"/>
    <w:pPr>
      <w:jc w:val="both"/>
    </w:pPr>
    <w:rPr>
      <w:rFonts w:ascii="Arial" w:hAnsi="Arial"/>
    </w:rPr>
  </w:style>
  <w:style w:type="paragraph" w:styleId="BodyText3">
    <w:name w:val="Body Text 3"/>
    <w:basedOn w:val="Normal"/>
    <w:pPr>
      <w:spacing w:line="360" w:lineRule="auto"/>
      <w:jc w:val="both"/>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406960"/>
    <w:rPr>
      <w:sz w:val="16"/>
      <w:szCs w:val="16"/>
    </w:rPr>
  </w:style>
  <w:style w:type="paragraph" w:styleId="CommentText">
    <w:name w:val="annotation text"/>
    <w:basedOn w:val="Normal"/>
    <w:link w:val="CommentTextChar"/>
    <w:rsid w:val="00406960"/>
  </w:style>
  <w:style w:type="character" w:customStyle="1" w:styleId="CommentTextChar">
    <w:name w:val="Comment Text Char"/>
    <w:basedOn w:val="DefaultParagraphFont"/>
    <w:link w:val="CommentText"/>
    <w:rsid w:val="00406960"/>
  </w:style>
  <w:style w:type="paragraph" w:styleId="CommentSubject">
    <w:name w:val="annotation subject"/>
    <w:basedOn w:val="CommentText"/>
    <w:next w:val="CommentText"/>
    <w:link w:val="CommentSubjectChar"/>
    <w:rsid w:val="00406960"/>
    <w:rPr>
      <w:b/>
      <w:bCs/>
    </w:rPr>
  </w:style>
  <w:style w:type="character" w:customStyle="1" w:styleId="CommentSubjectChar">
    <w:name w:val="Comment Subject Char"/>
    <w:link w:val="CommentSubject"/>
    <w:rsid w:val="00406960"/>
    <w:rPr>
      <w:b/>
      <w:bCs/>
    </w:rPr>
  </w:style>
  <w:style w:type="character" w:customStyle="1" w:styleId="FooterChar">
    <w:name w:val="Footer Char"/>
    <w:link w:val="Footer"/>
    <w:uiPriority w:val="99"/>
    <w:rsid w:val="000E6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D67825-70EF-4F2A-9AB2-3AB709056583}">
  <ds:schemaRefs>
    <ds:schemaRef ds:uri="http://schemas.microsoft.com/office/2006/metadata/longProperties"/>
  </ds:schemaRefs>
</ds:datastoreItem>
</file>

<file path=customXml/itemProps2.xml><?xml version="1.0" encoding="utf-8"?>
<ds:datastoreItem xmlns:ds="http://schemas.openxmlformats.org/officeDocument/2006/customXml" ds:itemID="{CE4A97A2-927F-4A48-A9C7-FE5FD26B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420A3-8F7E-4ACB-B005-CAE5A1B85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897</Words>
  <Characters>5594</Characters>
  <Application>Microsoft Office Word</Application>
  <DocSecurity>0</DocSecurity>
  <Lines>124</Lines>
  <Paragraphs>71</Paragraphs>
  <ScaleCrop>false</ScaleCrop>
  <HeadingPairs>
    <vt:vector size="2" baseType="variant">
      <vt:variant>
        <vt:lpstr>Title</vt:lpstr>
      </vt:variant>
      <vt:variant>
        <vt:i4>1</vt:i4>
      </vt:variant>
    </vt:vector>
  </HeadingPairs>
  <TitlesOfParts>
    <vt:vector size="1" baseType="lpstr">
      <vt:lpstr>Form 34 - Notice of Levy</vt:lpstr>
    </vt:vector>
  </TitlesOfParts>
  <Manager/>
  <Company>Colorado Judicial Branch</Company>
  <LinksUpToDate>false</LinksUpToDate>
  <CharactersWithSpaces>6420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34 - Notice of Levy</dc:title>
  <dc:subject/>
  <dc:creator>Colorado Courts</dc:creator>
  <cp:keywords/>
  <dc:description/>
  <cp:lastModifiedBy>slagle, sean</cp:lastModifiedBy>
  <cp:revision>2</cp:revision>
  <cp:lastPrinted>2007-06-29T17:33:00Z</cp:lastPrinted>
  <dcterms:created xsi:type="dcterms:W3CDTF">2024-07-01T18:24:00Z</dcterms:created>
  <dcterms:modified xsi:type="dcterms:W3CDTF">2024-07-01T18:24:00Z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display_urn:schemas-microsoft-com:office:office#Editor">
    <vt:lpwstr>wagner, penny</vt:lpwstr>
  </property>
  <property fmtid="{D5CDD505-2E9C-101B-9397-08002B2CF9AE}" pid="4" name="display_urn:schemas-microsoft-com:office:office#Author">
    <vt:lpwstr>rodriguez, tony</vt:lpwstr>
  </property>
</Properties>
</file>