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256CB6" w14:paraId="075778CE" w14:textId="77777777" w:rsidTr="00256CB6">
        <w:tblPrEx>
          <w:tblCellMar>
            <w:top w:w="0" w:type="dxa"/>
            <w:bottom w:w="0" w:type="dxa"/>
          </w:tblCellMar>
        </w:tblPrEx>
        <w:trPr>
          <w:trHeight w:val="3230"/>
        </w:trPr>
        <w:tc>
          <w:tcPr>
            <w:tcW w:w="6550" w:type="dxa"/>
          </w:tcPr>
          <w:p w14:paraId="35589F03" w14:textId="5AFD67C9" w:rsidR="00256CB6" w:rsidRPr="002C04C4" w:rsidRDefault="00EF6DF9" w:rsidP="00256CB6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 w:rsidRPr="00624EC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91B5BE8" wp14:editId="3EBFB13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1234440</wp:posOffset>
                      </wp:positionV>
                      <wp:extent cx="1645920" cy="91440"/>
                      <wp:effectExtent l="0" t="0" r="0" b="0"/>
                      <wp:wrapNone/>
                      <wp:docPr id="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9FB449" id="Group 9" o:spid="_x0000_s1026" style="position:absolute;margin-left:352.8pt;margin-top:97.2pt;width:129.6pt;height:7.2pt;z-index:251657216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" o:allowincell="f">
                      <v:line id="Line 10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11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624EC8">
              <w:rPr>
                <w:rFonts w:ascii="Arial" w:hAnsi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9A19BF5" wp14:editId="026B70A3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1417320</wp:posOffset>
                      </wp:positionV>
                      <wp:extent cx="217170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99B77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111.6pt" to="502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7MN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" o:allowincell="f"/>
                  </w:pict>
                </mc:Fallback>
              </mc:AlternateContent>
            </w:r>
            <w:r w:rsidR="00256CB6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256CB6" w:rsidRPr="002C04C4">
              <w:rPr>
                <w:rFonts w:ascii="Arial" w:hAnsi="Arial"/>
                <w:sz w:val="20"/>
              </w:rPr>
              <w:t>District Court</w:t>
            </w:r>
            <w:r w:rsidR="00256CB6">
              <w:rPr>
                <w:rFonts w:ascii="Arial" w:hAnsi="Arial"/>
              </w:rPr>
              <w:t xml:space="preserve">  </w:t>
            </w:r>
            <w:r w:rsidR="00256CB6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256CB6" w:rsidRPr="002C04C4">
              <w:rPr>
                <w:rFonts w:ascii="Arial" w:hAnsi="Arial"/>
                <w:sz w:val="20"/>
              </w:rPr>
              <w:t>Denver Probate Court</w:t>
            </w:r>
          </w:p>
          <w:p w14:paraId="23D90404" w14:textId="77777777" w:rsidR="00256CB6" w:rsidRPr="002C04C4" w:rsidRDefault="00256CB6" w:rsidP="00256CB6">
            <w:pPr>
              <w:rPr>
                <w:rFonts w:ascii="Arial" w:hAnsi="Arial"/>
                <w:sz w:val="20"/>
              </w:rPr>
            </w:pPr>
            <w:r w:rsidRPr="002C04C4">
              <w:rPr>
                <w:rFonts w:ascii="Arial" w:hAnsi="Arial"/>
                <w:sz w:val="20"/>
              </w:rPr>
              <w:t>___________________ County, Colorado</w:t>
            </w:r>
          </w:p>
          <w:p w14:paraId="577BE3B2" w14:textId="77777777" w:rsidR="00256CB6" w:rsidRPr="002C04C4" w:rsidRDefault="00256CB6" w:rsidP="00256CB6">
            <w:pPr>
              <w:rPr>
                <w:rFonts w:ascii="Arial" w:hAnsi="Arial"/>
                <w:sz w:val="20"/>
              </w:rPr>
            </w:pPr>
            <w:r w:rsidRPr="002C04C4">
              <w:rPr>
                <w:rFonts w:ascii="Arial" w:hAnsi="Arial"/>
                <w:sz w:val="20"/>
              </w:rPr>
              <w:t>Court Address:</w:t>
            </w:r>
          </w:p>
          <w:p w14:paraId="46DB0020" w14:textId="77777777" w:rsidR="00256CB6" w:rsidRPr="002C04C4" w:rsidRDefault="00256CB6" w:rsidP="00256CB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5AA0AB02" w14:textId="77777777" w:rsidR="00256CB6" w:rsidRPr="002C04C4" w:rsidRDefault="00256CB6" w:rsidP="00256CB6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60CD4E55" w14:textId="77777777" w:rsidR="00256CB6" w:rsidRDefault="00256CB6" w:rsidP="00256CB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the Matter of the Estate of:</w:t>
            </w:r>
          </w:p>
          <w:p w14:paraId="3F42EE38" w14:textId="77777777" w:rsidR="00256CB6" w:rsidRPr="002C04C4" w:rsidRDefault="00256CB6" w:rsidP="00256CB6">
            <w:pPr>
              <w:pStyle w:val="BodyText"/>
              <w:rPr>
                <w:b/>
                <w:sz w:val="20"/>
              </w:rPr>
            </w:pPr>
          </w:p>
          <w:p w14:paraId="05B99DEF" w14:textId="77777777" w:rsidR="00256CB6" w:rsidRPr="002C04C4" w:rsidRDefault="00256CB6" w:rsidP="00256CB6">
            <w:pPr>
              <w:pStyle w:val="BodyText"/>
              <w:rPr>
                <w:b/>
                <w:sz w:val="20"/>
              </w:rPr>
            </w:pPr>
          </w:p>
          <w:p w14:paraId="3CEC8728" w14:textId="77777777" w:rsidR="00256CB6" w:rsidRPr="002C04C4" w:rsidRDefault="00256CB6" w:rsidP="00256CB6">
            <w:pPr>
              <w:pStyle w:val="BodyText"/>
              <w:rPr>
                <w:b/>
                <w:sz w:val="20"/>
              </w:rPr>
            </w:pPr>
          </w:p>
          <w:p w14:paraId="5909DF3F" w14:textId="77777777" w:rsidR="00256CB6" w:rsidRDefault="00256CB6" w:rsidP="00256CB6">
            <w:pPr>
              <w:jc w:val="both"/>
              <w:rPr>
                <w:rFonts w:ascii="Arial" w:hAnsi="Arial"/>
                <w:sz w:val="20"/>
              </w:rPr>
            </w:pPr>
          </w:p>
          <w:p w14:paraId="6AC66C4B" w14:textId="77777777" w:rsidR="0033707D" w:rsidRPr="002C04C4" w:rsidRDefault="0033707D" w:rsidP="00256CB6">
            <w:pPr>
              <w:jc w:val="both"/>
              <w:rPr>
                <w:rFonts w:ascii="Arial" w:hAnsi="Arial"/>
                <w:sz w:val="20"/>
              </w:rPr>
            </w:pPr>
          </w:p>
          <w:p w14:paraId="5935757A" w14:textId="77777777" w:rsidR="00256CB6" w:rsidRPr="006E7569" w:rsidRDefault="00256CB6" w:rsidP="00256CB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Deceased</w:t>
            </w:r>
            <w:r w:rsidRPr="002C04C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2E8A973" w14:textId="77777777" w:rsidR="00256CB6" w:rsidRDefault="00256CB6" w:rsidP="00256CB6">
            <w:pPr>
              <w:jc w:val="center"/>
              <w:rPr>
                <w:rFonts w:ascii="Arial" w:hAnsi="Arial"/>
              </w:rPr>
            </w:pPr>
          </w:p>
          <w:p w14:paraId="62B9A2B4" w14:textId="77777777" w:rsidR="00256CB6" w:rsidRDefault="00256CB6" w:rsidP="00256CB6">
            <w:pPr>
              <w:jc w:val="center"/>
              <w:rPr>
                <w:rFonts w:ascii="Arial" w:hAnsi="Arial"/>
              </w:rPr>
            </w:pPr>
          </w:p>
          <w:p w14:paraId="06A3AC09" w14:textId="77777777" w:rsidR="00256CB6" w:rsidRDefault="00256CB6" w:rsidP="00256CB6">
            <w:pPr>
              <w:jc w:val="center"/>
              <w:rPr>
                <w:rFonts w:ascii="Arial" w:hAnsi="Arial"/>
              </w:rPr>
            </w:pPr>
          </w:p>
          <w:p w14:paraId="500B842D" w14:textId="77777777" w:rsidR="00256CB6" w:rsidRDefault="00256CB6" w:rsidP="00256CB6">
            <w:pPr>
              <w:jc w:val="center"/>
              <w:rPr>
                <w:rFonts w:ascii="Arial" w:hAnsi="Arial"/>
              </w:rPr>
            </w:pPr>
          </w:p>
          <w:p w14:paraId="64DA80F2" w14:textId="77777777" w:rsidR="00256CB6" w:rsidRDefault="00256CB6" w:rsidP="00256CB6">
            <w:pPr>
              <w:jc w:val="center"/>
              <w:rPr>
                <w:rFonts w:ascii="Arial" w:hAnsi="Arial"/>
              </w:rPr>
            </w:pPr>
          </w:p>
          <w:p w14:paraId="2D91B282" w14:textId="77777777" w:rsidR="00256CB6" w:rsidRDefault="00256CB6" w:rsidP="00256CB6">
            <w:pPr>
              <w:pStyle w:val="Heading2"/>
            </w:pPr>
          </w:p>
          <w:p w14:paraId="497A02F6" w14:textId="77777777" w:rsidR="00256CB6" w:rsidRDefault="00256CB6" w:rsidP="00256CB6">
            <w:pPr>
              <w:pStyle w:val="Heading2"/>
            </w:pPr>
          </w:p>
          <w:p w14:paraId="68D07A1F" w14:textId="77777777" w:rsidR="00256CB6" w:rsidRDefault="00256CB6" w:rsidP="00256CB6">
            <w:pPr>
              <w:pStyle w:val="Heading2"/>
            </w:pPr>
          </w:p>
          <w:p w14:paraId="20E9E08A" w14:textId="77777777" w:rsidR="00256CB6" w:rsidRDefault="00256CB6" w:rsidP="00256CB6">
            <w:pPr>
              <w:pStyle w:val="Heading2"/>
            </w:pPr>
            <w:r>
              <w:t>COURT USE ONLY</w:t>
            </w:r>
          </w:p>
          <w:p w14:paraId="4757C97A" w14:textId="77777777" w:rsidR="00256CB6" w:rsidRPr="002C04C4" w:rsidRDefault="00256CB6" w:rsidP="00256CB6">
            <w:pPr>
              <w:rPr>
                <w:rFonts w:ascii="Arial" w:hAnsi="Arial"/>
                <w:sz w:val="20"/>
              </w:rPr>
            </w:pPr>
            <w:r w:rsidRPr="002C04C4">
              <w:rPr>
                <w:rFonts w:ascii="Arial" w:hAnsi="Arial"/>
                <w:sz w:val="20"/>
              </w:rPr>
              <w:t>Case Number:</w:t>
            </w:r>
          </w:p>
          <w:p w14:paraId="0DD921C5" w14:textId="77777777" w:rsidR="00256CB6" w:rsidRPr="002C04C4" w:rsidRDefault="00256CB6" w:rsidP="00256CB6">
            <w:pPr>
              <w:rPr>
                <w:rFonts w:ascii="Arial" w:hAnsi="Arial"/>
                <w:sz w:val="20"/>
              </w:rPr>
            </w:pPr>
          </w:p>
          <w:p w14:paraId="5DF12AE0" w14:textId="77777777" w:rsidR="00256CB6" w:rsidRPr="002C04C4" w:rsidRDefault="00256CB6" w:rsidP="00256CB6">
            <w:pPr>
              <w:rPr>
                <w:rFonts w:ascii="Arial" w:hAnsi="Arial"/>
                <w:sz w:val="20"/>
              </w:rPr>
            </w:pPr>
          </w:p>
          <w:p w14:paraId="0806C8F1" w14:textId="77777777" w:rsidR="00256CB6" w:rsidRDefault="00256CB6" w:rsidP="00256CB6">
            <w:pPr>
              <w:rPr>
                <w:rFonts w:ascii="Arial" w:hAnsi="Arial"/>
              </w:rPr>
            </w:pPr>
            <w:r w:rsidRPr="002C04C4">
              <w:rPr>
                <w:rFonts w:ascii="Arial" w:hAnsi="Arial"/>
                <w:sz w:val="20"/>
              </w:rPr>
              <w:t>Division:                Courtroom:</w:t>
            </w:r>
          </w:p>
        </w:tc>
      </w:tr>
      <w:tr w:rsidR="00256CB6" w:rsidRPr="000051D6" w14:paraId="524280B2" w14:textId="77777777" w:rsidTr="00256CB6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10060" w:type="dxa"/>
            <w:gridSpan w:val="2"/>
            <w:vAlign w:val="center"/>
          </w:tcPr>
          <w:p w14:paraId="41C2339A" w14:textId="77777777" w:rsidR="00256CB6" w:rsidRPr="000051D6" w:rsidRDefault="00256CB6" w:rsidP="00256CB6">
            <w:pPr>
              <w:pStyle w:val="Heading1"/>
              <w:rPr>
                <w:sz w:val="24"/>
                <w:szCs w:val="24"/>
              </w:rPr>
            </w:pPr>
            <w:r w:rsidRPr="000051D6">
              <w:rPr>
                <w:sz w:val="24"/>
                <w:szCs w:val="24"/>
              </w:rPr>
              <w:t xml:space="preserve">CERTIFICATE OF </w:t>
            </w:r>
            <w:r>
              <w:rPr>
                <w:sz w:val="24"/>
                <w:szCs w:val="24"/>
              </w:rPr>
              <w:t>REGISTRAR</w:t>
            </w:r>
          </w:p>
        </w:tc>
      </w:tr>
    </w:tbl>
    <w:p w14:paraId="5C502021" w14:textId="77777777" w:rsidR="00256CB6" w:rsidRDefault="00256CB6">
      <w:pPr>
        <w:rPr>
          <w:rFonts w:ascii="Arial" w:hAnsi="Arial"/>
          <w:sz w:val="18"/>
        </w:rPr>
      </w:pPr>
    </w:p>
    <w:p w14:paraId="08ED684F" w14:textId="77777777" w:rsidR="00256CB6" w:rsidRDefault="00256CB6">
      <w:pPr>
        <w:rPr>
          <w:rFonts w:ascii="Arial" w:hAnsi="Arial"/>
          <w:sz w:val="18"/>
        </w:rPr>
      </w:pPr>
    </w:p>
    <w:p w14:paraId="16C75BC5" w14:textId="77777777" w:rsidR="00256CB6" w:rsidRDefault="00256CB6">
      <w:pPr>
        <w:rPr>
          <w:rFonts w:ascii="Arial" w:hAnsi="Arial"/>
          <w:sz w:val="18"/>
        </w:rPr>
      </w:pPr>
    </w:p>
    <w:p w14:paraId="79184976" w14:textId="77777777" w:rsidR="00256CB6" w:rsidRPr="00784318" w:rsidRDefault="00256CB6">
      <w:pPr>
        <w:pStyle w:val="BodyText2"/>
        <w:spacing w:line="360" w:lineRule="auto"/>
      </w:pPr>
      <w:r w:rsidRPr="00784318">
        <w:t xml:space="preserve">I certify that </w:t>
      </w:r>
      <w:r w:rsidR="004845F2" w:rsidRPr="00784318">
        <w:t>_____________________________________ (name</w:t>
      </w:r>
      <w:r w:rsidR="00142A1D" w:rsidRPr="00784318">
        <w:t>)</w:t>
      </w:r>
      <w:r w:rsidR="00122EDD" w:rsidRPr="00784318">
        <w:t>,</w:t>
      </w:r>
      <w:r w:rsidR="00142A1D" w:rsidRPr="00784318">
        <w:t xml:space="preserve"> </w:t>
      </w:r>
      <w:r w:rsidR="00A0136C" w:rsidRPr="00784318">
        <w:t>p</w:t>
      </w:r>
      <w:r w:rsidRPr="00784318">
        <w:t xml:space="preserve">ersonal </w:t>
      </w:r>
      <w:r w:rsidR="00A0136C" w:rsidRPr="00784318">
        <w:t>r</w:t>
      </w:r>
      <w:r w:rsidRPr="00784318">
        <w:t xml:space="preserve">epresentative of this estate, appears to have fully administered this estate, and therefore, any lien on any property given to secure the obligation of the </w:t>
      </w:r>
      <w:r w:rsidR="00A0136C" w:rsidRPr="00784318">
        <w:t>p</w:t>
      </w:r>
      <w:r w:rsidRPr="00784318">
        <w:t xml:space="preserve">ersonal </w:t>
      </w:r>
      <w:r w:rsidR="00A0136C" w:rsidRPr="00784318">
        <w:t>r</w:t>
      </w:r>
      <w:r w:rsidRPr="00784318">
        <w:t xml:space="preserve">epresentative in lieu of bond or any surety is hereby discharged, subject to the condition that the issuance of this </w:t>
      </w:r>
      <w:r w:rsidR="00A0136C" w:rsidRPr="00784318">
        <w:t>c</w:t>
      </w:r>
      <w:r w:rsidRPr="00784318">
        <w:t>ertificate does not preclude action against the personal representative or the surety.</w:t>
      </w:r>
    </w:p>
    <w:p w14:paraId="33C73D36" w14:textId="77777777" w:rsidR="00256CB6" w:rsidRPr="00784318" w:rsidRDefault="00256CB6">
      <w:pPr>
        <w:spacing w:line="480" w:lineRule="auto"/>
        <w:jc w:val="both"/>
        <w:rPr>
          <w:rFonts w:ascii="Arial" w:hAnsi="Arial"/>
          <w:sz w:val="20"/>
        </w:rPr>
      </w:pPr>
    </w:p>
    <w:p w14:paraId="7D841881" w14:textId="77777777" w:rsidR="00142A1D" w:rsidRPr="00784318" w:rsidRDefault="00142A1D">
      <w:pPr>
        <w:pStyle w:val="BodyText"/>
        <w:jc w:val="both"/>
        <w:rPr>
          <w:sz w:val="20"/>
        </w:rPr>
      </w:pPr>
    </w:p>
    <w:p w14:paraId="4FAD0F8A" w14:textId="77777777" w:rsidR="00142A1D" w:rsidRPr="00784318" w:rsidRDefault="00142A1D">
      <w:pPr>
        <w:pStyle w:val="BodyText"/>
        <w:jc w:val="both"/>
        <w:rPr>
          <w:sz w:val="20"/>
        </w:rPr>
      </w:pPr>
    </w:p>
    <w:p w14:paraId="3D39F295" w14:textId="77777777" w:rsidR="00142A1D" w:rsidRPr="00784318" w:rsidRDefault="00142A1D">
      <w:pPr>
        <w:pStyle w:val="BodyText"/>
        <w:jc w:val="both"/>
        <w:rPr>
          <w:sz w:val="20"/>
        </w:rPr>
      </w:pPr>
    </w:p>
    <w:p w14:paraId="731C029C" w14:textId="77777777" w:rsidR="00142A1D" w:rsidRPr="00784318" w:rsidRDefault="00256CB6">
      <w:pPr>
        <w:pStyle w:val="BodyText"/>
        <w:jc w:val="both"/>
        <w:rPr>
          <w:sz w:val="20"/>
        </w:rPr>
      </w:pPr>
      <w:r w:rsidRPr="00784318">
        <w:rPr>
          <w:sz w:val="20"/>
        </w:rPr>
        <w:t xml:space="preserve">WITNESS my signature and the seal of this </w:t>
      </w:r>
      <w:r w:rsidR="00E75341" w:rsidRPr="00784318">
        <w:rPr>
          <w:sz w:val="20"/>
        </w:rPr>
        <w:t>c</w:t>
      </w:r>
      <w:r w:rsidRPr="00784318">
        <w:rPr>
          <w:sz w:val="20"/>
        </w:rPr>
        <w:t>ourt</w:t>
      </w:r>
    </w:p>
    <w:p w14:paraId="149D1BA0" w14:textId="77777777" w:rsidR="00142A1D" w:rsidRPr="00784318" w:rsidRDefault="00142A1D">
      <w:pPr>
        <w:pStyle w:val="BodyText"/>
        <w:jc w:val="both"/>
        <w:rPr>
          <w:sz w:val="20"/>
        </w:rPr>
      </w:pPr>
    </w:p>
    <w:p w14:paraId="6A3993D4" w14:textId="77777777" w:rsidR="00142A1D" w:rsidRPr="00784318" w:rsidRDefault="00142A1D">
      <w:pPr>
        <w:pStyle w:val="BodyText"/>
        <w:jc w:val="both"/>
        <w:rPr>
          <w:sz w:val="20"/>
        </w:rPr>
      </w:pPr>
    </w:p>
    <w:p w14:paraId="3DE90987" w14:textId="77777777" w:rsidR="00122EDD" w:rsidRPr="00784318" w:rsidRDefault="00122EDD">
      <w:pPr>
        <w:pStyle w:val="BodyText"/>
        <w:jc w:val="both"/>
        <w:rPr>
          <w:sz w:val="20"/>
        </w:rPr>
      </w:pPr>
    </w:p>
    <w:p w14:paraId="301F4DE5" w14:textId="77777777" w:rsidR="00142A1D" w:rsidRPr="00784318" w:rsidRDefault="00142A1D" w:rsidP="00142A1D">
      <w:pPr>
        <w:rPr>
          <w:rFonts w:ascii="Arial" w:hAnsi="Arial"/>
          <w:sz w:val="20"/>
        </w:rPr>
      </w:pPr>
      <w:r w:rsidRPr="00784318">
        <w:rPr>
          <w:rFonts w:ascii="Arial" w:hAnsi="Arial"/>
          <w:sz w:val="20"/>
        </w:rPr>
        <w:t>Date: __________________________________</w:t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  <w:t>____________________________________</w:t>
      </w:r>
    </w:p>
    <w:p w14:paraId="3BFC1977" w14:textId="77777777" w:rsidR="00142A1D" w:rsidRPr="00784318" w:rsidRDefault="00142A1D" w:rsidP="00142A1D">
      <w:pPr>
        <w:ind w:firstLine="720"/>
        <w:rPr>
          <w:rFonts w:ascii="Arial" w:hAnsi="Arial"/>
          <w:sz w:val="20"/>
        </w:rPr>
      </w:pP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</w:r>
      <w:r w:rsidRPr="00784318">
        <w:rPr>
          <w:rFonts w:ascii="Arial" w:hAnsi="Arial"/>
          <w:sz w:val="20"/>
        </w:rPr>
        <w:tab/>
        <w:t>Probate Registrar/(Deputy)Clerk of Court</w:t>
      </w:r>
    </w:p>
    <w:p w14:paraId="5169CAD0" w14:textId="77777777" w:rsidR="00142A1D" w:rsidRPr="00784318" w:rsidRDefault="00142A1D" w:rsidP="00142A1D">
      <w:pPr>
        <w:pStyle w:val="BodyText"/>
        <w:jc w:val="both"/>
        <w:rPr>
          <w:sz w:val="20"/>
        </w:rPr>
      </w:pPr>
    </w:p>
    <w:p w14:paraId="62966C92" w14:textId="77777777" w:rsidR="00256CB6" w:rsidRPr="00784318" w:rsidRDefault="00256CB6">
      <w:pPr>
        <w:jc w:val="both"/>
        <w:rPr>
          <w:rFonts w:ascii="Arial" w:hAnsi="Arial"/>
          <w:sz w:val="20"/>
        </w:rPr>
      </w:pPr>
    </w:p>
    <w:p w14:paraId="3FD0032B" w14:textId="77777777" w:rsidR="00256CB6" w:rsidRPr="00784318" w:rsidRDefault="00256CB6">
      <w:pPr>
        <w:rPr>
          <w:rFonts w:ascii="Arial" w:hAnsi="Arial"/>
          <w:sz w:val="20"/>
        </w:rPr>
      </w:pPr>
    </w:p>
    <w:p w14:paraId="2A165234" w14:textId="77777777" w:rsidR="00256CB6" w:rsidRPr="00784318" w:rsidRDefault="00256CB6">
      <w:pPr>
        <w:rPr>
          <w:rFonts w:ascii="Arial" w:hAnsi="Arial"/>
          <w:sz w:val="20"/>
        </w:rPr>
      </w:pPr>
    </w:p>
    <w:p w14:paraId="355C569B" w14:textId="77777777" w:rsidR="00256CB6" w:rsidRPr="00784318" w:rsidRDefault="00142A1D">
      <w:pPr>
        <w:pStyle w:val="BodyText"/>
        <w:rPr>
          <w:sz w:val="20"/>
        </w:rPr>
      </w:pPr>
      <w:r w:rsidRPr="00784318">
        <w:rPr>
          <w:sz w:val="20"/>
        </w:rPr>
        <w:t>(</w:t>
      </w:r>
      <w:r w:rsidR="00256CB6" w:rsidRPr="00784318">
        <w:rPr>
          <w:sz w:val="20"/>
        </w:rPr>
        <w:t>SEAL OF COURT)</w:t>
      </w:r>
    </w:p>
    <w:p w14:paraId="32733740" w14:textId="77777777" w:rsidR="00256CB6" w:rsidRDefault="00256CB6">
      <w:pPr>
        <w:rPr>
          <w:rFonts w:ascii="Arial" w:hAnsi="Arial"/>
          <w:sz w:val="20"/>
        </w:rPr>
      </w:pPr>
    </w:p>
    <w:sectPr w:rsidR="00256CB6" w:rsidSect="00122EDD">
      <w:footerReference w:type="default" r:id="rId9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07554" w14:textId="77777777" w:rsidR="009A7E19" w:rsidRDefault="009A7E19">
      <w:r>
        <w:separator/>
      </w:r>
    </w:p>
  </w:endnote>
  <w:endnote w:type="continuationSeparator" w:id="0">
    <w:p w14:paraId="6280858A" w14:textId="77777777" w:rsidR="009A7E19" w:rsidRDefault="009A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A52A0" w14:textId="77777777" w:rsidR="00122EDD" w:rsidRDefault="00122ED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968</w:t>
    </w:r>
    <w:r w:rsidR="00784318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784318">
      <w:rPr>
        <w:rFonts w:ascii="Arial" w:hAnsi="Arial"/>
        <w:sz w:val="16"/>
      </w:rPr>
      <w:t>R</w:t>
    </w:r>
    <w:r>
      <w:rPr>
        <w:rFonts w:ascii="Arial" w:hAnsi="Arial"/>
        <w:sz w:val="16"/>
      </w:rPr>
      <w:t>9/</w:t>
    </w:r>
    <w:r w:rsidR="00784318">
      <w:rPr>
        <w:rFonts w:ascii="Arial" w:hAnsi="Arial"/>
        <w:sz w:val="16"/>
      </w:rPr>
      <w:t>1</w:t>
    </w:r>
    <w:r>
      <w:rPr>
        <w:rFonts w:ascii="Arial" w:hAnsi="Arial"/>
        <w:sz w:val="16"/>
      </w:rPr>
      <w:t>8     CERTIFICATE OF REGISTRAR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0D8D" w14:textId="77777777" w:rsidR="009A7E19" w:rsidRDefault="009A7E19">
      <w:r>
        <w:separator/>
      </w:r>
    </w:p>
  </w:footnote>
  <w:footnote w:type="continuationSeparator" w:id="0">
    <w:p w14:paraId="36E1F6A5" w14:textId="77777777" w:rsidR="009A7E19" w:rsidRDefault="009A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B6"/>
    <w:rsid w:val="00122EDD"/>
    <w:rsid w:val="00142A1D"/>
    <w:rsid w:val="0019235C"/>
    <w:rsid w:val="00256CB6"/>
    <w:rsid w:val="0033707D"/>
    <w:rsid w:val="003F7CE2"/>
    <w:rsid w:val="004845F2"/>
    <w:rsid w:val="00651815"/>
    <w:rsid w:val="00784318"/>
    <w:rsid w:val="009A7E19"/>
    <w:rsid w:val="00A0136C"/>
    <w:rsid w:val="00A10885"/>
    <w:rsid w:val="00AC092F"/>
    <w:rsid w:val="00AD7BD2"/>
    <w:rsid w:val="00B0171B"/>
    <w:rsid w:val="00BF7C79"/>
    <w:rsid w:val="00C77252"/>
    <w:rsid w:val="00D719AD"/>
    <w:rsid w:val="00D86673"/>
    <w:rsid w:val="00DE6F1F"/>
    <w:rsid w:val="00E75341"/>
    <w:rsid w:val="00EF6DF9"/>
    <w:rsid w:val="00F0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47D819"/>
  <w15:chartTrackingRefBased/>
  <w15:docId w15:val="{0D6B5EC7-738E-4AF8-A590-5D9913AE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5722A308-72BB-4AF5-B85A-267434187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40CD3-3937-43D7-B586-20DA7D8B3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7B4A6-AE5E-4965-9386-935DC42C854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quirova, david</cp:lastModifiedBy>
  <cp:revision>2</cp:revision>
  <cp:lastPrinted>2001-05-30T15:35:00Z</cp:lastPrinted>
  <dcterms:created xsi:type="dcterms:W3CDTF">2018-08-31T22:28:00Z</dcterms:created>
  <dcterms:modified xsi:type="dcterms:W3CDTF">2018-08-31T22:28:00Z</dcterms:modified>
</cp:coreProperties>
</file>