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1E63CD" w14:paraId="672A4C51" w14:textId="77777777" w:rsidTr="00974C78">
        <w:trPr>
          <w:trHeight w:val="2510"/>
        </w:trPr>
        <w:tc>
          <w:tcPr>
            <w:tcW w:w="6390" w:type="dxa"/>
          </w:tcPr>
          <w:p w14:paraId="0A854DC5" w14:textId="77777777" w:rsidR="001E63CD" w:rsidRPr="001E63CD" w:rsidRDefault="001E63CD" w:rsidP="00974C7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1E63CD">
              <w:rPr>
                <w:rFonts w:ascii="Arial" w:hAnsi="Arial"/>
                <w:sz w:val="20"/>
              </w:rPr>
              <w:t>District Court</w:t>
            </w:r>
            <w:r w:rsidRPr="00174923">
              <w:rPr>
                <w:rFonts w:ascii="Arial" w:hAnsi="Arial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 w:rsidRPr="001E63CD">
              <w:rPr>
                <w:rFonts w:ascii="Arial" w:hAnsi="Arial"/>
                <w:sz w:val="20"/>
              </w:rPr>
              <w:t xml:space="preserve">Denver Probate Court </w:t>
            </w:r>
          </w:p>
          <w:p w14:paraId="370523A8" w14:textId="77777777" w:rsidR="001E63CD" w:rsidRPr="001E63CD" w:rsidRDefault="001E63CD" w:rsidP="00974C78">
            <w:pPr>
              <w:jc w:val="both"/>
              <w:rPr>
                <w:rFonts w:ascii="Arial" w:hAnsi="Arial"/>
                <w:sz w:val="20"/>
              </w:rPr>
            </w:pPr>
            <w:r w:rsidRPr="001E63CD">
              <w:rPr>
                <w:rFonts w:ascii="Arial" w:hAnsi="Arial"/>
                <w:sz w:val="20"/>
              </w:rPr>
              <w:t>___________________ County, Colorado</w:t>
            </w:r>
          </w:p>
          <w:p w14:paraId="5B35BA7F" w14:textId="77777777" w:rsidR="001E63CD" w:rsidRPr="001E63CD" w:rsidRDefault="001E63CD" w:rsidP="00974C78">
            <w:pPr>
              <w:jc w:val="both"/>
              <w:rPr>
                <w:rFonts w:ascii="Arial" w:hAnsi="Arial"/>
                <w:sz w:val="20"/>
              </w:rPr>
            </w:pPr>
            <w:r w:rsidRPr="001E63CD">
              <w:rPr>
                <w:rFonts w:ascii="Arial" w:hAnsi="Arial"/>
                <w:sz w:val="20"/>
              </w:rPr>
              <w:t>Court Address:</w:t>
            </w:r>
          </w:p>
          <w:p w14:paraId="37408B81" w14:textId="77777777" w:rsidR="001E63CD" w:rsidRPr="001E63CD" w:rsidRDefault="001E63CD" w:rsidP="00974C78">
            <w:pPr>
              <w:jc w:val="both"/>
              <w:rPr>
                <w:rFonts w:ascii="Arial" w:hAnsi="Arial"/>
                <w:sz w:val="20"/>
              </w:rPr>
            </w:pPr>
          </w:p>
          <w:p w14:paraId="4234A6E2" w14:textId="77777777" w:rsidR="001E63CD" w:rsidRPr="001E63CD" w:rsidRDefault="001E63CD" w:rsidP="00974C78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78F30FD4" w14:textId="77777777" w:rsidR="001E63CD" w:rsidRPr="001E63CD" w:rsidRDefault="001E63CD" w:rsidP="00974C78">
            <w:pPr>
              <w:rPr>
                <w:b/>
                <w:sz w:val="20"/>
              </w:rPr>
            </w:pPr>
            <w:r w:rsidRPr="001E63CD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  <w:p w14:paraId="1FB32F27" w14:textId="77777777" w:rsidR="001E63CD" w:rsidRDefault="001E63CD" w:rsidP="00974C78">
            <w:pPr>
              <w:rPr>
                <w:rFonts w:ascii="Arial" w:hAnsi="Arial"/>
                <w:sz w:val="22"/>
                <w:szCs w:val="22"/>
              </w:rPr>
            </w:pPr>
          </w:p>
          <w:p w14:paraId="3824BDD1" w14:textId="77777777" w:rsidR="001E63CD" w:rsidRDefault="001E63CD" w:rsidP="00974C78">
            <w:pPr>
              <w:rPr>
                <w:rFonts w:ascii="Arial" w:hAnsi="Arial"/>
                <w:sz w:val="22"/>
                <w:szCs w:val="22"/>
              </w:rPr>
            </w:pPr>
          </w:p>
          <w:p w14:paraId="7492BBD0" w14:textId="77777777" w:rsidR="001E63CD" w:rsidRPr="001C42D3" w:rsidRDefault="001E63CD" w:rsidP="001E63C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C3BFFF1" w14:textId="77777777" w:rsidR="00FB4842" w:rsidRDefault="00FB4842" w:rsidP="001E63CD">
            <w:pPr>
              <w:rPr>
                <w:rFonts w:ascii="Arial" w:hAnsi="Arial" w:cs="Arial"/>
                <w:b/>
                <w:sz w:val="20"/>
              </w:rPr>
            </w:pPr>
          </w:p>
          <w:p w14:paraId="64D6913F" w14:textId="77777777" w:rsidR="001E63CD" w:rsidRPr="004400E9" w:rsidRDefault="001E63CD" w:rsidP="001E63CD">
            <w:pPr>
              <w:rPr>
                <w:rFonts w:ascii="Arial" w:hAnsi="Arial"/>
                <w:sz w:val="22"/>
                <w:szCs w:val="22"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780" w:type="dxa"/>
          </w:tcPr>
          <w:p w14:paraId="168F0FC8" w14:textId="77777777" w:rsidR="001E63CD" w:rsidRDefault="001E63CD" w:rsidP="00974C78"/>
          <w:p w14:paraId="095D22BB" w14:textId="77777777" w:rsidR="001E63CD" w:rsidRDefault="001E63CD" w:rsidP="00974C78"/>
          <w:p w14:paraId="550A26D1" w14:textId="77777777" w:rsidR="001E63CD" w:rsidRDefault="001E63CD" w:rsidP="00974C78"/>
          <w:p w14:paraId="017FF353" w14:textId="77777777" w:rsidR="001E63CD" w:rsidRDefault="001E63CD" w:rsidP="00974C78"/>
          <w:p w14:paraId="24A67100" w14:textId="20B3BE20" w:rsidR="001E63CD" w:rsidRDefault="00352621" w:rsidP="00974C78">
            <w:r w:rsidRPr="00E20279"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156EE41" wp14:editId="09266314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927F07" id="Group 12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3YwQIAAHg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">
                      <v:line id="Line 1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049C92C" w14:textId="77777777" w:rsidR="001E63CD" w:rsidRPr="00D205A0" w:rsidRDefault="001E63CD" w:rsidP="00974C78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D205A0">
              <w:rPr>
                <w:rFonts w:cs="Arial"/>
                <w:sz w:val="20"/>
              </w:rPr>
              <w:t xml:space="preserve">COURT USE ONLY </w:t>
            </w:r>
          </w:p>
          <w:p w14:paraId="49B7567E" w14:textId="77777777" w:rsidR="001E63CD" w:rsidRPr="001E63CD" w:rsidRDefault="001E63CD" w:rsidP="00974C78">
            <w:pPr>
              <w:rPr>
                <w:rFonts w:ascii="Arial" w:hAnsi="Arial"/>
                <w:sz w:val="20"/>
              </w:rPr>
            </w:pPr>
            <w:r w:rsidRPr="001E63CD">
              <w:rPr>
                <w:rFonts w:ascii="Arial" w:hAnsi="Arial"/>
                <w:sz w:val="20"/>
              </w:rPr>
              <w:t>Case Number:</w:t>
            </w:r>
          </w:p>
          <w:p w14:paraId="197DF622" w14:textId="77777777" w:rsidR="001E63CD" w:rsidRPr="001E63CD" w:rsidRDefault="001E63CD" w:rsidP="00974C78">
            <w:pPr>
              <w:rPr>
                <w:rFonts w:ascii="Arial" w:hAnsi="Arial"/>
                <w:sz w:val="20"/>
              </w:rPr>
            </w:pPr>
          </w:p>
          <w:p w14:paraId="105823C3" w14:textId="77777777" w:rsidR="001E63CD" w:rsidRPr="001E63CD" w:rsidRDefault="001E63CD" w:rsidP="00974C78">
            <w:pPr>
              <w:rPr>
                <w:rFonts w:ascii="Arial" w:hAnsi="Arial"/>
                <w:sz w:val="20"/>
              </w:rPr>
            </w:pPr>
          </w:p>
          <w:p w14:paraId="2060A62A" w14:textId="77777777" w:rsidR="001E63CD" w:rsidRPr="001E63CD" w:rsidRDefault="001E63CD" w:rsidP="00974C78">
            <w:pPr>
              <w:rPr>
                <w:rFonts w:ascii="Arial" w:hAnsi="Arial"/>
                <w:sz w:val="20"/>
              </w:rPr>
            </w:pPr>
          </w:p>
          <w:p w14:paraId="36D3672F" w14:textId="77777777" w:rsidR="001E63CD" w:rsidRDefault="001E63CD" w:rsidP="00974C78">
            <w:r w:rsidRPr="001E63CD"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1E63CD" w:rsidRPr="004472D8" w14:paraId="176F32DA" w14:textId="77777777" w:rsidTr="00974C78">
        <w:trPr>
          <w:cantSplit/>
          <w:trHeight w:val="260"/>
        </w:trPr>
        <w:tc>
          <w:tcPr>
            <w:tcW w:w="10170" w:type="dxa"/>
            <w:gridSpan w:val="2"/>
          </w:tcPr>
          <w:p w14:paraId="5CBE9BE3" w14:textId="77777777" w:rsidR="001E63CD" w:rsidRPr="004472D8" w:rsidRDefault="001E63CD" w:rsidP="001E63CD">
            <w:pPr>
              <w:pStyle w:val="Heading3"/>
              <w:rPr>
                <w:rFonts w:cs="Arial"/>
                <w:szCs w:val="24"/>
              </w:rPr>
            </w:pPr>
            <w:r w:rsidRPr="001E63CD">
              <w:rPr>
                <w:rFonts w:cs="Arial"/>
                <w:sz w:val="24"/>
                <w:szCs w:val="24"/>
              </w:rPr>
              <w:t>NOTICE AND ORDER CLOSING ESTATE AFTER THREE YEARS OR MORE</w:t>
            </w:r>
          </w:p>
        </w:tc>
      </w:tr>
    </w:tbl>
    <w:p w14:paraId="1FFE9171" w14:textId="77777777" w:rsidR="001E63CD" w:rsidRPr="004737A5" w:rsidRDefault="001E63CD">
      <w:pPr>
        <w:rPr>
          <w:rFonts w:ascii="Arial" w:hAnsi="Arial"/>
          <w:sz w:val="20"/>
        </w:rPr>
      </w:pPr>
    </w:p>
    <w:p w14:paraId="041E5107" w14:textId="77777777" w:rsidR="00524F24" w:rsidRPr="004737A5" w:rsidRDefault="00524F24">
      <w:pPr>
        <w:rPr>
          <w:rFonts w:ascii="Arial" w:hAnsi="Arial"/>
          <w:sz w:val="20"/>
        </w:rPr>
      </w:pPr>
    </w:p>
    <w:p w14:paraId="1A173D22" w14:textId="77777777" w:rsidR="00881A64" w:rsidRPr="003C466A" w:rsidRDefault="00881A64">
      <w:pPr>
        <w:rPr>
          <w:rFonts w:ascii="Arial" w:hAnsi="Arial"/>
          <w:sz w:val="20"/>
        </w:rPr>
      </w:pPr>
      <w:r w:rsidRPr="003C466A">
        <w:rPr>
          <w:rFonts w:ascii="Arial" w:hAnsi="Arial"/>
          <w:sz w:val="20"/>
        </w:rPr>
        <w:t>To:</w:t>
      </w:r>
      <w:r w:rsidR="00960B3F" w:rsidRPr="003C466A">
        <w:rPr>
          <w:rFonts w:ascii="Arial" w:hAnsi="Arial"/>
          <w:sz w:val="20"/>
        </w:rPr>
        <w:t xml:space="preserve"> </w:t>
      </w:r>
      <w:r w:rsidR="00960B3F" w:rsidRPr="003C466A">
        <w:rPr>
          <w:rFonts w:ascii="Arial" w:hAnsi="Arial"/>
          <w:sz w:val="20"/>
          <w:u w:val="single"/>
        </w:rPr>
        <w:tab/>
      </w:r>
      <w:r w:rsidR="00960B3F" w:rsidRPr="003C466A">
        <w:rPr>
          <w:rFonts w:ascii="Arial" w:hAnsi="Arial"/>
          <w:sz w:val="20"/>
          <w:u w:val="single"/>
        </w:rPr>
        <w:tab/>
      </w:r>
      <w:r w:rsidR="00960B3F" w:rsidRPr="003C466A">
        <w:rPr>
          <w:rFonts w:ascii="Arial" w:hAnsi="Arial"/>
          <w:sz w:val="20"/>
          <w:u w:val="single"/>
        </w:rPr>
        <w:tab/>
      </w:r>
      <w:r w:rsidR="00960B3F" w:rsidRPr="003C466A">
        <w:rPr>
          <w:rFonts w:ascii="Arial" w:hAnsi="Arial"/>
          <w:sz w:val="20"/>
          <w:u w:val="single"/>
        </w:rPr>
        <w:tab/>
      </w:r>
      <w:r w:rsidR="00960B3F" w:rsidRPr="003C466A">
        <w:rPr>
          <w:rFonts w:ascii="Arial" w:hAnsi="Arial"/>
          <w:sz w:val="20"/>
          <w:u w:val="single"/>
        </w:rPr>
        <w:tab/>
      </w:r>
      <w:r w:rsidR="00960B3F" w:rsidRPr="003C466A">
        <w:rPr>
          <w:rFonts w:ascii="Arial" w:hAnsi="Arial"/>
          <w:sz w:val="20"/>
          <w:u w:val="single"/>
        </w:rPr>
        <w:tab/>
      </w:r>
      <w:r w:rsidR="00960B3F" w:rsidRPr="003C466A">
        <w:rPr>
          <w:rFonts w:ascii="Arial" w:hAnsi="Arial"/>
          <w:sz w:val="20"/>
          <w:u w:val="single"/>
        </w:rPr>
        <w:tab/>
      </w:r>
      <w:r w:rsidR="00960B3F" w:rsidRPr="003C466A">
        <w:rPr>
          <w:rFonts w:ascii="Arial" w:hAnsi="Arial"/>
          <w:sz w:val="20"/>
        </w:rPr>
        <w:t xml:space="preserve"> </w:t>
      </w:r>
      <w:r w:rsidR="00EB41AE" w:rsidRPr="003C466A">
        <w:rPr>
          <w:rFonts w:ascii="Arial" w:hAnsi="Arial"/>
          <w:sz w:val="20"/>
        </w:rPr>
        <w:t>(</w:t>
      </w:r>
      <w:r w:rsidR="002769FF" w:rsidRPr="003C466A">
        <w:rPr>
          <w:rFonts w:ascii="Arial" w:hAnsi="Arial"/>
          <w:sz w:val="20"/>
        </w:rPr>
        <w:t>a</w:t>
      </w:r>
      <w:r w:rsidR="00960B3F" w:rsidRPr="003C466A">
        <w:rPr>
          <w:rFonts w:ascii="Arial" w:hAnsi="Arial"/>
          <w:sz w:val="20"/>
        </w:rPr>
        <w:t xml:space="preserve">ttorney or </w:t>
      </w:r>
      <w:r w:rsidR="002769FF" w:rsidRPr="003C466A">
        <w:rPr>
          <w:rFonts w:ascii="Arial" w:hAnsi="Arial"/>
          <w:sz w:val="20"/>
        </w:rPr>
        <w:t>p</w:t>
      </w:r>
      <w:r w:rsidR="00960B3F" w:rsidRPr="003C466A">
        <w:rPr>
          <w:rFonts w:ascii="Arial" w:hAnsi="Arial"/>
          <w:sz w:val="20"/>
        </w:rPr>
        <w:t xml:space="preserve">ersonal </w:t>
      </w:r>
      <w:r w:rsidR="002769FF" w:rsidRPr="003C466A">
        <w:rPr>
          <w:rFonts w:ascii="Arial" w:hAnsi="Arial"/>
          <w:sz w:val="20"/>
        </w:rPr>
        <w:t>r</w:t>
      </w:r>
      <w:r w:rsidR="00960B3F" w:rsidRPr="003C466A">
        <w:rPr>
          <w:rFonts w:ascii="Arial" w:hAnsi="Arial"/>
          <w:sz w:val="20"/>
        </w:rPr>
        <w:t>epresentative)</w:t>
      </w:r>
    </w:p>
    <w:p w14:paraId="0890EEB0" w14:textId="77777777" w:rsidR="00881A64" w:rsidRPr="003C466A" w:rsidRDefault="00881A64">
      <w:pPr>
        <w:rPr>
          <w:rFonts w:ascii="Arial" w:hAnsi="Arial"/>
          <w:sz w:val="20"/>
        </w:rPr>
      </w:pPr>
    </w:p>
    <w:p w14:paraId="3B21854B" w14:textId="77777777" w:rsidR="00CE5016" w:rsidRPr="003C466A" w:rsidRDefault="00CE5016">
      <w:pPr>
        <w:rPr>
          <w:rFonts w:ascii="Arial" w:hAnsi="Arial"/>
          <w:sz w:val="20"/>
        </w:rPr>
      </w:pPr>
    </w:p>
    <w:p w14:paraId="1003604C" w14:textId="77777777" w:rsidR="00870B8D" w:rsidRPr="003C466A" w:rsidRDefault="00340CEA" w:rsidP="00870B8D">
      <w:pPr>
        <w:rPr>
          <w:rFonts w:ascii="Arial" w:hAnsi="Arial"/>
          <w:sz w:val="20"/>
        </w:rPr>
      </w:pPr>
      <w:r w:rsidRPr="003C466A">
        <w:rPr>
          <w:rFonts w:ascii="Arial" w:hAnsi="Arial"/>
          <w:sz w:val="20"/>
        </w:rPr>
        <w:t xml:space="preserve">This matter is before the </w:t>
      </w:r>
      <w:r w:rsidR="002769FF" w:rsidRPr="003C466A">
        <w:rPr>
          <w:rFonts w:ascii="Arial" w:hAnsi="Arial"/>
          <w:sz w:val="20"/>
        </w:rPr>
        <w:t>c</w:t>
      </w:r>
      <w:r w:rsidRPr="003C466A">
        <w:rPr>
          <w:rFonts w:ascii="Arial" w:hAnsi="Arial"/>
          <w:sz w:val="20"/>
        </w:rPr>
        <w:t xml:space="preserve">ourt </w:t>
      </w:r>
      <w:r w:rsidR="00870B8D" w:rsidRPr="003C466A">
        <w:rPr>
          <w:rFonts w:ascii="Arial" w:hAnsi="Arial"/>
          <w:sz w:val="20"/>
        </w:rPr>
        <w:t xml:space="preserve">on the </w:t>
      </w:r>
      <w:r w:rsidR="002769FF" w:rsidRPr="003C466A">
        <w:rPr>
          <w:rFonts w:ascii="Arial" w:hAnsi="Arial"/>
          <w:sz w:val="20"/>
        </w:rPr>
        <w:t>c</w:t>
      </w:r>
      <w:r w:rsidR="00870B8D" w:rsidRPr="003C466A">
        <w:rPr>
          <w:rFonts w:ascii="Arial" w:hAnsi="Arial"/>
          <w:sz w:val="20"/>
        </w:rPr>
        <w:t xml:space="preserve">ourt’s own </w:t>
      </w:r>
      <w:r w:rsidR="00C2028C" w:rsidRPr="003C466A">
        <w:rPr>
          <w:rFonts w:ascii="Arial" w:hAnsi="Arial"/>
          <w:sz w:val="20"/>
        </w:rPr>
        <w:t>motion</w:t>
      </w:r>
      <w:r w:rsidR="00870B8D" w:rsidRPr="003C466A">
        <w:rPr>
          <w:rFonts w:ascii="Arial" w:hAnsi="Arial"/>
          <w:sz w:val="20"/>
        </w:rPr>
        <w:t xml:space="preserve">. </w:t>
      </w:r>
    </w:p>
    <w:p w14:paraId="6C91F31D" w14:textId="77777777" w:rsidR="00870B8D" w:rsidRPr="003C466A" w:rsidRDefault="00870B8D">
      <w:pPr>
        <w:rPr>
          <w:rFonts w:ascii="Arial" w:hAnsi="Arial"/>
          <w:sz w:val="20"/>
        </w:rPr>
      </w:pPr>
    </w:p>
    <w:p w14:paraId="36287F85" w14:textId="77777777" w:rsidR="00870B8D" w:rsidRPr="003C466A" w:rsidRDefault="00870B8D">
      <w:pPr>
        <w:rPr>
          <w:rFonts w:ascii="Arial" w:hAnsi="Arial"/>
          <w:sz w:val="20"/>
        </w:rPr>
      </w:pPr>
    </w:p>
    <w:p w14:paraId="4AB0DF04" w14:textId="4C9A63AF" w:rsidR="00870B8D" w:rsidRPr="003C466A" w:rsidRDefault="00870B8D" w:rsidP="00870B8D">
      <w:pPr>
        <w:jc w:val="both"/>
        <w:rPr>
          <w:rFonts w:ascii="Arial" w:hAnsi="Arial"/>
          <w:sz w:val="20"/>
        </w:rPr>
      </w:pPr>
      <w:r w:rsidRPr="003C466A">
        <w:rPr>
          <w:rFonts w:ascii="Arial" w:hAnsi="Arial"/>
          <w:sz w:val="20"/>
        </w:rPr>
        <w:t xml:space="preserve">It appears to the </w:t>
      </w:r>
      <w:r w:rsidR="002769FF" w:rsidRPr="003C466A">
        <w:rPr>
          <w:rFonts w:ascii="Arial" w:hAnsi="Arial"/>
          <w:sz w:val="20"/>
        </w:rPr>
        <w:t>c</w:t>
      </w:r>
      <w:r w:rsidRPr="003C466A">
        <w:rPr>
          <w:rFonts w:ascii="Arial" w:hAnsi="Arial"/>
          <w:sz w:val="20"/>
        </w:rPr>
        <w:t>ourt that no action has been taken in the above-captioned estate for three years</w:t>
      </w:r>
      <w:r w:rsidR="00C2028C" w:rsidRPr="003C466A">
        <w:rPr>
          <w:rFonts w:ascii="Arial" w:hAnsi="Arial"/>
          <w:sz w:val="20"/>
        </w:rPr>
        <w:t xml:space="preserve"> or more</w:t>
      </w:r>
      <w:r w:rsidRPr="003C466A">
        <w:rPr>
          <w:rFonts w:ascii="Arial" w:hAnsi="Arial"/>
          <w:sz w:val="20"/>
        </w:rPr>
        <w:t xml:space="preserve">. </w:t>
      </w:r>
      <w:r w:rsidR="00001C4D" w:rsidRPr="003C466A">
        <w:rPr>
          <w:rFonts w:ascii="Arial" w:hAnsi="Arial"/>
          <w:sz w:val="20"/>
        </w:rPr>
        <w:t>U</w:t>
      </w:r>
      <w:r w:rsidRPr="003C466A">
        <w:rPr>
          <w:rFonts w:ascii="Arial" w:hAnsi="Arial"/>
          <w:sz w:val="20"/>
        </w:rPr>
        <w:t xml:space="preserve">nless you show good cause why the </w:t>
      </w:r>
      <w:r w:rsidR="002769FF" w:rsidRPr="003C466A">
        <w:rPr>
          <w:rFonts w:ascii="Arial" w:hAnsi="Arial"/>
          <w:sz w:val="20"/>
        </w:rPr>
        <w:t>c</w:t>
      </w:r>
      <w:r w:rsidRPr="003C466A">
        <w:rPr>
          <w:rFonts w:ascii="Arial" w:hAnsi="Arial"/>
          <w:sz w:val="20"/>
        </w:rPr>
        <w:t xml:space="preserve">ourt should not do so within </w:t>
      </w:r>
      <w:r w:rsidR="004B65F3">
        <w:rPr>
          <w:rFonts w:ascii="Arial" w:hAnsi="Arial"/>
          <w:sz w:val="20"/>
        </w:rPr>
        <w:t>35</w:t>
      </w:r>
      <w:r w:rsidRPr="003C466A">
        <w:rPr>
          <w:rFonts w:ascii="Arial" w:hAnsi="Arial"/>
          <w:sz w:val="20"/>
        </w:rPr>
        <w:t xml:space="preserve"> days from the date of this </w:t>
      </w:r>
      <w:r w:rsidR="002769FF" w:rsidRPr="003C466A">
        <w:rPr>
          <w:rFonts w:ascii="Arial" w:hAnsi="Arial"/>
          <w:sz w:val="20"/>
        </w:rPr>
        <w:t>o</w:t>
      </w:r>
      <w:r w:rsidRPr="003C466A">
        <w:rPr>
          <w:rFonts w:ascii="Arial" w:hAnsi="Arial"/>
          <w:sz w:val="20"/>
        </w:rPr>
        <w:t xml:space="preserve">rder, the </w:t>
      </w:r>
      <w:r w:rsidR="002769FF" w:rsidRPr="003C466A">
        <w:rPr>
          <w:rFonts w:ascii="Arial" w:hAnsi="Arial"/>
          <w:sz w:val="20"/>
        </w:rPr>
        <w:t>c</w:t>
      </w:r>
      <w:r w:rsidRPr="003C466A">
        <w:rPr>
          <w:rFonts w:ascii="Arial" w:hAnsi="Arial"/>
          <w:sz w:val="20"/>
        </w:rPr>
        <w:t>ourt will close</w:t>
      </w:r>
      <w:r w:rsidR="00C2028C" w:rsidRPr="003C466A">
        <w:rPr>
          <w:rFonts w:ascii="Arial" w:hAnsi="Arial"/>
          <w:sz w:val="20"/>
        </w:rPr>
        <w:t xml:space="preserve"> this </w:t>
      </w:r>
      <w:r w:rsidR="00001C4D" w:rsidRPr="003C466A">
        <w:rPr>
          <w:rFonts w:ascii="Arial" w:hAnsi="Arial"/>
          <w:sz w:val="20"/>
        </w:rPr>
        <w:t>e</w:t>
      </w:r>
      <w:r w:rsidR="00C2028C" w:rsidRPr="003C466A">
        <w:rPr>
          <w:rFonts w:ascii="Arial" w:hAnsi="Arial"/>
          <w:sz w:val="20"/>
        </w:rPr>
        <w:t xml:space="preserve">state </w:t>
      </w:r>
      <w:r w:rsidR="00BD48DC" w:rsidRPr="003C466A">
        <w:rPr>
          <w:rFonts w:ascii="Arial" w:hAnsi="Arial"/>
          <w:sz w:val="20"/>
        </w:rPr>
        <w:t xml:space="preserve">and terminate the </w:t>
      </w:r>
      <w:r w:rsidR="002769FF" w:rsidRPr="003C466A">
        <w:rPr>
          <w:rFonts w:ascii="Arial" w:hAnsi="Arial"/>
          <w:sz w:val="20"/>
        </w:rPr>
        <w:t>p</w:t>
      </w:r>
      <w:r w:rsidR="00BD48DC" w:rsidRPr="003C466A">
        <w:rPr>
          <w:rFonts w:ascii="Arial" w:hAnsi="Arial"/>
          <w:sz w:val="20"/>
        </w:rPr>
        <w:t xml:space="preserve">ersonal </w:t>
      </w:r>
      <w:r w:rsidR="002769FF" w:rsidRPr="003C466A">
        <w:rPr>
          <w:rFonts w:ascii="Arial" w:hAnsi="Arial"/>
          <w:sz w:val="20"/>
        </w:rPr>
        <w:t>r</w:t>
      </w:r>
      <w:r w:rsidR="00BD48DC" w:rsidRPr="003C466A">
        <w:rPr>
          <w:rFonts w:ascii="Arial" w:hAnsi="Arial"/>
          <w:sz w:val="20"/>
        </w:rPr>
        <w:t xml:space="preserve">epresentative’s appointment </w:t>
      </w:r>
      <w:r w:rsidRPr="003C466A">
        <w:rPr>
          <w:rFonts w:ascii="Arial" w:hAnsi="Arial"/>
          <w:sz w:val="20"/>
        </w:rPr>
        <w:t>without further accounting, notice, report, hearing</w:t>
      </w:r>
      <w:r w:rsidR="002769FF" w:rsidRPr="003C466A">
        <w:rPr>
          <w:rFonts w:ascii="Arial" w:hAnsi="Arial"/>
          <w:sz w:val="20"/>
        </w:rPr>
        <w:t>,</w:t>
      </w:r>
      <w:r w:rsidR="006E4CA8" w:rsidRPr="003C466A">
        <w:rPr>
          <w:rFonts w:ascii="Arial" w:hAnsi="Arial"/>
          <w:sz w:val="20"/>
        </w:rPr>
        <w:t xml:space="preserve"> or order.</w:t>
      </w:r>
      <w:r w:rsidRPr="003C466A">
        <w:rPr>
          <w:rFonts w:ascii="Arial" w:hAnsi="Arial"/>
          <w:sz w:val="20"/>
        </w:rPr>
        <w:t xml:space="preserve"> </w:t>
      </w:r>
      <w:r w:rsidR="00E20279" w:rsidRPr="003C466A">
        <w:rPr>
          <w:rFonts w:ascii="Arial" w:hAnsi="Arial"/>
          <w:sz w:val="20"/>
        </w:rPr>
        <w:t>(</w:t>
      </w:r>
      <w:r w:rsidR="00E20279" w:rsidRPr="003C466A">
        <w:rPr>
          <w:rFonts w:ascii="Arial" w:hAnsi="Arial" w:cs="Arial"/>
          <w:sz w:val="20"/>
        </w:rPr>
        <w:t>§</w:t>
      </w:r>
      <w:r w:rsidR="002769FF" w:rsidRPr="003C466A">
        <w:rPr>
          <w:rFonts w:ascii="Arial" w:hAnsi="Arial" w:cs="Arial"/>
          <w:sz w:val="20"/>
        </w:rPr>
        <w:t xml:space="preserve"> </w:t>
      </w:r>
      <w:r w:rsidR="00E20279" w:rsidRPr="003C466A">
        <w:rPr>
          <w:rFonts w:ascii="Arial" w:hAnsi="Arial" w:cs="Arial"/>
          <w:sz w:val="20"/>
        </w:rPr>
        <w:t>15-12</w:t>
      </w:r>
      <w:r w:rsidR="00E20279" w:rsidRPr="003C466A">
        <w:rPr>
          <w:rFonts w:ascii="Arial" w:hAnsi="Arial"/>
          <w:sz w:val="20"/>
        </w:rPr>
        <w:t>-1009</w:t>
      </w:r>
      <w:r w:rsidR="000F6745" w:rsidRPr="003C466A">
        <w:rPr>
          <w:rFonts w:ascii="Arial" w:hAnsi="Arial"/>
          <w:sz w:val="20"/>
        </w:rPr>
        <w:t>, C.</w:t>
      </w:r>
      <w:r w:rsidR="00E20279" w:rsidRPr="003C466A">
        <w:rPr>
          <w:rFonts w:ascii="Arial" w:hAnsi="Arial"/>
          <w:sz w:val="20"/>
        </w:rPr>
        <w:t>R.S.)</w:t>
      </w:r>
    </w:p>
    <w:p w14:paraId="7E688427" w14:textId="77777777" w:rsidR="00870B8D" w:rsidRPr="003C466A" w:rsidRDefault="00870B8D">
      <w:pPr>
        <w:rPr>
          <w:rFonts w:ascii="Arial" w:hAnsi="Arial"/>
          <w:sz w:val="20"/>
        </w:rPr>
      </w:pPr>
    </w:p>
    <w:p w14:paraId="0AA2B4FF" w14:textId="77777777" w:rsidR="00001C4D" w:rsidRPr="003C466A" w:rsidRDefault="00001C4D">
      <w:pPr>
        <w:rPr>
          <w:rFonts w:ascii="Arial" w:hAnsi="Arial"/>
          <w:sz w:val="20"/>
        </w:rPr>
      </w:pPr>
    </w:p>
    <w:p w14:paraId="1F06529C" w14:textId="77777777" w:rsidR="00E00859" w:rsidRPr="003C466A" w:rsidRDefault="00001C4D">
      <w:pPr>
        <w:jc w:val="both"/>
        <w:rPr>
          <w:rFonts w:ascii="Arial" w:hAnsi="Arial"/>
          <w:sz w:val="20"/>
        </w:rPr>
      </w:pPr>
      <w:r w:rsidRPr="003C466A">
        <w:rPr>
          <w:rFonts w:ascii="Arial" w:hAnsi="Arial"/>
          <w:sz w:val="20"/>
        </w:rPr>
        <w:t xml:space="preserve">If the administration of the estate is complete, no </w:t>
      </w:r>
      <w:r w:rsidR="008061E8" w:rsidRPr="003C466A">
        <w:rPr>
          <w:rFonts w:ascii="Arial" w:hAnsi="Arial"/>
          <w:sz w:val="20"/>
        </w:rPr>
        <w:t>response is</w:t>
      </w:r>
      <w:r w:rsidRPr="003C466A">
        <w:rPr>
          <w:rFonts w:ascii="Arial" w:hAnsi="Arial"/>
          <w:sz w:val="20"/>
        </w:rPr>
        <w:t xml:space="preserve"> required. If the administration of the estate is not complete, the </w:t>
      </w:r>
      <w:r w:rsidR="002769FF" w:rsidRPr="003C466A">
        <w:rPr>
          <w:rFonts w:ascii="Arial" w:hAnsi="Arial"/>
          <w:sz w:val="20"/>
        </w:rPr>
        <w:t>p</w:t>
      </w:r>
      <w:r w:rsidRPr="003C466A">
        <w:rPr>
          <w:rFonts w:ascii="Arial" w:hAnsi="Arial"/>
          <w:sz w:val="20"/>
        </w:rPr>
        <w:t xml:space="preserve">ersonal </w:t>
      </w:r>
      <w:r w:rsidR="002769FF" w:rsidRPr="003C466A">
        <w:rPr>
          <w:rFonts w:ascii="Arial" w:hAnsi="Arial"/>
          <w:sz w:val="20"/>
        </w:rPr>
        <w:t>r</w:t>
      </w:r>
      <w:r w:rsidRPr="003C466A">
        <w:rPr>
          <w:rFonts w:ascii="Arial" w:hAnsi="Arial"/>
          <w:sz w:val="20"/>
        </w:rPr>
        <w:t xml:space="preserve">epresentative or attorney may file a Response (JDF 970) with the </w:t>
      </w:r>
      <w:r w:rsidR="002769FF" w:rsidRPr="003C466A">
        <w:rPr>
          <w:rFonts w:ascii="Arial" w:hAnsi="Arial"/>
          <w:sz w:val="20"/>
        </w:rPr>
        <w:t>c</w:t>
      </w:r>
      <w:r w:rsidRPr="003C466A">
        <w:rPr>
          <w:rFonts w:ascii="Arial" w:hAnsi="Arial"/>
          <w:sz w:val="20"/>
        </w:rPr>
        <w:t xml:space="preserve">ourt.  </w:t>
      </w:r>
    </w:p>
    <w:p w14:paraId="509BF872" w14:textId="77777777" w:rsidR="00001C4D" w:rsidRPr="003C466A" w:rsidRDefault="00001C4D" w:rsidP="004737A5">
      <w:pPr>
        <w:rPr>
          <w:rFonts w:ascii="Arial" w:hAnsi="Arial"/>
          <w:sz w:val="20"/>
        </w:rPr>
      </w:pPr>
    </w:p>
    <w:p w14:paraId="0A971C16" w14:textId="77777777" w:rsidR="00001C4D" w:rsidRPr="003C466A" w:rsidRDefault="00001C4D" w:rsidP="004737A5">
      <w:pPr>
        <w:rPr>
          <w:rFonts w:ascii="Arial" w:hAnsi="Arial"/>
          <w:sz w:val="20"/>
        </w:rPr>
      </w:pPr>
    </w:p>
    <w:p w14:paraId="621D3655" w14:textId="77777777" w:rsidR="00340CEA" w:rsidRPr="003C466A" w:rsidRDefault="00C2028C" w:rsidP="004737A5">
      <w:pPr>
        <w:jc w:val="both"/>
        <w:rPr>
          <w:rFonts w:ascii="Arial" w:hAnsi="Arial"/>
          <w:sz w:val="20"/>
        </w:rPr>
      </w:pPr>
      <w:r w:rsidRPr="003C466A">
        <w:rPr>
          <w:rFonts w:ascii="Arial" w:hAnsi="Arial"/>
          <w:sz w:val="20"/>
        </w:rPr>
        <w:t>N</w:t>
      </w:r>
      <w:r w:rsidR="00340CEA" w:rsidRPr="003C466A">
        <w:rPr>
          <w:rFonts w:ascii="Arial" w:hAnsi="Arial"/>
          <w:sz w:val="20"/>
        </w:rPr>
        <w:t xml:space="preserve">either the </w:t>
      </w:r>
      <w:r w:rsidR="002769FF" w:rsidRPr="003C466A">
        <w:rPr>
          <w:rFonts w:ascii="Arial" w:hAnsi="Arial"/>
          <w:sz w:val="20"/>
        </w:rPr>
        <w:t>p</w:t>
      </w:r>
      <w:r w:rsidR="00340CEA" w:rsidRPr="003C466A">
        <w:rPr>
          <w:rFonts w:ascii="Arial" w:hAnsi="Arial"/>
          <w:sz w:val="20"/>
        </w:rPr>
        <w:t xml:space="preserve">ersonal </w:t>
      </w:r>
      <w:r w:rsidR="002769FF" w:rsidRPr="003C466A">
        <w:rPr>
          <w:rFonts w:ascii="Arial" w:hAnsi="Arial"/>
          <w:sz w:val="20"/>
        </w:rPr>
        <w:t>r</w:t>
      </w:r>
      <w:r w:rsidR="00340CEA" w:rsidRPr="003C466A">
        <w:rPr>
          <w:rFonts w:ascii="Arial" w:hAnsi="Arial"/>
          <w:sz w:val="20"/>
        </w:rPr>
        <w:t xml:space="preserve">epresentative nor any other person is discharged from any liability to this estate, the </w:t>
      </w:r>
      <w:r w:rsidR="002769FF" w:rsidRPr="003C466A">
        <w:rPr>
          <w:rFonts w:ascii="Arial" w:hAnsi="Arial"/>
          <w:sz w:val="20"/>
        </w:rPr>
        <w:t>c</w:t>
      </w:r>
      <w:r w:rsidR="00340CEA" w:rsidRPr="003C466A">
        <w:rPr>
          <w:rFonts w:ascii="Arial" w:hAnsi="Arial"/>
          <w:sz w:val="20"/>
        </w:rPr>
        <w:t xml:space="preserve">ourt or any other person, except that sureties upon any bond posted in these proceedings </w:t>
      </w:r>
      <w:r w:rsidR="00501F4F">
        <w:rPr>
          <w:rFonts w:ascii="Arial" w:hAnsi="Arial"/>
          <w:sz w:val="20"/>
        </w:rPr>
        <w:t>must</w:t>
      </w:r>
      <w:r w:rsidR="00340CEA" w:rsidRPr="003C466A">
        <w:rPr>
          <w:rFonts w:ascii="Arial" w:hAnsi="Arial"/>
          <w:sz w:val="20"/>
        </w:rPr>
        <w:t xml:space="preserve"> be released as to any claim arising after closure of this estate pursuant to this </w:t>
      </w:r>
      <w:r w:rsidR="002769FF" w:rsidRPr="003C466A">
        <w:rPr>
          <w:rFonts w:ascii="Arial" w:hAnsi="Arial"/>
          <w:sz w:val="20"/>
        </w:rPr>
        <w:t>o</w:t>
      </w:r>
      <w:r w:rsidR="00340CEA" w:rsidRPr="003C466A">
        <w:rPr>
          <w:rFonts w:ascii="Arial" w:hAnsi="Arial"/>
          <w:sz w:val="20"/>
        </w:rPr>
        <w:t>rder.</w:t>
      </w:r>
      <w:r w:rsidR="00A501EF" w:rsidRPr="003C466A">
        <w:rPr>
          <w:rFonts w:ascii="Arial" w:hAnsi="Arial"/>
          <w:sz w:val="20"/>
        </w:rPr>
        <w:t xml:space="preserve">  </w:t>
      </w:r>
    </w:p>
    <w:p w14:paraId="15BA3984" w14:textId="77777777" w:rsidR="00001C4D" w:rsidRPr="003C466A" w:rsidRDefault="00001C4D" w:rsidP="004737A5">
      <w:pPr>
        <w:jc w:val="both"/>
        <w:rPr>
          <w:rFonts w:ascii="Arial" w:hAnsi="Arial"/>
          <w:sz w:val="20"/>
        </w:rPr>
      </w:pPr>
    </w:p>
    <w:p w14:paraId="243D403E" w14:textId="77777777" w:rsidR="00001C4D" w:rsidRPr="003C466A" w:rsidRDefault="00001C4D" w:rsidP="004737A5">
      <w:pPr>
        <w:jc w:val="both"/>
        <w:rPr>
          <w:rFonts w:ascii="Arial" w:hAnsi="Arial"/>
          <w:sz w:val="20"/>
        </w:rPr>
      </w:pPr>
    </w:p>
    <w:p w14:paraId="5CD64258" w14:textId="77777777" w:rsidR="00340CEA" w:rsidRPr="003C466A" w:rsidRDefault="00340CEA" w:rsidP="004737A5">
      <w:pPr>
        <w:rPr>
          <w:rFonts w:ascii="Arial" w:hAnsi="Arial"/>
          <w:sz w:val="20"/>
        </w:rPr>
      </w:pPr>
    </w:p>
    <w:p w14:paraId="22BC102C" w14:textId="77777777" w:rsidR="00340CEA" w:rsidRPr="003C466A" w:rsidRDefault="00340CEA">
      <w:pPr>
        <w:rPr>
          <w:rFonts w:ascii="Arial" w:hAnsi="Arial"/>
          <w:sz w:val="20"/>
        </w:rPr>
      </w:pPr>
    </w:p>
    <w:p w14:paraId="23C53889" w14:textId="77777777" w:rsidR="00881A64" w:rsidRPr="003C466A" w:rsidRDefault="00881A64">
      <w:pPr>
        <w:rPr>
          <w:rFonts w:ascii="Arial" w:hAnsi="Arial"/>
          <w:sz w:val="20"/>
        </w:rPr>
      </w:pPr>
    </w:p>
    <w:p w14:paraId="60169D5C" w14:textId="77777777" w:rsidR="00881A64" w:rsidRPr="003C466A" w:rsidRDefault="00881A64">
      <w:pPr>
        <w:rPr>
          <w:rFonts w:ascii="Arial" w:hAnsi="Arial"/>
          <w:sz w:val="20"/>
        </w:rPr>
      </w:pPr>
    </w:p>
    <w:p w14:paraId="5E9FB819" w14:textId="77777777" w:rsidR="00340CEA" w:rsidRPr="003C466A" w:rsidRDefault="00340CEA">
      <w:pPr>
        <w:rPr>
          <w:rFonts w:ascii="Arial" w:hAnsi="Arial"/>
          <w:sz w:val="20"/>
        </w:rPr>
      </w:pPr>
      <w:r w:rsidRPr="003C466A">
        <w:rPr>
          <w:rFonts w:ascii="Arial" w:hAnsi="Arial"/>
          <w:sz w:val="20"/>
        </w:rPr>
        <w:t>Date: ___________________________________</w:t>
      </w:r>
      <w:r w:rsidRPr="003C466A">
        <w:rPr>
          <w:rFonts w:ascii="Arial" w:hAnsi="Arial"/>
          <w:sz w:val="20"/>
        </w:rPr>
        <w:tab/>
      </w:r>
      <w:r w:rsidRPr="003C466A">
        <w:rPr>
          <w:rFonts w:ascii="Arial" w:hAnsi="Arial"/>
          <w:sz w:val="20"/>
        </w:rPr>
        <w:tab/>
        <w:t>______________________________________</w:t>
      </w:r>
    </w:p>
    <w:p w14:paraId="30668394" w14:textId="77777777" w:rsidR="00340CEA" w:rsidRPr="003C466A" w:rsidRDefault="00340CEA">
      <w:pPr>
        <w:rPr>
          <w:rFonts w:ascii="Arial" w:hAnsi="Arial"/>
          <w:sz w:val="20"/>
        </w:rPr>
      </w:pPr>
      <w:r w:rsidRPr="003C466A">
        <w:rPr>
          <w:rFonts w:ascii="Arial" w:hAnsi="Arial"/>
          <w:sz w:val="20"/>
        </w:rPr>
        <w:tab/>
      </w:r>
      <w:r w:rsidRPr="003C466A">
        <w:rPr>
          <w:rFonts w:ascii="Arial" w:hAnsi="Arial"/>
          <w:sz w:val="20"/>
        </w:rPr>
        <w:tab/>
      </w:r>
      <w:r w:rsidRPr="003C466A">
        <w:rPr>
          <w:rFonts w:ascii="Arial" w:hAnsi="Arial"/>
          <w:sz w:val="20"/>
        </w:rPr>
        <w:tab/>
      </w:r>
      <w:r w:rsidRPr="003C466A">
        <w:rPr>
          <w:rFonts w:ascii="Arial" w:hAnsi="Arial"/>
          <w:sz w:val="20"/>
        </w:rPr>
        <w:tab/>
      </w:r>
      <w:r w:rsidRPr="003C466A">
        <w:rPr>
          <w:rFonts w:ascii="Arial" w:hAnsi="Arial"/>
          <w:sz w:val="20"/>
        </w:rPr>
        <w:tab/>
      </w:r>
      <w:r w:rsidRPr="003C466A">
        <w:rPr>
          <w:rFonts w:ascii="Arial" w:hAnsi="Arial"/>
          <w:sz w:val="20"/>
        </w:rPr>
        <w:tab/>
      </w:r>
      <w:r w:rsidRPr="003C466A">
        <w:rPr>
          <w:rFonts w:ascii="Arial" w:hAnsi="Arial"/>
          <w:sz w:val="20"/>
        </w:rPr>
        <w:tab/>
      </w:r>
      <w:r w:rsidRPr="003C466A">
        <w:rPr>
          <w:rFonts w:ascii="Arial" w:hAnsi="Arial"/>
          <w:sz w:val="20"/>
        </w:rPr>
        <w:tab/>
      </w:r>
      <w:r w:rsidR="00D76846">
        <w:rPr>
          <w:rFonts w:ascii="Wingdings" w:hAnsi="Wingdings"/>
          <w:sz w:val="28"/>
          <w:szCs w:val="28"/>
        </w:rPr>
        <w:t></w:t>
      </w:r>
      <w:r w:rsidRPr="003C466A">
        <w:rPr>
          <w:rFonts w:ascii="Arial" w:hAnsi="Arial"/>
          <w:sz w:val="20"/>
        </w:rPr>
        <w:t>Judge</w:t>
      </w:r>
      <w:r w:rsidRPr="003C466A">
        <w:rPr>
          <w:rFonts w:ascii="Arial" w:hAnsi="Arial"/>
          <w:smallCaps/>
          <w:sz w:val="20"/>
        </w:rPr>
        <w:t xml:space="preserve"> </w:t>
      </w:r>
      <w:r w:rsidR="00D76846">
        <w:rPr>
          <w:rFonts w:ascii="Wingdings" w:hAnsi="Wingdings"/>
          <w:sz w:val="28"/>
          <w:szCs w:val="28"/>
        </w:rPr>
        <w:t></w:t>
      </w:r>
      <w:r w:rsidRPr="003C466A">
        <w:rPr>
          <w:rFonts w:ascii="Arial" w:hAnsi="Arial"/>
          <w:sz w:val="20"/>
        </w:rPr>
        <w:t xml:space="preserve">Magistrate </w:t>
      </w:r>
      <w:r w:rsidR="00D76846">
        <w:rPr>
          <w:rFonts w:ascii="Wingdings" w:hAnsi="Wingdings"/>
          <w:sz w:val="28"/>
          <w:szCs w:val="28"/>
        </w:rPr>
        <w:t></w:t>
      </w:r>
      <w:r w:rsidR="00E666B7" w:rsidRPr="003C466A">
        <w:rPr>
          <w:rFonts w:ascii="Arial" w:hAnsi="Arial"/>
          <w:sz w:val="20"/>
        </w:rPr>
        <w:t>Registrar</w:t>
      </w:r>
    </w:p>
    <w:p w14:paraId="67D29F34" w14:textId="77777777" w:rsidR="00340CEA" w:rsidRPr="003C466A" w:rsidRDefault="00340CEA">
      <w:pPr>
        <w:rPr>
          <w:rFonts w:ascii="Arial" w:hAnsi="Arial"/>
          <w:sz w:val="20"/>
        </w:rPr>
      </w:pPr>
    </w:p>
    <w:p w14:paraId="163270F3" w14:textId="77777777" w:rsidR="00340CEA" w:rsidRDefault="00340CEA">
      <w:pPr>
        <w:rPr>
          <w:rFonts w:ascii="Arial" w:hAnsi="Arial"/>
          <w:sz w:val="20"/>
        </w:rPr>
      </w:pPr>
    </w:p>
    <w:p w14:paraId="2823D2B3" w14:textId="77777777" w:rsidR="00340CEA" w:rsidRDefault="00340CEA">
      <w:pPr>
        <w:rPr>
          <w:rFonts w:ascii="Arial" w:hAnsi="Arial"/>
          <w:sz w:val="20"/>
        </w:rPr>
      </w:pPr>
    </w:p>
    <w:sectPr w:rsidR="00340CEA" w:rsidSect="004E2204">
      <w:footerReference w:type="default" r:id="rId10"/>
      <w:pgSz w:w="12240" w:h="15840" w:code="1"/>
      <w:pgMar w:top="1008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EA74" w14:textId="77777777" w:rsidR="00AE1668" w:rsidRDefault="00AE1668">
      <w:r>
        <w:separator/>
      </w:r>
    </w:p>
  </w:endnote>
  <w:endnote w:type="continuationSeparator" w:id="0">
    <w:p w14:paraId="2BEFFD79" w14:textId="77777777" w:rsidR="00AE1668" w:rsidRDefault="00A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506B" w14:textId="59EF1726" w:rsidR="00C5652B" w:rsidRPr="00EB41AE" w:rsidRDefault="00C5652B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>JDF 971</w:t>
    </w:r>
    <w:r w:rsidR="003C466A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 </w:t>
    </w:r>
    <w:r w:rsidR="00505A74">
      <w:rPr>
        <w:rFonts w:ascii="Arial" w:hAnsi="Arial"/>
        <w:sz w:val="16"/>
      </w:rPr>
      <w:t>R</w:t>
    </w:r>
    <w:r w:rsidR="005815EA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    </w:t>
    </w:r>
    <w:r w:rsidR="00506F91">
      <w:rPr>
        <w:rFonts w:ascii="Arial" w:hAnsi="Arial"/>
        <w:sz w:val="16"/>
      </w:rPr>
      <w:t xml:space="preserve">NOTICE AND </w:t>
    </w:r>
    <w:r>
      <w:rPr>
        <w:rFonts w:ascii="Arial" w:hAnsi="Arial"/>
        <w:sz w:val="16"/>
      </w:rPr>
      <w:t>ORDER CLOSING ESTATE</w:t>
    </w:r>
    <w:r w:rsidR="007D0615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AFTER THREE YEARS</w:t>
    </w:r>
    <w:r w:rsidR="00EB41AE">
      <w:rPr>
        <w:rFonts w:ascii="Arial" w:hAnsi="Arial"/>
        <w:sz w:val="16"/>
      </w:rPr>
      <w:t xml:space="preserve"> OR MORE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E620" w14:textId="77777777" w:rsidR="00AE1668" w:rsidRDefault="00AE1668">
      <w:r>
        <w:separator/>
      </w:r>
    </w:p>
  </w:footnote>
  <w:footnote w:type="continuationSeparator" w:id="0">
    <w:p w14:paraId="515C0BC2" w14:textId="77777777" w:rsidR="00AE1668" w:rsidRDefault="00AE1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6001"/>
    <w:multiLevelType w:val="hybridMultilevel"/>
    <w:tmpl w:val="98821EF8"/>
    <w:lvl w:ilvl="0" w:tplc="F2CC0450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723C87"/>
    <w:multiLevelType w:val="hybridMultilevel"/>
    <w:tmpl w:val="DDB637F8"/>
    <w:lvl w:ilvl="0" w:tplc="7EF4F754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976FD"/>
    <w:multiLevelType w:val="hybridMultilevel"/>
    <w:tmpl w:val="5838F29C"/>
    <w:lvl w:ilvl="0" w:tplc="5B12260C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7307410">
    <w:abstractNumId w:val="0"/>
  </w:num>
  <w:num w:numId="2" w16cid:durableId="130251982">
    <w:abstractNumId w:val="1"/>
  </w:num>
  <w:num w:numId="3" w16cid:durableId="146184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EA"/>
    <w:rsid w:val="00001C4D"/>
    <w:rsid w:val="000042BF"/>
    <w:rsid w:val="00007BA2"/>
    <w:rsid w:val="000B7C97"/>
    <w:rsid w:val="000C2540"/>
    <w:rsid w:val="000F6745"/>
    <w:rsid w:val="00143261"/>
    <w:rsid w:val="001D3101"/>
    <w:rsid w:val="001E63CD"/>
    <w:rsid w:val="002144FA"/>
    <w:rsid w:val="002639D3"/>
    <w:rsid w:val="00266E62"/>
    <w:rsid w:val="002769FF"/>
    <w:rsid w:val="002C105C"/>
    <w:rsid w:val="0032290C"/>
    <w:rsid w:val="00340CEA"/>
    <w:rsid w:val="00352621"/>
    <w:rsid w:val="00380EA1"/>
    <w:rsid w:val="003A2836"/>
    <w:rsid w:val="003A78CD"/>
    <w:rsid w:val="003B78CA"/>
    <w:rsid w:val="003C43A7"/>
    <w:rsid w:val="003C466A"/>
    <w:rsid w:val="003C62AB"/>
    <w:rsid w:val="00472A11"/>
    <w:rsid w:val="004737A5"/>
    <w:rsid w:val="004B65F3"/>
    <w:rsid w:val="004E2204"/>
    <w:rsid w:val="004F0FDD"/>
    <w:rsid w:val="00501F4F"/>
    <w:rsid w:val="00505A74"/>
    <w:rsid w:val="00506F91"/>
    <w:rsid w:val="00513AD3"/>
    <w:rsid w:val="00524F24"/>
    <w:rsid w:val="00553EE1"/>
    <w:rsid w:val="005815EA"/>
    <w:rsid w:val="00581907"/>
    <w:rsid w:val="005A619F"/>
    <w:rsid w:val="005A7C53"/>
    <w:rsid w:val="005B659E"/>
    <w:rsid w:val="005D0F09"/>
    <w:rsid w:val="006018AC"/>
    <w:rsid w:val="00650B19"/>
    <w:rsid w:val="006A76D9"/>
    <w:rsid w:val="006E4CA8"/>
    <w:rsid w:val="00760F65"/>
    <w:rsid w:val="00792638"/>
    <w:rsid w:val="007D0615"/>
    <w:rsid w:val="008061E8"/>
    <w:rsid w:val="008312AD"/>
    <w:rsid w:val="00837B26"/>
    <w:rsid w:val="00842C35"/>
    <w:rsid w:val="008443D7"/>
    <w:rsid w:val="008624D1"/>
    <w:rsid w:val="00870B8D"/>
    <w:rsid w:val="00881A64"/>
    <w:rsid w:val="00891510"/>
    <w:rsid w:val="00960B3F"/>
    <w:rsid w:val="00974C78"/>
    <w:rsid w:val="009B0FF8"/>
    <w:rsid w:val="009D285A"/>
    <w:rsid w:val="00A4293C"/>
    <w:rsid w:val="00A501EF"/>
    <w:rsid w:val="00AE035A"/>
    <w:rsid w:val="00AE1668"/>
    <w:rsid w:val="00AF063A"/>
    <w:rsid w:val="00AF7878"/>
    <w:rsid w:val="00B02A98"/>
    <w:rsid w:val="00B049AE"/>
    <w:rsid w:val="00B964D4"/>
    <w:rsid w:val="00BA4194"/>
    <w:rsid w:val="00BD48DC"/>
    <w:rsid w:val="00C2028C"/>
    <w:rsid w:val="00C22D0F"/>
    <w:rsid w:val="00C2773A"/>
    <w:rsid w:val="00C5652B"/>
    <w:rsid w:val="00CA6667"/>
    <w:rsid w:val="00CE5016"/>
    <w:rsid w:val="00D03C4B"/>
    <w:rsid w:val="00D76846"/>
    <w:rsid w:val="00D90D33"/>
    <w:rsid w:val="00DE526F"/>
    <w:rsid w:val="00E00859"/>
    <w:rsid w:val="00E06F24"/>
    <w:rsid w:val="00E20279"/>
    <w:rsid w:val="00E3242E"/>
    <w:rsid w:val="00E5735E"/>
    <w:rsid w:val="00E666B7"/>
    <w:rsid w:val="00E86907"/>
    <w:rsid w:val="00EA5748"/>
    <w:rsid w:val="00EB41AE"/>
    <w:rsid w:val="00EE0133"/>
    <w:rsid w:val="00EF3DCA"/>
    <w:rsid w:val="00EF59AA"/>
    <w:rsid w:val="00FB4842"/>
    <w:rsid w:val="00FE1650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2B3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279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E20279"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E20279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E20279"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E20279"/>
    <w:pPr>
      <w:keepNext/>
      <w:jc w:val="both"/>
      <w:outlineLvl w:val="3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0279"/>
    <w:rPr>
      <w:rFonts w:ascii="Arial" w:hAnsi="Arial"/>
      <w:sz w:val="18"/>
    </w:rPr>
  </w:style>
  <w:style w:type="paragraph" w:styleId="Header">
    <w:name w:val="header"/>
    <w:basedOn w:val="Normal"/>
    <w:rsid w:val="00E202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02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0279"/>
  </w:style>
  <w:style w:type="paragraph" w:styleId="BalloonText">
    <w:name w:val="Balloon Text"/>
    <w:basedOn w:val="Normal"/>
    <w:semiHidden/>
    <w:rsid w:val="00C565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37B2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11C86953-F242-4ECE-8056-44236B30B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98E32-F001-4A06-A9A9-DDDD567D9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2E0EA-B9A7-4336-B883-66E52BF393D7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1136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971</dc:title>
  <dc:subject/>
  <dc:creator/>
  <cp:keywords/>
  <dc:description/>
  <cp:lastModifiedBy/>
  <cp:revision>1</cp:revision>
  <dcterms:created xsi:type="dcterms:W3CDTF">2024-06-25T13:03:00Z</dcterms:created>
  <dcterms:modified xsi:type="dcterms:W3CDTF">2024-06-25T13:03:00Z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