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CCCA" w14:textId="77777777" w:rsidR="0045696D" w:rsidRDefault="0045696D" w:rsidP="0045696D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561C39CC" w14:textId="77777777" w:rsidR="0045696D" w:rsidRDefault="0045696D" w:rsidP="0045696D">
      <w:pPr>
        <w:jc w:val="center"/>
      </w:pPr>
    </w:p>
    <w:p w14:paraId="13E22DD7" w14:textId="77777777" w:rsidR="0045696D" w:rsidRDefault="0045696D" w:rsidP="004569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COLORADO SUPREME COURT </w:t>
      </w:r>
    </w:p>
    <w:p w14:paraId="670545B4" w14:textId="77777777" w:rsidR="0045696D" w:rsidRDefault="0045696D" w:rsidP="004569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ADVISORY COMMITTEE ON THE</w:t>
      </w:r>
    </w:p>
    <w:p w14:paraId="504FF7DC" w14:textId="77777777" w:rsidR="0045696D" w:rsidRDefault="0045696D" w:rsidP="004569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RULES OF EVIDENCE</w:t>
      </w:r>
    </w:p>
    <w:p w14:paraId="26E49B39" w14:textId="77777777" w:rsidR="0045696D" w:rsidRDefault="0045696D" w:rsidP="0045696D">
      <w:pPr>
        <w:rPr>
          <w:b/>
          <w:sz w:val="24"/>
          <w:szCs w:val="24"/>
        </w:rPr>
      </w:pPr>
    </w:p>
    <w:p w14:paraId="2B23AD8E" w14:textId="1CAF7C35" w:rsidR="0045696D" w:rsidRDefault="0045696D" w:rsidP="004569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531BE7">
        <w:rPr>
          <w:sz w:val="24"/>
          <w:szCs w:val="24"/>
        </w:rPr>
        <w:t>November 9, 2018</w:t>
      </w:r>
      <w:r>
        <w:rPr>
          <w:sz w:val="24"/>
          <w:szCs w:val="24"/>
        </w:rPr>
        <w:t>, 1:30p.m.</w:t>
      </w:r>
    </w:p>
    <w:p w14:paraId="12C5DDE1" w14:textId="77777777" w:rsidR="0045696D" w:rsidRDefault="0045696D" w:rsidP="004569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Ralph L. Carr Colorado Judicial Center </w:t>
      </w:r>
    </w:p>
    <w:p w14:paraId="4BDDCA8B" w14:textId="77777777" w:rsidR="0045696D" w:rsidRDefault="0045696D" w:rsidP="0045696D">
      <w:pPr>
        <w:jc w:val="center"/>
        <w:rPr>
          <w:sz w:val="24"/>
          <w:szCs w:val="24"/>
        </w:rPr>
      </w:pPr>
      <w:r>
        <w:rPr>
          <w:sz w:val="24"/>
          <w:szCs w:val="24"/>
        </w:rPr>
        <w:t>2 E.14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Denver CO 80203</w:t>
      </w:r>
    </w:p>
    <w:p w14:paraId="16B00D1E" w14:textId="7B27FA66" w:rsidR="0045696D" w:rsidRDefault="00657FE9" w:rsidP="0045696D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</w:t>
      </w:r>
      <w:r w:rsidR="0045696D">
        <w:rPr>
          <w:sz w:val="24"/>
          <w:szCs w:val="24"/>
        </w:rPr>
        <w:t xml:space="preserve">, Conference Room </w:t>
      </w:r>
      <w:r>
        <w:rPr>
          <w:sz w:val="24"/>
          <w:szCs w:val="24"/>
        </w:rPr>
        <w:t>C3182</w:t>
      </w:r>
    </w:p>
    <w:p w14:paraId="7AF3EA79" w14:textId="77777777" w:rsidR="0045696D" w:rsidRDefault="0045696D" w:rsidP="0045696D">
      <w:pPr>
        <w:rPr>
          <w:sz w:val="24"/>
          <w:szCs w:val="24"/>
        </w:rPr>
      </w:pPr>
    </w:p>
    <w:p w14:paraId="7A771518" w14:textId="77777777" w:rsidR="0045696D" w:rsidRDefault="0045696D" w:rsidP="004569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457144B6" w14:textId="77777777" w:rsidR="0045696D" w:rsidRDefault="0045696D" w:rsidP="0045696D">
      <w:pPr>
        <w:pStyle w:val="ListParagraph"/>
        <w:rPr>
          <w:sz w:val="24"/>
          <w:szCs w:val="24"/>
        </w:rPr>
      </w:pPr>
    </w:p>
    <w:p w14:paraId="2565D1DC" w14:textId="4D23483F" w:rsidR="0045696D" w:rsidRDefault="0045696D" w:rsidP="004569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531BE7">
        <w:rPr>
          <w:sz w:val="24"/>
          <w:szCs w:val="24"/>
        </w:rPr>
        <w:t>September</w:t>
      </w:r>
      <w:r w:rsidR="002A1BA8">
        <w:rPr>
          <w:sz w:val="24"/>
          <w:szCs w:val="24"/>
        </w:rPr>
        <w:t xml:space="preserve"> </w:t>
      </w:r>
      <w:r w:rsidR="009513FF">
        <w:rPr>
          <w:sz w:val="24"/>
          <w:szCs w:val="24"/>
        </w:rPr>
        <w:t>8, 2017</w:t>
      </w:r>
      <w:r>
        <w:rPr>
          <w:sz w:val="24"/>
          <w:szCs w:val="24"/>
        </w:rPr>
        <w:t xml:space="preserve"> Meeting Minutes </w:t>
      </w:r>
    </w:p>
    <w:p w14:paraId="4E30B34C" w14:textId="77777777" w:rsidR="0045696D" w:rsidRDefault="0045696D" w:rsidP="0045696D">
      <w:pPr>
        <w:rPr>
          <w:sz w:val="24"/>
          <w:szCs w:val="24"/>
        </w:rPr>
      </w:pPr>
    </w:p>
    <w:p w14:paraId="3D5B444D" w14:textId="77777777" w:rsidR="0045696D" w:rsidRDefault="0045696D" w:rsidP="004569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Announcements from the Chair</w:t>
      </w:r>
    </w:p>
    <w:p w14:paraId="715801B5" w14:textId="77777777" w:rsidR="0045696D" w:rsidRDefault="0045696D" w:rsidP="0045696D">
      <w:pPr>
        <w:rPr>
          <w:sz w:val="24"/>
          <w:szCs w:val="24"/>
        </w:rPr>
      </w:pPr>
    </w:p>
    <w:p w14:paraId="58465E62" w14:textId="77777777" w:rsidR="0045696D" w:rsidRDefault="0045696D" w:rsidP="004569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Old Business </w:t>
      </w:r>
      <w:bookmarkStart w:id="0" w:name="_GoBack"/>
      <w:bookmarkEnd w:id="0"/>
    </w:p>
    <w:p w14:paraId="1E9FC985" w14:textId="77777777" w:rsidR="0045696D" w:rsidRDefault="0045696D" w:rsidP="0045696D">
      <w:pPr>
        <w:pStyle w:val="NoSpacing"/>
        <w:rPr>
          <w:sz w:val="24"/>
          <w:szCs w:val="24"/>
        </w:rPr>
      </w:pPr>
    </w:p>
    <w:p w14:paraId="7302A6B7" w14:textId="098193CD" w:rsidR="002A1BA8" w:rsidRDefault="002A1BA8" w:rsidP="002E2EB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664E">
        <w:rPr>
          <w:sz w:val="24"/>
          <w:szCs w:val="24"/>
        </w:rPr>
        <w:t xml:space="preserve">FRE 803(16) and FRE 902(13) and (14) </w:t>
      </w:r>
      <w:r w:rsidR="00531BE7">
        <w:rPr>
          <w:sz w:val="24"/>
          <w:szCs w:val="24"/>
        </w:rPr>
        <w:t>were adopted on December 1, 2017</w:t>
      </w:r>
      <w:r w:rsidR="002E2EB2">
        <w:rPr>
          <w:sz w:val="24"/>
          <w:szCs w:val="24"/>
        </w:rPr>
        <w:t xml:space="preserve"> </w:t>
      </w:r>
      <w:r w:rsidR="000A1E62" w:rsidRPr="000A1E62">
        <w:rPr>
          <w:sz w:val="24"/>
          <w:szCs w:val="24"/>
        </w:rPr>
        <w:t xml:space="preserve">Written </w:t>
      </w:r>
      <w:r w:rsidR="000A1E62">
        <w:rPr>
          <w:sz w:val="24"/>
          <w:szCs w:val="24"/>
        </w:rPr>
        <w:t>materials from Professor Campbell will be distributed when received.</w:t>
      </w:r>
    </w:p>
    <w:p w14:paraId="780B5BC7" w14:textId="66CCE8B0" w:rsidR="002E2EB2" w:rsidRDefault="002E2EB2" w:rsidP="002A1BA8">
      <w:pPr>
        <w:pStyle w:val="ListParagraph"/>
        <w:rPr>
          <w:sz w:val="24"/>
          <w:szCs w:val="24"/>
        </w:rPr>
      </w:pPr>
    </w:p>
    <w:p w14:paraId="5E078A77" w14:textId="47D3089B" w:rsidR="002E2EB2" w:rsidRPr="002E2EB2" w:rsidRDefault="000A1E62" w:rsidP="002E2EB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 606(b</w:t>
      </w:r>
      <w:proofErr w:type="gramStart"/>
      <w:r>
        <w:rPr>
          <w:sz w:val="24"/>
          <w:szCs w:val="24"/>
        </w:rPr>
        <w:t>)</w:t>
      </w:r>
      <w:r w:rsidR="002E2EB2">
        <w:rPr>
          <w:sz w:val="24"/>
          <w:szCs w:val="24"/>
        </w:rPr>
        <w:t>(</w:t>
      </w:r>
      <w:proofErr w:type="gramEnd"/>
      <w:r w:rsidR="002E2EB2">
        <w:rPr>
          <w:sz w:val="24"/>
          <w:szCs w:val="24"/>
        </w:rPr>
        <w:t xml:space="preserve">Professor Mueller) Discussion of </w:t>
      </w:r>
      <w:r w:rsidR="002E2EB2" w:rsidRPr="00BC315A">
        <w:rPr>
          <w:i/>
          <w:sz w:val="24"/>
          <w:szCs w:val="24"/>
        </w:rPr>
        <w:t>Peña-Rodriguez v. Colorado</w:t>
      </w:r>
      <w:r w:rsidR="002E2EB2">
        <w:rPr>
          <w:sz w:val="24"/>
          <w:szCs w:val="24"/>
        </w:rPr>
        <w:t xml:space="preserve">, 137 S. Ct. 855 (2017). </w:t>
      </w:r>
      <w:r>
        <w:rPr>
          <w:sz w:val="24"/>
          <w:szCs w:val="24"/>
        </w:rPr>
        <w:t xml:space="preserve"> Proposed citation submitted and rejected by the Supreme Court.</w:t>
      </w:r>
    </w:p>
    <w:p w14:paraId="47C2AB8C" w14:textId="77777777" w:rsidR="0045696D" w:rsidRDefault="0045696D" w:rsidP="0045696D">
      <w:pPr>
        <w:pStyle w:val="NoSpacing"/>
        <w:rPr>
          <w:sz w:val="24"/>
          <w:szCs w:val="24"/>
        </w:rPr>
      </w:pPr>
    </w:p>
    <w:p w14:paraId="2190A53C" w14:textId="4C7776F2" w:rsidR="0045696D" w:rsidRPr="000A1E62" w:rsidRDefault="0045696D" w:rsidP="000A1E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Business </w:t>
      </w:r>
    </w:p>
    <w:p w14:paraId="6D2D803B" w14:textId="77777777" w:rsidR="002A1BA8" w:rsidRPr="00815651" w:rsidRDefault="002A1BA8" w:rsidP="00815651">
      <w:pPr>
        <w:rPr>
          <w:sz w:val="24"/>
          <w:szCs w:val="24"/>
        </w:rPr>
      </w:pPr>
    </w:p>
    <w:p w14:paraId="059D594A" w14:textId="77777777" w:rsidR="0045696D" w:rsidRPr="00F7446B" w:rsidRDefault="0045696D" w:rsidP="004569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Adjourn </w:t>
      </w:r>
    </w:p>
    <w:p w14:paraId="0077171F" w14:textId="77777777" w:rsidR="0045696D" w:rsidRDefault="0045696D" w:rsidP="0045696D">
      <w:pPr>
        <w:rPr>
          <w:sz w:val="24"/>
          <w:szCs w:val="24"/>
        </w:rPr>
      </w:pPr>
    </w:p>
    <w:p w14:paraId="73BEAC51" w14:textId="33E5E29B" w:rsidR="00437B7E" w:rsidRPr="00437B7E" w:rsidRDefault="00437B7E" w:rsidP="00437B7E">
      <w:pPr>
        <w:rPr>
          <w:b/>
          <w:sz w:val="24"/>
          <w:szCs w:val="24"/>
        </w:rPr>
      </w:pPr>
      <w:r w:rsidRPr="00437B7E">
        <w:rPr>
          <w:b/>
          <w:sz w:val="24"/>
          <w:szCs w:val="24"/>
        </w:rPr>
        <w:t>Conference Call Information:</w:t>
      </w:r>
      <w:r w:rsidR="00D053BB">
        <w:rPr>
          <w:b/>
          <w:sz w:val="24"/>
          <w:szCs w:val="24"/>
        </w:rPr>
        <w:t xml:space="preserve"> </w:t>
      </w:r>
      <w:r w:rsidRPr="00437B7E">
        <w:rPr>
          <w:b/>
          <w:sz w:val="24"/>
          <w:szCs w:val="24"/>
        </w:rPr>
        <w:t xml:space="preserve">Dial (720) 625-5050 and enter </w:t>
      </w:r>
      <w:r w:rsidR="00C67A1B">
        <w:rPr>
          <w:b/>
          <w:sz w:val="24"/>
          <w:szCs w:val="24"/>
        </w:rPr>
        <w:t>551050</w:t>
      </w:r>
      <w:r w:rsidRPr="00437B7E">
        <w:rPr>
          <w:b/>
          <w:sz w:val="24"/>
          <w:szCs w:val="24"/>
        </w:rPr>
        <w:t xml:space="preserve"># </w:t>
      </w:r>
    </w:p>
    <w:p w14:paraId="74E59822" w14:textId="77777777" w:rsidR="0045696D" w:rsidRDefault="0045696D" w:rsidP="0045696D">
      <w:pPr>
        <w:rPr>
          <w:sz w:val="24"/>
          <w:szCs w:val="24"/>
        </w:rPr>
      </w:pPr>
    </w:p>
    <w:p w14:paraId="270A4DB5" w14:textId="77777777" w:rsidR="003D4B65" w:rsidRDefault="003D4B65"/>
    <w:sectPr w:rsidR="003D4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0939"/>
    <w:multiLevelType w:val="hybridMultilevel"/>
    <w:tmpl w:val="7F9036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87940"/>
    <w:multiLevelType w:val="hybridMultilevel"/>
    <w:tmpl w:val="F8E2B7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85FB3"/>
    <w:multiLevelType w:val="hybridMultilevel"/>
    <w:tmpl w:val="65D40B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6D"/>
    <w:rsid w:val="000A1E62"/>
    <w:rsid w:val="001461B2"/>
    <w:rsid w:val="001E4BB9"/>
    <w:rsid w:val="002471EC"/>
    <w:rsid w:val="0028071C"/>
    <w:rsid w:val="002A1BA8"/>
    <w:rsid w:val="002E2EB2"/>
    <w:rsid w:val="003B7AE6"/>
    <w:rsid w:val="003D4B65"/>
    <w:rsid w:val="00437B7E"/>
    <w:rsid w:val="0045696D"/>
    <w:rsid w:val="004C7952"/>
    <w:rsid w:val="00531BE7"/>
    <w:rsid w:val="005E2CC7"/>
    <w:rsid w:val="00657FE9"/>
    <w:rsid w:val="006A3D0D"/>
    <w:rsid w:val="006C6CB5"/>
    <w:rsid w:val="006C7CC9"/>
    <w:rsid w:val="006D664E"/>
    <w:rsid w:val="006E1119"/>
    <w:rsid w:val="00770A48"/>
    <w:rsid w:val="00815651"/>
    <w:rsid w:val="009513FF"/>
    <w:rsid w:val="00A25727"/>
    <w:rsid w:val="00BC315A"/>
    <w:rsid w:val="00BD61DA"/>
    <w:rsid w:val="00C67A1B"/>
    <w:rsid w:val="00CE3AF1"/>
    <w:rsid w:val="00D053BB"/>
    <w:rsid w:val="00D61A55"/>
    <w:rsid w:val="00DD1656"/>
    <w:rsid w:val="00E02E44"/>
    <w:rsid w:val="00E454E5"/>
    <w:rsid w:val="00E53D91"/>
    <w:rsid w:val="00F330C5"/>
    <w:rsid w:val="00F33CF7"/>
    <w:rsid w:val="00F57459"/>
    <w:rsid w:val="00F7446B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7372"/>
  <w15:docId w15:val="{16474D26-D099-4469-9C6A-7FA8A128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5696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696D"/>
    <w:rPr>
      <w:rFonts w:ascii="Times New Roman" w:eastAsia="Times New Roman" w:hAnsi="Times New Roman" w:cs="Times New Roman"/>
      <w:b/>
      <w:sz w:val="20"/>
      <w:szCs w:val="20"/>
    </w:rPr>
  </w:style>
  <w:style w:type="paragraph" w:styleId="NoSpacing">
    <w:name w:val="No Spacing"/>
    <w:uiPriority w:val="1"/>
    <w:qFormat/>
    <w:rsid w:val="00456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56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Judicial User</dc:creator>
  <cp:lastModifiedBy>michaels, kathryn</cp:lastModifiedBy>
  <cp:revision>2</cp:revision>
  <dcterms:created xsi:type="dcterms:W3CDTF">2018-10-11T21:41:00Z</dcterms:created>
  <dcterms:modified xsi:type="dcterms:W3CDTF">2018-10-11T21:41:00Z</dcterms:modified>
</cp:coreProperties>
</file>