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42D4A" w14:textId="77777777" w:rsidR="00CA41CC" w:rsidRPr="00914128" w:rsidRDefault="0068336D" w:rsidP="00914128">
      <w:pPr>
        <w:pStyle w:val="Heading1"/>
      </w:pPr>
      <w:r>
        <w:t xml:space="preserve">CHAPTER </w:t>
      </w:r>
      <w:r w:rsidR="00DA1796">
        <w:t>11</w:t>
      </w:r>
    </w:p>
    <w:p w14:paraId="479A6585" w14:textId="77777777" w:rsidR="00EC7C98" w:rsidRPr="00914128" w:rsidRDefault="00DA1796" w:rsidP="00914128">
      <w:pPr>
        <w:pStyle w:val="Heading1"/>
      </w:pPr>
      <w:r>
        <w:t>motor vehicles and highway traffic</w:t>
      </w:r>
    </w:p>
    <w:p w14:paraId="09357FE7"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14:paraId="64787990" w14:textId="77777777" w:rsidR="00EC7C98" w:rsidRDefault="000F63B0" w:rsidP="00914128">
      <w:pPr>
        <w:pStyle w:val="ToC"/>
      </w:pPr>
      <w:hyperlink w:anchor="a11_01" w:history="1">
        <w:r w:rsidR="00A82D0A" w:rsidRPr="00792028">
          <w:rPr>
            <w:rStyle w:val="Hyperlink"/>
          </w:rPr>
          <w:t>11:1</w:t>
        </w:r>
      </w:hyperlink>
      <w:r w:rsidR="00A82D0A" w:rsidRPr="00792028">
        <w:t xml:space="preserve"> </w:t>
      </w:r>
      <w:r w:rsidR="00A82D0A" w:rsidRPr="00792028">
        <w:tab/>
        <w:t xml:space="preserve">Duty </w:t>
      </w:r>
      <w:r w:rsidR="00A82D0A">
        <w:t>t</w:t>
      </w:r>
      <w:r w:rsidR="00A82D0A" w:rsidRPr="00792028">
        <w:t>o Maintain Lookout</w:t>
      </w:r>
    </w:p>
    <w:p w14:paraId="7CDC6F70" w14:textId="77777777" w:rsidR="00792028" w:rsidRDefault="000F63B0" w:rsidP="00914128">
      <w:pPr>
        <w:pStyle w:val="ToC"/>
      </w:pPr>
      <w:hyperlink w:anchor="a11_02" w:history="1">
        <w:r w:rsidR="00A82D0A" w:rsidRPr="00792028">
          <w:rPr>
            <w:rStyle w:val="Hyperlink"/>
          </w:rPr>
          <w:t>11:2</w:t>
        </w:r>
      </w:hyperlink>
      <w:r w:rsidR="00A82D0A" w:rsidRPr="00792028">
        <w:t xml:space="preserve"> </w:t>
      </w:r>
      <w:r w:rsidR="00A82D0A" w:rsidRPr="00792028">
        <w:tab/>
        <w:t xml:space="preserve">Duty </w:t>
      </w:r>
      <w:r w:rsidR="00A82D0A">
        <w:t>o</w:t>
      </w:r>
      <w:r w:rsidR="00A82D0A" w:rsidRPr="00792028">
        <w:t xml:space="preserve">f Care </w:t>
      </w:r>
      <w:r w:rsidR="00A82D0A">
        <w:t>o</w:t>
      </w:r>
      <w:r w:rsidR="00A82D0A" w:rsidRPr="00792028">
        <w:t xml:space="preserve">f Driver Having Right </w:t>
      </w:r>
      <w:r w:rsidR="00A82D0A">
        <w:t>o</w:t>
      </w:r>
      <w:r w:rsidR="00A82D0A" w:rsidRPr="00792028">
        <w:t>f Way</w:t>
      </w:r>
    </w:p>
    <w:p w14:paraId="2FAC0BA2" w14:textId="77777777" w:rsidR="00792028" w:rsidRDefault="000F63B0" w:rsidP="00914128">
      <w:pPr>
        <w:pStyle w:val="ToC"/>
      </w:pPr>
      <w:hyperlink w:anchor="a11_03" w:history="1">
        <w:r w:rsidR="00A82D0A" w:rsidRPr="00792028">
          <w:rPr>
            <w:rStyle w:val="Hyperlink"/>
          </w:rPr>
          <w:t>11:3</w:t>
        </w:r>
      </w:hyperlink>
      <w:r w:rsidR="00A82D0A" w:rsidRPr="00792028">
        <w:t xml:space="preserve"> </w:t>
      </w:r>
      <w:r w:rsidR="00A82D0A" w:rsidRPr="00792028">
        <w:tab/>
        <w:t xml:space="preserve">Duty </w:t>
      </w:r>
      <w:r w:rsidR="00A82D0A">
        <w:t>o</w:t>
      </w:r>
      <w:r w:rsidR="00A82D0A" w:rsidRPr="00792028">
        <w:t xml:space="preserve">f </w:t>
      </w:r>
      <w:r w:rsidR="00A82D0A">
        <w:t>C</w:t>
      </w:r>
      <w:r w:rsidR="00A82D0A" w:rsidRPr="00792028">
        <w:t xml:space="preserve">are </w:t>
      </w:r>
      <w:r w:rsidR="00A82D0A">
        <w:t>o</w:t>
      </w:r>
      <w:r w:rsidR="00A82D0A" w:rsidRPr="00792028">
        <w:t xml:space="preserve">f Pedestrian </w:t>
      </w:r>
      <w:r w:rsidR="00A82D0A">
        <w:t>o</w:t>
      </w:r>
      <w:r w:rsidR="00A82D0A" w:rsidRPr="00792028">
        <w:t xml:space="preserve">r Bicycle Operator Having Right </w:t>
      </w:r>
      <w:r w:rsidR="00A82D0A">
        <w:t>o</w:t>
      </w:r>
      <w:r w:rsidR="00A82D0A" w:rsidRPr="00792028">
        <w:t>f Way</w:t>
      </w:r>
    </w:p>
    <w:p w14:paraId="764707B6" w14:textId="77777777" w:rsidR="00792028" w:rsidRDefault="000F63B0" w:rsidP="00914128">
      <w:pPr>
        <w:pStyle w:val="ToC"/>
      </w:pPr>
      <w:hyperlink w:anchor="a11_04" w:history="1">
        <w:r w:rsidR="00A82D0A" w:rsidRPr="00792028">
          <w:rPr>
            <w:rStyle w:val="Hyperlink"/>
          </w:rPr>
          <w:t>11:4</w:t>
        </w:r>
      </w:hyperlink>
      <w:r w:rsidR="00A82D0A" w:rsidRPr="00792028">
        <w:t xml:space="preserve"> </w:t>
      </w:r>
      <w:r w:rsidR="00A82D0A" w:rsidRPr="00792028">
        <w:tab/>
        <w:t xml:space="preserve">Pedestrian </w:t>
      </w:r>
      <w:r w:rsidR="00A82D0A">
        <w:t>i</w:t>
      </w:r>
      <w:r w:rsidR="00A82D0A" w:rsidRPr="00792028">
        <w:t>n Crosswalk</w:t>
      </w:r>
    </w:p>
    <w:p w14:paraId="1DFFC45C" w14:textId="77777777" w:rsidR="00792028" w:rsidRDefault="000F63B0" w:rsidP="00914128">
      <w:pPr>
        <w:pStyle w:val="ToC"/>
      </w:pPr>
      <w:hyperlink w:anchor="a11_05" w:history="1">
        <w:r w:rsidR="00A82D0A" w:rsidRPr="00792028">
          <w:rPr>
            <w:rStyle w:val="Hyperlink"/>
          </w:rPr>
          <w:t>11:5</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Minor Operating Motor Vehicle</w:t>
      </w:r>
    </w:p>
    <w:p w14:paraId="781CBEFB" w14:textId="77777777" w:rsidR="00792028" w:rsidRDefault="000F63B0" w:rsidP="00914128">
      <w:pPr>
        <w:pStyle w:val="ToC"/>
      </w:pPr>
      <w:hyperlink w:anchor="a11_06" w:history="1">
        <w:r w:rsidR="00A82D0A" w:rsidRPr="00792028">
          <w:rPr>
            <w:rStyle w:val="Hyperlink"/>
          </w:rPr>
          <w:t>11:6</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Physically </w:t>
      </w:r>
      <w:r w:rsidR="00A82D0A">
        <w:t>or</w:t>
      </w:r>
      <w:r w:rsidR="00A82D0A" w:rsidRPr="00792028">
        <w:t xml:space="preserve"> Mentally Handicapped Driver</w:t>
      </w:r>
    </w:p>
    <w:p w14:paraId="01D7A0EB" w14:textId="77777777" w:rsidR="00792028" w:rsidRDefault="000F63B0" w:rsidP="00914128">
      <w:pPr>
        <w:pStyle w:val="ToC"/>
      </w:pPr>
      <w:hyperlink w:anchor="a11_07" w:history="1">
        <w:r w:rsidR="00A82D0A" w:rsidRPr="00792028">
          <w:rPr>
            <w:rStyle w:val="Hyperlink"/>
          </w:rPr>
          <w:t>11:7</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Unlicensed Driver</w:t>
      </w:r>
    </w:p>
    <w:p w14:paraId="4845030E" w14:textId="77777777" w:rsidR="00792028" w:rsidRDefault="000F63B0" w:rsidP="00914128">
      <w:pPr>
        <w:pStyle w:val="ToC"/>
      </w:pPr>
      <w:hyperlink w:anchor="a11_08" w:history="1">
        <w:r w:rsidR="00A82D0A" w:rsidRPr="00792028">
          <w:rPr>
            <w:rStyle w:val="Hyperlink"/>
          </w:rPr>
          <w:t>11:8</w:t>
        </w:r>
      </w:hyperlink>
      <w:r w:rsidR="00A82D0A" w:rsidRPr="00792028">
        <w:t xml:space="preserve"> </w:t>
      </w:r>
      <w:r w:rsidR="00A82D0A" w:rsidRPr="00792028">
        <w:tab/>
        <w:t xml:space="preserve">Duty </w:t>
      </w:r>
      <w:r w:rsidR="00A82D0A">
        <w:t>of</w:t>
      </w:r>
      <w:r w:rsidR="00A82D0A" w:rsidRPr="00792028">
        <w:t xml:space="preserve"> Care </w:t>
      </w:r>
      <w:r w:rsidR="00A82D0A">
        <w:t>as</w:t>
      </w:r>
      <w:r w:rsidR="00A82D0A" w:rsidRPr="00792028">
        <w:t xml:space="preserve"> </w:t>
      </w:r>
      <w:r w:rsidR="00A82D0A">
        <w:t>to</w:t>
      </w:r>
      <w:r w:rsidR="00A82D0A" w:rsidRPr="00792028">
        <w:t xml:space="preserve"> Speed </w:t>
      </w:r>
      <w:r w:rsidR="00A82D0A">
        <w:t>of</w:t>
      </w:r>
      <w:r w:rsidR="00A82D0A" w:rsidRPr="00792028">
        <w:t xml:space="preserve"> Vehicle</w:t>
      </w:r>
    </w:p>
    <w:p w14:paraId="1A9305F5" w14:textId="77777777" w:rsidR="00792028" w:rsidRDefault="000F63B0" w:rsidP="00914128">
      <w:pPr>
        <w:pStyle w:val="ToC"/>
      </w:pPr>
      <w:hyperlink w:anchor="a11_09" w:history="1">
        <w:r w:rsidR="00A82D0A" w:rsidRPr="00792028">
          <w:rPr>
            <w:rStyle w:val="Hyperlink"/>
          </w:rPr>
          <w:t>11:9</w:t>
        </w:r>
      </w:hyperlink>
      <w:r w:rsidR="00A82D0A" w:rsidRPr="00792028">
        <w:t xml:space="preserve"> </w:t>
      </w:r>
      <w:r w:rsidR="00A82D0A" w:rsidRPr="00792028">
        <w:tab/>
        <w:t xml:space="preserve">Right </w:t>
      </w:r>
      <w:r w:rsidR="00A82D0A">
        <w:t>to</w:t>
      </w:r>
      <w:r w:rsidR="00A82D0A" w:rsidRPr="00792028">
        <w:t xml:space="preserve"> Assume Others Will Obey </w:t>
      </w:r>
      <w:r w:rsidR="00C94C5E">
        <w:t>t</w:t>
      </w:r>
      <w:r w:rsidR="00A82D0A" w:rsidRPr="00792028">
        <w:t>he Law</w:t>
      </w:r>
    </w:p>
    <w:p w14:paraId="155858A1" w14:textId="77777777" w:rsidR="00792028" w:rsidRDefault="000F63B0" w:rsidP="00914128">
      <w:pPr>
        <w:pStyle w:val="ToC"/>
      </w:pPr>
      <w:hyperlink w:anchor="a11_10" w:history="1">
        <w:r w:rsidR="00A82D0A" w:rsidRPr="00792028">
          <w:rPr>
            <w:rStyle w:val="Hyperlink"/>
          </w:rPr>
          <w:t>11:10</w:t>
        </w:r>
      </w:hyperlink>
      <w:r w:rsidR="00A82D0A" w:rsidRPr="00792028">
        <w:tab/>
        <w:t xml:space="preserve">Driving </w:t>
      </w:r>
      <w:r w:rsidR="00C94C5E">
        <w:t>o</w:t>
      </w:r>
      <w:r w:rsidR="00A82D0A" w:rsidRPr="00792028">
        <w:t xml:space="preserve">n Wrong Side </w:t>
      </w:r>
      <w:r w:rsidR="00A82D0A">
        <w:t>of</w:t>
      </w:r>
      <w:r w:rsidR="00A82D0A" w:rsidRPr="00792028">
        <w:t xml:space="preserve"> Road </w:t>
      </w:r>
      <w:r w:rsidR="00A82D0A">
        <w:t>as</w:t>
      </w:r>
      <w:r w:rsidR="00A82D0A" w:rsidRPr="00792028">
        <w:t xml:space="preserve"> Negligence</w:t>
      </w:r>
    </w:p>
    <w:p w14:paraId="794CDD0B" w14:textId="77777777" w:rsidR="00792028" w:rsidRDefault="000F63B0" w:rsidP="00914128">
      <w:pPr>
        <w:pStyle w:val="ToC"/>
      </w:pPr>
      <w:hyperlink w:anchor="a11_11" w:history="1">
        <w:r w:rsidR="00A82D0A" w:rsidRPr="00792028">
          <w:rPr>
            <w:rStyle w:val="Hyperlink"/>
          </w:rPr>
          <w:t>11:11</w:t>
        </w:r>
      </w:hyperlink>
      <w:r w:rsidR="00A82D0A" w:rsidRPr="00792028">
        <w:t xml:space="preserve"> </w:t>
      </w:r>
      <w:r w:rsidR="00A82D0A" w:rsidRPr="00792028">
        <w:tab/>
        <w:t xml:space="preserve">Right </w:t>
      </w:r>
      <w:r w:rsidR="00A82D0A">
        <w:t>to</w:t>
      </w:r>
      <w:r w:rsidR="00A82D0A" w:rsidRPr="00792028">
        <w:t xml:space="preserve"> Assume That Driver </w:t>
      </w:r>
      <w:r w:rsidR="00A82D0A">
        <w:t>on</w:t>
      </w:r>
      <w:r w:rsidR="00A82D0A" w:rsidRPr="00792028">
        <w:t xml:space="preserve"> Wrong Side </w:t>
      </w:r>
      <w:r w:rsidR="00A82D0A">
        <w:t>of</w:t>
      </w:r>
      <w:r w:rsidR="00A82D0A" w:rsidRPr="00792028">
        <w:t xml:space="preserve"> Road Will Return</w:t>
      </w:r>
    </w:p>
    <w:p w14:paraId="14C8F6EB" w14:textId="77777777" w:rsidR="00792028" w:rsidRDefault="000F63B0" w:rsidP="00914128">
      <w:pPr>
        <w:pStyle w:val="ToC"/>
      </w:pPr>
      <w:hyperlink w:anchor="a11_12" w:history="1">
        <w:r w:rsidR="00A82D0A" w:rsidRPr="00792028">
          <w:rPr>
            <w:rStyle w:val="Hyperlink"/>
          </w:rPr>
          <w:t>11:12</w:t>
        </w:r>
      </w:hyperlink>
      <w:r w:rsidR="00A82D0A" w:rsidRPr="00792028">
        <w:t xml:space="preserve"> </w:t>
      </w:r>
      <w:r w:rsidR="00A82D0A" w:rsidRPr="00792028">
        <w:tab/>
        <w:t xml:space="preserve">Rear-End Collision — Presumption </w:t>
      </w:r>
      <w:r w:rsidR="00A82D0A">
        <w:t>of</w:t>
      </w:r>
      <w:r w:rsidR="00A82D0A" w:rsidRPr="00792028">
        <w:t xml:space="preserve"> Negligence</w:t>
      </w:r>
    </w:p>
    <w:p w14:paraId="7CB55C06" w14:textId="77777777" w:rsidR="00345533" w:rsidRDefault="000F63B0" w:rsidP="00914128">
      <w:pPr>
        <w:pStyle w:val="ToC"/>
      </w:pPr>
      <w:hyperlink w:anchor="a11_13" w:history="1">
        <w:r w:rsidR="00A82D0A" w:rsidRPr="00345533">
          <w:rPr>
            <w:rStyle w:val="Hyperlink"/>
          </w:rPr>
          <w:t>11:13</w:t>
        </w:r>
      </w:hyperlink>
      <w:r w:rsidR="00A82D0A" w:rsidRPr="00345533">
        <w:t xml:space="preserve"> </w:t>
      </w:r>
      <w:r w:rsidR="00A82D0A" w:rsidRPr="00345533">
        <w:tab/>
        <w:t xml:space="preserve">Brake </w:t>
      </w:r>
      <w:r w:rsidR="00A82D0A">
        <w:t>or</w:t>
      </w:r>
      <w:r w:rsidR="00A82D0A" w:rsidRPr="00345533">
        <w:t xml:space="preserve"> Other Equipment Failure</w:t>
      </w:r>
    </w:p>
    <w:p w14:paraId="54985D65" w14:textId="77777777" w:rsidR="00345533" w:rsidRDefault="000F63B0" w:rsidP="00914128">
      <w:pPr>
        <w:pStyle w:val="ToC"/>
      </w:pPr>
      <w:hyperlink w:anchor="a11_14" w:history="1">
        <w:r w:rsidR="00A82D0A" w:rsidRPr="00345533">
          <w:rPr>
            <w:rStyle w:val="Hyperlink"/>
          </w:rPr>
          <w:t>11:14</w:t>
        </w:r>
      </w:hyperlink>
      <w:r w:rsidR="00A82D0A" w:rsidRPr="00345533">
        <w:t xml:space="preserve"> </w:t>
      </w:r>
      <w:r w:rsidR="00A82D0A" w:rsidRPr="00345533">
        <w:tab/>
        <w:t xml:space="preserve">Driving Under </w:t>
      </w:r>
      <w:r w:rsidR="00C94C5E">
        <w:t>t</w:t>
      </w:r>
      <w:r w:rsidR="00A82D0A" w:rsidRPr="00345533">
        <w:t>he Influence — Defined</w:t>
      </w:r>
    </w:p>
    <w:p w14:paraId="7443D869" w14:textId="77777777" w:rsidR="003E472A" w:rsidRDefault="003E472A" w:rsidP="003E472A">
      <w:pPr>
        <w:pStyle w:val="ToC"/>
      </w:pPr>
    </w:p>
    <w:p w14:paraId="69D2237C" w14:textId="77777777"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14:paraId="3DA84941" w14:textId="77777777" w:rsidR="00273777" w:rsidRDefault="00273777" w:rsidP="00914128">
      <w:pPr>
        <w:pStyle w:val="ToC"/>
      </w:pPr>
    </w:p>
    <w:p w14:paraId="7C0F0A17" w14:textId="77777777"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14:paraId="68031F7F" w14:textId="77777777" w:rsidR="00B80FD1" w:rsidRDefault="000F63B0" w:rsidP="0068336D">
      <w:pPr>
        <w:pStyle w:val="ToC"/>
      </w:pPr>
      <w:hyperlink w:anchor="a11_15" w:history="1">
        <w:r w:rsidR="00112C8E" w:rsidRPr="00345533">
          <w:rPr>
            <w:rStyle w:val="Hyperlink"/>
          </w:rPr>
          <w:t>11:15</w:t>
        </w:r>
      </w:hyperlink>
      <w:r w:rsidR="00112C8E" w:rsidRPr="00345533">
        <w:t xml:space="preserve"> </w:t>
      </w:r>
      <w:r w:rsidR="00112C8E" w:rsidRPr="00345533">
        <w:tab/>
        <w:t>Family Car Doctrine</w:t>
      </w:r>
    </w:p>
    <w:p w14:paraId="5ADC30D0" w14:textId="77777777" w:rsidR="00345533" w:rsidRDefault="000F63B0" w:rsidP="0068336D">
      <w:pPr>
        <w:pStyle w:val="ToC"/>
      </w:pPr>
      <w:hyperlink w:anchor="a11_16" w:history="1">
        <w:r w:rsidR="00112C8E" w:rsidRPr="00345533">
          <w:rPr>
            <w:rStyle w:val="Hyperlink"/>
          </w:rPr>
          <w:t>11:16</w:t>
        </w:r>
      </w:hyperlink>
      <w:r w:rsidR="00112C8E" w:rsidRPr="00345533">
        <w:t xml:space="preserve"> </w:t>
      </w:r>
      <w:r w:rsidR="00112C8E" w:rsidRPr="00345533">
        <w:tab/>
        <w:t xml:space="preserve">Head </w:t>
      </w:r>
      <w:r w:rsidR="00112C8E">
        <w:t>o</w:t>
      </w:r>
      <w:r w:rsidR="00112C8E" w:rsidRPr="00345533">
        <w:t>f Household — Defined</w:t>
      </w:r>
    </w:p>
    <w:p w14:paraId="4C49880F" w14:textId="77777777" w:rsidR="00345533" w:rsidRDefault="000F63B0" w:rsidP="0068336D">
      <w:pPr>
        <w:pStyle w:val="ToC"/>
      </w:pPr>
      <w:hyperlink w:anchor="a11_17" w:history="1">
        <w:r w:rsidR="00112C8E" w:rsidRPr="00345533">
          <w:rPr>
            <w:rStyle w:val="Hyperlink"/>
          </w:rPr>
          <w:t>11:17</w:t>
        </w:r>
      </w:hyperlink>
      <w:r w:rsidR="00112C8E" w:rsidRPr="00345533">
        <w:t xml:space="preserve"> </w:t>
      </w:r>
      <w:r w:rsidR="00112C8E" w:rsidRPr="00345533">
        <w:tab/>
        <w:t xml:space="preserve">Household </w:t>
      </w:r>
      <w:r w:rsidR="00112C8E">
        <w:t>o</w:t>
      </w:r>
      <w:r w:rsidR="00112C8E" w:rsidRPr="00345533">
        <w:t>r Family — Defined</w:t>
      </w:r>
    </w:p>
    <w:p w14:paraId="3BF581E3" w14:textId="77777777" w:rsidR="00345533" w:rsidRDefault="000F63B0" w:rsidP="0068336D">
      <w:pPr>
        <w:pStyle w:val="ToC"/>
      </w:pPr>
      <w:hyperlink w:anchor="a11_18" w:history="1">
        <w:r w:rsidR="00112C8E" w:rsidRPr="00345533">
          <w:rPr>
            <w:rStyle w:val="Hyperlink"/>
          </w:rPr>
          <w:t>11:18</w:t>
        </w:r>
      </w:hyperlink>
      <w:r w:rsidR="00112C8E" w:rsidRPr="00345533">
        <w:t xml:space="preserve"> </w:t>
      </w:r>
      <w:r w:rsidR="00112C8E" w:rsidRPr="00345533">
        <w:tab/>
        <w:t xml:space="preserve">Imputation </w:t>
      </w:r>
      <w:r w:rsidR="00112C8E">
        <w:t>o</w:t>
      </w:r>
      <w:r w:rsidR="00112C8E" w:rsidRPr="00345533">
        <w:t xml:space="preserve">f Driver’s Negligence </w:t>
      </w:r>
      <w:r w:rsidR="00112C8E">
        <w:t>t</w:t>
      </w:r>
      <w:r w:rsidR="00112C8E" w:rsidRPr="00345533">
        <w:t xml:space="preserve">o Owner </w:t>
      </w:r>
      <w:r w:rsidR="00112C8E">
        <w:t>o</w:t>
      </w:r>
      <w:r w:rsidR="00112C8E" w:rsidRPr="00345533">
        <w:t xml:space="preserve">r Co-Owner — Presumption </w:t>
      </w:r>
      <w:r w:rsidR="00112C8E">
        <w:t>o</w:t>
      </w:r>
      <w:r w:rsidR="00112C8E" w:rsidRPr="00345533">
        <w:t>f Control</w:t>
      </w:r>
    </w:p>
    <w:p w14:paraId="5484C485" w14:textId="77777777" w:rsidR="00352111" w:rsidRPr="00352111" w:rsidRDefault="00352111">
      <w:pPr>
        <w:rPr>
          <w:rFonts w:eastAsia="Times New Roman"/>
          <w:sz w:val="24"/>
          <w:szCs w:val="24"/>
        </w:rPr>
      </w:pPr>
      <w:r w:rsidRPr="00352111">
        <w:rPr>
          <w:rFonts w:eastAsia="Times New Roman"/>
          <w:sz w:val="24"/>
          <w:szCs w:val="24"/>
        </w:rPr>
        <w:br w:type="page"/>
      </w:r>
    </w:p>
    <w:p w14:paraId="0474011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14:paraId="715B13AA" w14:textId="77777777" w:rsidR="009E3DA4" w:rsidRPr="009E3DA4" w:rsidRDefault="00DA1796" w:rsidP="00CC0502">
      <w:pPr>
        <w:spacing w:after="240"/>
        <w:ind w:left="720" w:hanging="720"/>
        <w:rPr>
          <w:rFonts w:eastAsia="Times New Roman"/>
          <w:b/>
          <w:sz w:val="24"/>
          <w:szCs w:val="24"/>
        </w:rPr>
      </w:pPr>
      <w:bookmarkStart w:id="0" w:name="a11_01"/>
      <w:bookmarkEnd w:id="0"/>
      <w:r w:rsidRPr="00DA1796">
        <w:rPr>
          <w:rFonts w:eastAsia="Times New Roman"/>
          <w:b/>
          <w:sz w:val="24"/>
          <w:szCs w:val="24"/>
        </w:rPr>
        <w:t xml:space="preserve">11:1 </w:t>
      </w:r>
      <w:r w:rsidRPr="00DA1796">
        <w:rPr>
          <w:rFonts w:eastAsia="Times New Roman"/>
          <w:b/>
          <w:sz w:val="24"/>
          <w:szCs w:val="24"/>
        </w:rPr>
        <w:tab/>
        <w:t>DUTY TO MAINTAIN LOOKOUT</w:t>
      </w:r>
    </w:p>
    <w:p w14:paraId="4E0E5D10"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14:paraId="181515D7" w14:textId="77777777" w:rsidR="00832DB4" w:rsidRDefault="00832DB4" w:rsidP="0054263B">
      <w:pPr>
        <w:jc w:val="center"/>
        <w:rPr>
          <w:rFonts w:eastAsia="Times New Roman"/>
          <w:sz w:val="24"/>
          <w:szCs w:val="24"/>
        </w:rPr>
      </w:pPr>
    </w:p>
    <w:p w14:paraId="7BF3A99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BD6FC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14:paraId="7775029F"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14:paraId="5EF280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18460509"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14:paraId="513BFBF1" w14:textId="77777777" w:rsidR="00DA1796" w:rsidRDefault="00DA1796">
      <w:pPr>
        <w:rPr>
          <w:rFonts w:eastAsia="Times New Roman"/>
          <w:sz w:val="24"/>
          <w:szCs w:val="24"/>
        </w:rPr>
      </w:pPr>
      <w:r>
        <w:rPr>
          <w:rFonts w:eastAsia="Times New Roman"/>
          <w:sz w:val="24"/>
          <w:szCs w:val="24"/>
        </w:rPr>
        <w:br w:type="page"/>
      </w:r>
    </w:p>
    <w:p w14:paraId="053D25F2" w14:textId="77777777" w:rsidR="00DA1796" w:rsidRPr="009E3DA4" w:rsidRDefault="00DA1796" w:rsidP="00DA1796">
      <w:pPr>
        <w:spacing w:after="240"/>
        <w:ind w:left="720" w:hanging="720"/>
        <w:rPr>
          <w:rFonts w:eastAsia="Times New Roman"/>
          <w:b/>
          <w:sz w:val="24"/>
          <w:szCs w:val="24"/>
        </w:rPr>
      </w:pPr>
      <w:bookmarkStart w:id="1" w:name="a11_02"/>
      <w:bookmarkEnd w:id="1"/>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14:paraId="15E55CC7"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14:paraId="1B250A0C" w14:textId="77777777" w:rsidR="00DA1796" w:rsidRDefault="00DA1796" w:rsidP="00DA1796">
      <w:pPr>
        <w:jc w:val="center"/>
        <w:rPr>
          <w:rFonts w:eastAsia="Times New Roman"/>
          <w:sz w:val="24"/>
          <w:szCs w:val="24"/>
        </w:rPr>
      </w:pPr>
    </w:p>
    <w:p w14:paraId="76FF3A55"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386DD62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14:paraId="68BC5E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1D7766F5"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14:paraId="08B58BF7"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14:paraId="37C736BB" w14:textId="77777777" w:rsidR="00DA1796" w:rsidRDefault="00DA1796">
      <w:pPr>
        <w:rPr>
          <w:rFonts w:eastAsia="Times New Roman"/>
          <w:sz w:val="24"/>
          <w:szCs w:val="24"/>
        </w:rPr>
      </w:pPr>
      <w:r>
        <w:rPr>
          <w:rFonts w:eastAsia="Times New Roman"/>
          <w:sz w:val="24"/>
          <w:szCs w:val="24"/>
        </w:rPr>
        <w:br w:type="page"/>
      </w:r>
    </w:p>
    <w:p w14:paraId="708B8005" w14:textId="77777777" w:rsidR="00DA1796" w:rsidRPr="009E3DA4" w:rsidRDefault="00DA1796" w:rsidP="00DA1796">
      <w:pPr>
        <w:spacing w:after="240"/>
        <w:ind w:left="720" w:hanging="720"/>
        <w:rPr>
          <w:rFonts w:eastAsia="Times New Roman"/>
          <w:b/>
          <w:sz w:val="24"/>
          <w:szCs w:val="24"/>
        </w:rPr>
      </w:pPr>
      <w:bookmarkStart w:id="2" w:name="a11_03"/>
      <w:bookmarkEnd w:id="2"/>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14:paraId="32BB22B9"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14:paraId="502FE40E" w14:textId="77777777" w:rsidR="00DA1796" w:rsidRDefault="00DA1796" w:rsidP="00DA1796">
      <w:pPr>
        <w:jc w:val="center"/>
        <w:rPr>
          <w:rFonts w:eastAsia="Times New Roman"/>
          <w:sz w:val="24"/>
          <w:szCs w:val="24"/>
        </w:rPr>
      </w:pPr>
    </w:p>
    <w:p w14:paraId="584CC68D"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1469E46B"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14:paraId="3D6CA48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14:paraId="0BEFB5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0607DC58"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14:paraId="769CDBE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14:paraId="7AAC449D"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14:paraId="3DD1413B" w14:textId="77777777" w:rsidR="008C1739" w:rsidRDefault="008C1739">
      <w:pPr>
        <w:rPr>
          <w:rFonts w:eastAsia="Times New Roman"/>
          <w:sz w:val="24"/>
          <w:szCs w:val="24"/>
        </w:rPr>
      </w:pPr>
      <w:r>
        <w:rPr>
          <w:rFonts w:eastAsia="Times New Roman"/>
          <w:sz w:val="24"/>
          <w:szCs w:val="24"/>
        </w:rPr>
        <w:br w:type="page"/>
      </w:r>
    </w:p>
    <w:p w14:paraId="1FC05A90" w14:textId="77777777" w:rsidR="008C1739" w:rsidRPr="009E3DA4" w:rsidRDefault="008C1739" w:rsidP="008C1739">
      <w:pPr>
        <w:spacing w:after="240"/>
        <w:ind w:left="720" w:hanging="720"/>
        <w:rPr>
          <w:rFonts w:eastAsia="Times New Roman"/>
          <w:b/>
          <w:sz w:val="24"/>
          <w:szCs w:val="24"/>
        </w:rPr>
      </w:pPr>
      <w:bookmarkStart w:id="3" w:name="a11_04"/>
      <w:bookmarkEnd w:id="3"/>
      <w:r w:rsidRPr="008C1739">
        <w:rPr>
          <w:rFonts w:eastAsia="Times New Roman"/>
          <w:b/>
          <w:sz w:val="24"/>
          <w:szCs w:val="24"/>
        </w:rPr>
        <w:lastRenderedPageBreak/>
        <w:t xml:space="preserve">11:4 </w:t>
      </w:r>
      <w:r w:rsidRPr="008C1739">
        <w:rPr>
          <w:rFonts w:eastAsia="Times New Roman"/>
          <w:b/>
          <w:sz w:val="24"/>
          <w:szCs w:val="24"/>
        </w:rPr>
        <w:tab/>
        <w:t>PEDESTRIAN IN CROSSWALK</w:t>
      </w:r>
    </w:p>
    <w:p w14:paraId="315F0FE5" w14:textId="77777777"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14:paraId="26F185E8" w14:textId="77777777" w:rsidR="008C1739" w:rsidRDefault="008C1739" w:rsidP="008C1739">
      <w:pPr>
        <w:jc w:val="center"/>
        <w:rPr>
          <w:rFonts w:eastAsia="Times New Roman"/>
          <w:sz w:val="24"/>
          <w:szCs w:val="24"/>
        </w:rPr>
      </w:pPr>
    </w:p>
    <w:p w14:paraId="1AAAD439" w14:textId="77777777"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14:paraId="269C585D" w14:textId="77777777" w:rsidR="008C1739" w:rsidRPr="00F4024C"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r w:rsidR="00623F62">
        <w:rPr>
          <w:rFonts w:eastAsia="Times New Roman"/>
          <w:sz w:val="24"/>
          <w:szCs w:val="24"/>
        </w:rPr>
        <w:t>;</w:t>
      </w:r>
      <w:r w:rsidR="00F4024C">
        <w:rPr>
          <w:rFonts w:eastAsia="Times New Roman"/>
          <w:sz w:val="24"/>
          <w:szCs w:val="24"/>
        </w:rPr>
        <w:t xml:space="preserve"> </w:t>
      </w:r>
      <w:r w:rsidR="00623F62" w:rsidRPr="00F4024C">
        <w:rPr>
          <w:rFonts w:eastAsia="Times New Roman"/>
          <w:i/>
          <w:sz w:val="24"/>
          <w:szCs w:val="24"/>
        </w:rPr>
        <w:t>cf.</w:t>
      </w:r>
      <w:r w:rsidR="00623F62" w:rsidRPr="00F4024C">
        <w:rPr>
          <w:rFonts w:eastAsia="Times New Roman"/>
          <w:sz w:val="24"/>
          <w:szCs w:val="24"/>
        </w:rPr>
        <w:t xml:space="preserve"> </w:t>
      </w:r>
      <w:r w:rsidR="00623F62" w:rsidRPr="00F4024C">
        <w:rPr>
          <w:rFonts w:eastAsia="Times New Roman"/>
          <w:b/>
          <w:sz w:val="24"/>
          <w:szCs w:val="24"/>
        </w:rPr>
        <w:t>May v. Petersen</w:t>
      </w:r>
      <w:r w:rsidR="00623F62" w:rsidRPr="00F4024C">
        <w:rPr>
          <w:rFonts w:eastAsia="Times New Roman"/>
          <w:sz w:val="24"/>
          <w:szCs w:val="24"/>
        </w:rPr>
        <w:t>, 2020 COA 75, 465 P.3d 589 (where vehicle already in and blocking crosswalk when wheelchair-bound pedestrian entered crosswalk, pedestrian did not have right of way; ramp leading to crosswalk is not a part of the crosswalk)</w:t>
      </w:r>
      <w:bookmarkStart w:id="4" w:name="_GoBack"/>
      <w:bookmarkEnd w:id="4"/>
      <w:r w:rsidRPr="00F4024C">
        <w:rPr>
          <w:rFonts w:eastAsia="Times New Roman"/>
          <w:sz w:val="24"/>
          <w:szCs w:val="24"/>
        </w:rPr>
        <w:t>.</w:t>
      </w:r>
    </w:p>
    <w:p w14:paraId="56F6B077" w14:textId="77777777"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14:paraId="50DCA669" w14:textId="77777777"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14:paraId="3BE8FA8A" w14:textId="77777777" w:rsidR="005F5A94" w:rsidRDefault="005F5A94">
      <w:pPr>
        <w:rPr>
          <w:rFonts w:eastAsia="Times New Roman"/>
          <w:sz w:val="24"/>
          <w:szCs w:val="24"/>
        </w:rPr>
      </w:pPr>
      <w:r>
        <w:rPr>
          <w:rFonts w:eastAsia="Times New Roman"/>
          <w:sz w:val="24"/>
          <w:szCs w:val="24"/>
        </w:rPr>
        <w:br w:type="page"/>
      </w:r>
    </w:p>
    <w:p w14:paraId="73E0454A" w14:textId="77777777" w:rsidR="005F5A94" w:rsidRPr="009E3DA4" w:rsidRDefault="005F5A94" w:rsidP="005F5A94">
      <w:pPr>
        <w:spacing w:after="240"/>
        <w:ind w:left="720" w:hanging="720"/>
        <w:rPr>
          <w:rFonts w:eastAsia="Times New Roman"/>
          <w:b/>
          <w:sz w:val="24"/>
          <w:szCs w:val="24"/>
        </w:rPr>
      </w:pPr>
      <w:bookmarkStart w:id="5" w:name="a11_05"/>
      <w:bookmarkEnd w:id="5"/>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14:paraId="7DCF1AD2"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14:paraId="0D44DCB5" w14:textId="77777777" w:rsidR="005F5A94" w:rsidRDefault="005F5A94" w:rsidP="005F5A94">
      <w:pPr>
        <w:jc w:val="center"/>
        <w:rPr>
          <w:rFonts w:eastAsia="Times New Roman"/>
          <w:sz w:val="24"/>
          <w:szCs w:val="24"/>
        </w:rPr>
      </w:pPr>
    </w:p>
    <w:p w14:paraId="25D3CD51"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97873CB"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14:paraId="2CFF04A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14:paraId="4E61F5D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14:paraId="1F22543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0306750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14:paraId="29C4C20C" w14:textId="77777777" w:rsidR="005F5A94" w:rsidRDefault="005F5A94">
      <w:pPr>
        <w:rPr>
          <w:rFonts w:eastAsia="Times New Roman"/>
          <w:sz w:val="24"/>
          <w:szCs w:val="24"/>
        </w:rPr>
      </w:pPr>
      <w:r>
        <w:rPr>
          <w:rFonts w:eastAsia="Times New Roman"/>
          <w:sz w:val="24"/>
          <w:szCs w:val="24"/>
        </w:rPr>
        <w:br w:type="page"/>
      </w:r>
    </w:p>
    <w:p w14:paraId="7C550FCA" w14:textId="77777777" w:rsidR="005F5A94" w:rsidRPr="009E3DA4" w:rsidRDefault="005F5A94" w:rsidP="005F5A94">
      <w:pPr>
        <w:spacing w:after="240"/>
        <w:ind w:left="720" w:hanging="720"/>
        <w:rPr>
          <w:rFonts w:eastAsia="Times New Roman"/>
          <w:b/>
          <w:sz w:val="24"/>
          <w:szCs w:val="24"/>
        </w:rPr>
      </w:pPr>
      <w:bookmarkStart w:id="6" w:name="a11_06"/>
      <w:bookmarkEnd w:id="6"/>
      <w:r w:rsidRPr="005F5A94">
        <w:rPr>
          <w:rFonts w:eastAsia="Times New Roman"/>
          <w:b/>
          <w:sz w:val="24"/>
          <w:szCs w:val="24"/>
        </w:rPr>
        <w:lastRenderedPageBreak/>
        <w:t xml:space="preserve">11:6 </w:t>
      </w:r>
      <w:r w:rsidRPr="005F5A94">
        <w:rPr>
          <w:rFonts w:eastAsia="Times New Roman"/>
          <w:b/>
          <w:sz w:val="24"/>
          <w:szCs w:val="24"/>
        </w:rPr>
        <w:tab/>
        <w:t>DUTY OF CARE OF PHYSICALLY OR MENTALLY HANDICAPPED DRIVER</w:t>
      </w:r>
    </w:p>
    <w:p w14:paraId="664BA986"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14:paraId="7FB35E4E" w14:textId="77777777" w:rsidR="005F5A94" w:rsidRDefault="005F5A94" w:rsidP="005F5A94">
      <w:pPr>
        <w:jc w:val="center"/>
        <w:rPr>
          <w:rFonts w:eastAsia="Times New Roman"/>
          <w:sz w:val="24"/>
          <w:szCs w:val="24"/>
        </w:rPr>
      </w:pPr>
    </w:p>
    <w:p w14:paraId="1F35D45E"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6F20E1B4"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14:paraId="5B7FA22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14:paraId="4A7BFA59"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113FF5D0"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14:paraId="5DC5D8FE" w14:textId="77777777" w:rsidR="005F5A94" w:rsidRDefault="005F5A94">
      <w:pPr>
        <w:rPr>
          <w:rFonts w:eastAsia="Times New Roman"/>
          <w:sz w:val="24"/>
          <w:szCs w:val="24"/>
        </w:rPr>
      </w:pPr>
      <w:r>
        <w:rPr>
          <w:rFonts w:eastAsia="Times New Roman"/>
          <w:sz w:val="24"/>
          <w:szCs w:val="24"/>
        </w:rPr>
        <w:br w:type="page"/>
      </w:r>
    </w:p>
    <w:p w14:paraId="0A227D77" w14:textId="77777777" w:rsidR="005F5A94" w:rsidRPr="009E3DA4" w:rsidRDefault="005F5A94" w:rsidP="005F5A94">
      <w:pPr>
        <w:spacing w:after="240"/>
        <w:ind w:left="720" w:hanging="720"/>
        <w:rPr>
          <w:rFonts w:eastAsia="Times New Roman"/>
          <w:b/>
          <w:sz w:val="24"/>
          <w:szCs w:val="24"/>
        </w:rPr>
      </w:pPr>
      <w:bookmarkStart w:id="7" w:name="a11_07"/>
      <w:bookmarkEnd w:id="7"/>
      <w:r w:rsidRPr="005F5A94">
        <w:rPr>
          <w:rFonts w:eastAsia="Times New Roman"/>
          <w:b/>
          <w:sz w:val="24"/>
          <w:szCs w:val="24"/>
        </w:rPr>
        <w:lastRenderedPageBreak/>
        <w:t xml:space="preserve">11:7 </w:t>
      </w:r>
      <w:r w:rsidRPr="005F5A94">
        <w:rPr>
          <w:rFonts w:eastAsia="Times New Roman"/>
          <w:b/>
          <w:sz w:val="24"/>
          <w:szCs w:val="24"/>
        </w:rPr>
        <w:tab/>
        <w:t>DUTY OF CARE OF UNLICENSED DRIVER</w:t>
      </w:r>
    </w:p>
    <w:p w14:paraId="6833F500"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14:paraId="2C4AF8BD" w14:textId="77777777" w:rsidR="005F5A94" w:rsidRDefault="005F5A94" w:rsidP="005F5A94">
      <w:pPr>
        <w:jc w:val="center"/>
        <w:rPr>
          <w:rFonts w:eastAsia="Times New Roman"/>
          <w:sz w:val="24"/>
          <w:szCs w:val="24"/>
        </w:rPr>
      </w:pPr>
    </w:p>
    <w:p w14:paraId="5335282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3953250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14:paraId="45C17AB4"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A8D257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14:paraId="03E2B9B9" w14:textId="77777777" w:rsidR="005F5A94" w:rsidRDefault="005F5A94">
      <w:pPr>
        <w:rPr>
          <w:rFonts w:eastAsia="Times New Roman"/>
          <w:sz w:val="24"/>
          <w:szCs w:val="24"/>
        </w:rPr>
      </w:pPr>
      <w:r>
        <w:rPr>
          <w:rFonts w:eastAsia="Times New Roman"/>
          <w:sz w:val="24"/>
          <w:szCs w:val="24"/>
        </w:rPr>
        <w:br w:type="page"/>
      </w:r>
    </w:p>
    <w:p w14:paraId="2BFB94DF" w14:textId="77777777" w:rsidR="005F5A94" w:rsidRPr="009E3DA4" w:rsidRDefault="005F5A94" w:rsidP="005F5A94">
      <w:pPr>
        <w:spacing w:after="240"/>
        <w:ind w:left="720" w:hanging="720"/>
        <w:rPr>
          <w:rFonts w:eastAsia="Times New Roman"/>
          <w:b/>
          <w:sz w:val="24"/>
          <w:szCs w:val="24"/>
        </w:rPr>
      </w:pPr>
      <w:bookmarkStart w:id="8" w:name="a11_08"/>
      <w:bookmarkEnd w:id="8"/>
      <w:r w:rsidRPr="005F5A94">
        <w:rPr>
          <w:rFonts w:eastAsia="Times New Roman"/>
          <w:b/>
          <w:sz w:val="24"/>
          <w:szCs w:val="24"/>
        </w:rPr>
        <w:lastRenderedPageBreak/>
        <w:t xml:space="preserve">11:8 </w:t>
      </w:r>
      <w:r w:rsidRPr="005F5A94">
        <w:rPr>
          <w:rFonts w:eastAsia="Times New Roman"/>
          <w:b/>
          <w:sz w:val="24"/>
          <w:szCs w:val="24"/>
        </w:rPr>
        <w:tab/>
        <w:t>DUTY OF CARE AS TO SPEED OF VEHICLE</w:t>
      </w:r>
    </w:p>
    <w:p w14:paraId="6D8AFE5C"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14:paraId="084CF6FA" w14:textId="77777777" w:rsidR="005F5A94" w:rsidRDefault="005F5A94" w:rsidP="005F5A94">
      <w:pPr>
        <w:jc w:val="center"/>
        <w:rPr>
          <w:rFonts w:eastAsia="Times New Roman"/>
          <w:sz w:val="24"/>
          <w:szCs w:val="24"/>
        </w:rPr>
      </w:pPr>
    </w:p>
    <w:p w14:paraId="0BAB8980"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EC69B36"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14:paraId="343D4ACC"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E6B485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14:paraId="64C29EA6" w14:textId="77777777" w:rsidR="005F5A94" w:rsidRDefault="005F5A94">
      <w:pPr>
        <w:rPr>
          <w:rFonts w:eastAsia="Times New Roman"/>
          <w:sz w:val="24"/>
          <w:szCs w:val="24"/>
        </w:rPr>
      </w:pPr>
      <w:r>
        <w:rPr>
          <w:rFonts w:eastAsia="Times New Roman"/>
          <w:sz w:val="24"/>
          <w:szCs w:val="24"/>
        </w:rPr>
        <w:br w:type="page"/>
      </w:r>
    </w:p>
    <w:p w14:paraId="194D21DF" w14:textId="77777777" w:rsidR="005F5A94" w:rsidRPr="009E3DA4" w:rsidRDefault="005F5A94" w:rsidP="005F5A94">
      <w:pPr>
        <w:spacing w:after="240"/>
        <w:ind w:left="720" w:hanging="720"/>
        <w:rPr>
          <w:rFonts w:eastAsia="Times New Roman"/>
          <w:b/>
          <w:sz w:val="24"/>
          <w:szCs w:val="24"/>
        </w:rPr>
      </w:pPr>
      <w:bookmarkStart w:id="9" w:name="a11_09"/>
      <w:bookmarkEnd w:id="9"/>
      <w:r w:rsidRPr="005F5A94">
        <w:rPr>
          <w:rFonts w:eastAsia="Times New Roman"/>
          <w:b/>
          <w:sz w:val="24"/>
          <w:szCs w:val="24"/>
        </w:rPr>
        <w:lastRenderedPageBreak/>
        <w:t xml:space="preserve">11:9 </w:t>
      </w:r>
      <w:r w:rsidRPr="005F5A94">
        <w:rPr>
          <w:rFonts w:eastAsia="Times New Roman"/>
          <w:b/>
          <w:sz w:val="24"/>
          <w:szCs w:val="24"/>
        </w:rPr>
        <w:tab/>
        <w:t>RIGHT TO ASSUME OTHERS WILL OBEY THE LAW</w:t>
      </w:r>
    </w:p>
    <w:p w14:paraId="3F191A24"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14:paraId="410C9E69" w14:textId="77777777" w:rsidR="005F5A94" w:rsidRDefault="005F5A94" w:rsidP="005F5A94">
      <w:pPr>
        <w:jc w:val="center"/>
        <w:rPr>
          <w:rFonts w:eastAsia="Times New Roman"/>
          <w:sz w:val="24"/>
          <w:szCs w:val="24"/>
        </w:rPr>
      </w:pPr>
    </w:p>
    <w:p w14:paraId="1C25F8F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77CDC96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14:paraId="2CB3E61C"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14:paraId="0C8F7F7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781AA48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14:paraId="312742F0" w14:textId="77777777" w:rsidR="0057771F" w:rsidRDefault="0057771F">
      <w:pPr>
        <w:rPr>
          <w:rFonts w:eastAsia="Times New Roman"/>
          <w:sz w:val="24"/>
          <w:szCs w:val="24"/>
        </w:rPr>
      </w:pPr>
      <w:r>
        <w:rPr>
          <w:rFonts w:eastAsia="Times New Roman"/>
          <w:sz w:val="24"/>
          <w:szCs w:val="24"/>
        </w:rPr>
        <w:br w:type="page"/>
      </w:r>
    </w:p>
    <w:p w14:paraId="4A3FADF4" w14:textId="77777777" w:rsidR="0057771F" w:rsidRPr="009E3DA4" w:rsidRDefault="0057771F" w:rsidP="0057771F">
      <w:pPr>
        <w:spacing w:after="240"/>
        <w:ind w:left="720" w:hanging="720"/>
        <w:rPr>
          <w:rFonts w:eastAsia="Times New Roman"/>
          <w:b/>
          <w:sz w:val="24"/>
          <w:szCs w:val="24"/>
        </w:rPr>
      </w:pPr>
      <w:bookmarkStart w:id="10" w:name="a11_10"/>
      <w:bookmarkEnd w:id="10"/>
      <w:r w:rsidRPr="0057771F">
        <w:rPr>
          <w:rFonts w:eastAsia="Times New Roman"/>
          <w:b/>
          <w:sz w:val="24"/>
          <w:szCs w:val="24"/>
        </w:rPr>
        <w:lastRenderedPageBreak/>
        <w:t>11:10</w:t>
      </w:r>
      <w:r w:rsidRPr="0057771F">
        <w:rPr>
          <w:rFonts w:eastAsia="Times New Roman"/>
          <w:b/>
          <w:sz w:val="24"/>
          <w:szCs w:val="24"/>
        </w:rPr>
        <w:tab/>
        <w:t>DRIVING ON WRONG SIDE OF ROAD AS NEGLIGENCE</w:t>
      </w:r>
    </w:p>
    <w:p w14:paraId="08014F66"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14:paraId="354FA2CB" w14:textId="77777777" w:rsidR="0057771F" w:rsidRDefault="0057771F" w:rsidP="0057771F">
      <w:pPr>
        <w:jc w:val="center"/>
        <w:rPr>
          <w:rFonts w:eastAsia="Times New Roman"/>
          <w:sz w:val="24"/>
          <w:szCs w:val="24"/>
        </w:rPr>
      </w:pPr>
    </w:p>
    <w:p w14:paraId="4B251C1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69B2753D" w14:textId="77777777"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14:paraId="7E48A6C8"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14:paraId="44335000"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14:paraId="7F90E7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751CF223"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14:paraId="72822086"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14:paraId="05269F9B" w14:textId="77777777" w:rsidR="0057771F" w:rsidRDefault="0057771F">
      <w:pPr>
        <w:rPr>
          <w:rFonts w:eastAsia="Times New Roman"/>
          <w:sz w:val="24"/>
          <w:szCs w:val="24"/>
        </w:rPr>
      </w:pPr>
      <w:r>
        <w:rPr>
          <w:rFonts w:eastAsia="Times New Roman"/>
          <w:sz w:val="24"/>
          <w:szCs w:val="24"/>
        </w:rPr>
        <w:br w:type="page"/>
      </w:r>
    </w:p>
    <w:p w14:paraId="35C5B894" w14:textId="77777777" w:rsidR="0057771F" w:rsidRPr="009E3DA4" w:rsidRDefault="0057771F" w:rsidP="0057771F">
      <w:pPr>
        <w:spacing w:after="240"/>
        <w:ind w:left="720" w:hanging="720"/>
        <w:rPr>
          <w:rFonts w:eastAsia="Times New Roman"/>
          <w:b/>
          <w:sz w:val="24"/>
          <w:szCs w:val="24"/>
        </w:rPr>
      </w:pPr>
      <w:bookmarkStart w:id="11" w:name="a11_11"/>
      <w:bookmarkEnd w:id="11"/>
      <w:r w:rsidRPr="0057771F">
        <w:rPr>
          <w:rFonts w:eastAsia="Times New Roman"/>
          <w:b/>
          <w:sz w:val="24"/>
          <w:szCs w:val="24"/>
        </w:rPr>
        <w:lastRenderedPageBreak/>
        <w:t xml:space="preserve">11:11 </w:t>
      </w:r>
      <w:r w:rsidRPr="0057771F">
        <w:rPr>
          <w:rFonts w:eastAsia="Times New Roman"/>
          <w:b/>
          <w:sz w:val="24"/>
          <w:szCs w:val="24"/>
        </w:rPr>
        <w:tab/>
        <w:t>RIGHT TO ASSUME THAT DRIVER ON WRONG SIDE OF ROAD WILL RETURN</w:t>
      </w:r>
    </w:p>
    <w:p w14:paraId="7D46D33D"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14:paraId="2122C452" w14:textId="77777777" w:rsidR="0057771F" w:rsidRDefault="0057771F" w:rsidP="0057771F">
      <w:pPr>
        <w:jc w:val="center"/>
        <w:rPr>
          <w:rFonts w:eastAsia="Times New Roman"/>
          <w:sz w:val="24"/>
          <w:szCs w:val="24"/>
        </w:rPr>
      </w:pPr>
    </w:p>
    <w:p w14:paraId="4DD24CB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7D4E00B"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14:paraId="5CA3D33F"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13EBFC25"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14:paraId="5F34CC44" w14:textId="77777777" w:rsidR="0057771F" w:rsidRDefault="0057771F">
      <w:pPr>
        <w:rPr>
          <w:rFonts w:eastAsia="Times New Roman"/>
          <w:sz w:val="24"/>
          <w:szCs w:val="24"/>
        </w:rPr>
      </w:pPr>
      <w:r>
        <w:rPr>
          <w:rFonts w:eastAsia="Times New Roman"/>
          <w:sz w:val="24"/>
          <w:szCs w:val="24"/>
        </w:rPr>
        <w:br w:type="page"/>
      </w:r>
    </w:p>
    <w:p w14:paraId="078D28B8" w14:textId="77777777" w:rsidR="0057771F" w:rsidRPr="009E3DA4" w:rsidRDefault="00ED75EA" w:rsidP="0057771F">
      <w:pPr>
        <w:spacing w:after="240"/>
        <w:ind w:left="720" w:hanging="720"/>
        <w:rPr>
          <w:rFonts w:eastAsia="Times New Roman"/>
          <w:b/>
          <w:sz w:val="24"/>
          <w:szCs w:val="24"/>
        </w:rPr>
      </w:pPr>
      <w:bookmarkStart w:id="12" w:name="a11_12"/>
      <w:bookmarkEnd w:id="12"/>
      <w:r w:rsidRPr="00ED75EA">
        <w:rPr>
          <w:rFonts w:eastAsia="Times New Roman"/>
          <w:b/>
          <w:sz w:val="24"/>
          <w:szCs w:val="24"/>
        </w:rPr>
        <w:lastRenderedPageBreak/>
        <w:t xml:space="preserve">11:12 </w:t>
      </w:r>
      <w:r w:rsidRPr="00ED75EA">
        <w:rPr>
          <w:rFonts w:eastAsia="Times New Roman"/>
          <w:b/>
          <w:sz w:val="24"/>
          <w:szCs w:val="24"/>
        </w:rPr>
        <w:tab/>
        <w:t>REAR-END COLLISION — PRESUMPTION OF NEGLIGENCE</w:t>
      </w:r>
    </w:p>
    <w:p w14:paraId="4D5FD06B" w14:textId="77777777"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14:paraId="6FCB6DD6" w14:textId="77777777"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14:paraId="6A41AA31" w14:textId="77777777" w:rsidR="00ED75EA" w:rsidRPr="00ED75EA" w:rsidRDefault="00ED75EA" w:rsidP="00ED75EA">
      <w:pPr>
        <w:ind w:firstLine="720"/>
        <w:rPr>
          <w:rFonts w:eastAsia="Times New Roman"/>
          <w:sz w:val="24"/>
          <w:szCs w:val="24"/>
        </w:rPr>
      </w:pPr>
    </w:p>
    <w:p w14:paraId="742B18F4"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14:paraId="34692BD9" w14:textId="77777777" w:rsidR="0057771F" w:rsidRDefault="0057771F" w:rsidP="0057771F">
      <w:pPr>
        <w:jc w:val="center"/>
        <w:rPr>
          <w:rFonts w:eastAsia="Times New Roman"/>
          <w:sz w:val="24"/>
          <w:szCs w:val="24"/>
        </w:rPr>
      </w:pPr>
    </w:p>
    <w:p w14:paraId="41C3EA31"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3FC22C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14:paraId="4ACF295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14:paraId="08721B3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14:paraId="1C8BE02F"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14:paraId="3D242991"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14:paraId="2F5B65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60607082"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14:paraId="6EC90A28"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14:paraId="3197A60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14:paraId="21CA34F0" w14:textId="77777777" w:rsidR="00ED75EA" w:rsidRDefault="00ED75EA">
      <w:pPr>
        <w:rPr>
          <w:rFonts w:eastAsia="Times New Roman"/>
          <w:sz w:val="24"/>
          <w:szCs w:val="24"/>
        </w:rPr>
      </w:pPr>
      <w:r>
        <w:rPr>
          <w:rFonts w:eastAsia="Times New Roman"/>
          <w:sz w:val="24"/>
          <w:szCs w:val="24"/>
        </w:rPr>
        <w:br w:type="page"/>
      </w:r>
    </w:p>
    <w:p w14:paraId="655DAA76" w14:textId="77777777" w:rsidR="00ED75EA" w:rsidRPr="009E3DA4" w:rsidRDefault="00ED75EA" w:rsidP="00ED75EA">
      <w:pPr>
        <w:spacing w:after="240"/>
        <w:ind w:left="720" w:hanging="720"/>
        <w:rPr>
          <w:rFonts w:eastAsia="Times New Roman"/>
          <w:b/>
          <w:sz w:val="24"/>
          <w:szCs w:val="24"/>
        </w:rPr>
      </w:pPr>
      <w:bookmarkStart w:id="13" w:name="a11_13"/>
      <w:bookmarkEnd w:id="13"/>
      <w:r w:rsidRPr="00ED75EA">
        <w:rPr>
          <w:rFonts w:eastAsia="Times New Roman"/>
          <w:b/>
          <w:sz w:val="24"/>
          <w:szCs w:val="24"/>
        </w:rPr>
        <w:t xml:space="preserve">11:13 </w:t>
      </w:r>
      <w:r w:rsidRPr="00ED75EA">
        <w:rPr>
          <w:rFonts w:eastAsia="Times New Roman"/>
          <w:b/>
          <w:sz w:val="24"/>
          <w:szCs w:val="24"/>
        </w:rPr>
        <w:tab/>
        <w:t>BRAKE OR OTHER EQUIPMENT FAILURE</w:t>
      </w:r>
    </w:p>
    <w:p w14:paraId="55615173"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14:paraId="117E87CA" w14:textId="77777777" w:rsidR="00ED75EA" w:rsidRDefault="00ED75EA" w:rsidP="00ED75EA">
      <w:pPr>
        <w:jc w:val="center"/>
        <w:rPr>
          <w:rFonts w:eastAsia="Times New Roman"/>
          <w:sz w:val="24"/>
          <w:szCs w:val="24"/>
        </w:rPr>
      </w:pPr>
    </w:p>
    <w:p w14:paraId="3E2C1026" w14:textId="77777777"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14:paraId="3B744B63"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14:paraId="777CD6AD" w14:textId="77777777"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14:paraId="0B449027" w14:textId="77777777"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14:paraId="605AF1D2" w14:textId="77777777" w:rsidR="00713866" w:rsidRDefault="00713866">
      <w:pPr>
        <w:rPr>
          <w:rFonts w:eastAsia="Times New Roman"/>
          <w:sz w:val="24"/>
          <w:szCs w:val="24"/>
        </w:rPr>
      </w:pPr>
      <w:r>
        <w:rPr>
          <w:rFonts w:eastAsia="Times New Roman"/>
          <w:sz w:val="24"/>
          <w:szCs w:val="24"/>
        </w:rPr>
        <w:br w:type="page"/>
      </w:r>
    </w:p>
    <w:p w14:paraId="1BFBF456" w14:textId="77777777" w:rsidR="00713866" w:rsidRPr="009E3DA4" w:rsidRDefault="00713866" w:rsidP="00713866">
      <w:pPr>
        <w:spacing w:after="240"/>
        <w:ind w:left="720" w:hanging="720"/>
        <w:rPr>
          <w:rFonts w:eastAsia="Times New Roman"/>
          <w:b/>
          <w:sz w:val="24"/>
          <w:szCs w:val="24"/>
        </w:rPr>
      </w:pPr>
      <w:bookmarkStart w:id="14" w:name="a11_14"/>
      <w:bookmarkEnd w:id="14"/>
      <w:r w:rsidRPr="00713866">
        <w:rPr>
          <w:rFonts w:eastAsia="Times New Roman"/>
          <w:b/>
          <w:sz w:val="24"/>
          <w:szCs w:val="24"/>
        </w:rPr>
        <w:t xml:space="preserve">11:14 </w:t>
      </w:r>
      <w:r w:rsidRPr="00713866">
        <w:rPr>
          <w:rFonts w:eastAsia="Times New Roman"/>
          <w:b/>
          <w:sz w:val="24"/>
          <w:szCs w:val="24"/>
        </w:rPr>
        <w:tab/>
        <w:t>DRIVING UNDER THE INFLUENCE — DEFINED</w:t>
      </w:r>
    </w:p>
    <w:p w14:paraId="2BD94210"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No instruction prepared.</w:t>
      </w:r>
    </w:p>
    <w:p w14:paraId="48C829D7" w14:textId="77777777" w:rsidR="00713866" w:rsidRDefault="00713866" w:rsidP="00713866">
      <w:pPr>
        <w:jc w:val="center"/>
        <w:rPr>
          <w:rFonts w:eastAsia="Times New Roman"/>
          <w:sz w:val="24"/>
          <w:szCs w:val="24"/>
        </w:rPr>
      </w:pPr>
    </w:p>
    <w:p w14:paraId="41FA08A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14:paraId="3029D511"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14:paraId="4FDFB914" w14:textId="77777777" w:rsidR="00713866" w:rsidRDefault="00713866">
      <w:pPr>
        <w:rPr>
          <w:rFonts w:eastAsia="Times New Roman"/>
          <w:sz w:val="24"/>
          <w:szCs w:val="24"/>
        </w:rPr>
      </w:pPr>
      <w:r>
        <w:rPr>
          <w:rFonts w:eastAsia="Times New Roman"/>
          <w:sz w:val="24"/>
          <w:szCs w:val="24"/>
        </w:rPr>
        <w:br w:type="page"/>
      </w:r>
    </w:p>
    <w:p w14:paraId="54CC0E2E" w14:textId="77777777" w:rsidR="00713866" w:rsidRDefault="00713866" w:rsidP="00713866">
      <w:pPr>
        <w:spacing w:after="240"/>
        <w:jc w:val="center"/>
        <w:rPr>
          <w:rFonts w:eastAsia="Times New Roman"/>
          <w:b/>
          <w:sz w:val="24"/>
          <w:szCs w:val="24"/>
        </w:rPr>
      </w:pPr>
      <w:r>
        <w:rPr>
          <w:rFonts w:eastAsia="Times New Roman"/>
          <w:b/>
          <w:sz w:val="24"/>
          <w:szCs w:val="24"/>
        </w:rPr>
        <w:t>B</w:t>
      </w:r>
      <w:r w:rsidRPr="002547C3">
        <w:rPr>
          <w:rFonts w:eastAsia="Times New Roman"/>
          <w:b/>
          <w:sz w:val="24"/>
          <w:szCs w:val="24"/>
        </w:rPr>
        <w:t xml:space="preserve">. </w:t>
      </w:r>
      <w:r w:rsidRPr="00713866">
        <w:rPr>
          <w:rFonts w:eastAsia="Times New Roman"/>
          <w:b/>
          <w:sz w:val="24"/>
          <w:szCs w:val="24"/>
        </w:rPr>
        <w:t>RESERVED FOR FUTURE USE</w:t>
      </w:r>
    </w:p>
    <w:p w14:paraId="3348D35A" w14:textId="77777777" w:rsidR="00713866" w:rsidRDefault="00713866">
      <w:pPr>
        <w:rPr>
          <w:rFonts w:eastAsia="Times New Roman"/>
          <w:sz w:val="24"/>
          <w:szCs w:val="24"/>
        </w:rPr>
      </w:pPr>
      <w:r>
        <w:rPr>
          <w:rFonts w:eastAsia="Times New Roman"/>
          <w:sz w:val="24"/>
          <w:szCs w:val="24"/>
        </w:rPr>
        <w:br w:type="page"/>
      </w:r>
    </w:p>
    <w:p w14:paraId="0BE0F8F8" w14:textId="77777777" w:rsidR="00713866" w:rsidRDefault="00713866" w:rsidP="00713866">
      <w:pPr>
        <w:spacing w:after="240"/>
        <w:jc w:val="center"/>
        <w:rPr>
          <w:rFonts w:eastAsia="Times New Roman"/>
          <w:b/>
          <w:sz w:val="24"/>
          <w:szCs w:val="24"/>
        </w:rPr>
      </w:pPr>
      <w:r w:rsidRPr="00713866">
        <w:rPr>
          <w:rFonts w:eastAsia="Times New Roman"/>
          <w:b/>
          <w:sz w:val="24"/>
          <w:szCs w:val="24"/>
        </w:rPr>
        <w:t>C. VICARIOUS LIABILITY — MOTOR VEHICLES</w:t>
      </w:r>
    </w:p>
    <w:p w14:paraId="50BBEA54" w14:textId="77777777" w:rsidR="00713866" w:rsidRPr="009E3DA4" w:rsidRDefault="00713866" w:rsidP="00713866">
      <w:pPr>
        <w:spacing w:after="240"/>
        <w:ind w:left="720" w:hanging="720"/>
        <w:rPr>
          <w:rFonts w:eastAsia="Times New Roman"/>
          <w:b/>
          <w:sz w:val="24"/>
          <w:szCs w:val="24"/>
        </w:rPr>
      </w:pPr>
      <w:bookmarkStart w:id="15" w:name="a11_15"/>
      <w:bookmarkEnd w:id="15"/>
      <w:r w:rsidRPr="00713866">
        <w:rPr>
          <w:rFonts w:eastAsia="Times New Roman"/>
          <w:b/>
          <w:sz w:val="24"/>
          <w:szCs w:val="24"/>
        </w:rPr>
        <w:t xml:space="preserve">11:15 </w:t>
      </w:r>
      <w:r w:rsidRPr="00713866">
        <w:rPr>
          <w:rFonts w:eastAsia="Times New Roman"/>
          <w:b/>
          <w:sz w:val="24"/>
          <w:szCs w:val="24"/>
        </w:rPr>
        <w:tab/>
        <w:t>FAMILY CAR DOCTRINE</w:t>
      </w:r>
    </w:p>
    <w:p w14:paraId="5419871C"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14:paraId="72611AE8"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14:paraId="1252190A"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14:paraId="729757B1"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14:paraId="330C10F2"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14:paraId="70F2E043" w14:textId="77777777" w:rsidR="00713866" w:rsidRDefault="00713866" w:rsidP="00713866">
      <w:pPr>
        <w:jc w:val="center"/>
        <w:rPr>
          <w:rFonts w:eastAsia="Times New Roman"/>
          <w:sz w:val="24"/>
          <w:szCs w:val="24"/>
        </w:rPr>
      </w:pPr>
    </w:p>
    <w:p w14:paraId="30926E1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7C95423C"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14:paraId="051B039E"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14:paraId="786675C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14:paraId="0DC121AC"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453576F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14:paraId="2F218D0A" w14:textId="77777777" w:rsidR="00713866" w:rsidRDefault="00713866">
      <w:pPr>
        <w:rPr>
          <w:rFonts w:eastAsia="Times New Roman"/>
          <w:sz w:val="24"/>
          <w:szCs w:val="24"/>
        </w:rPr>
      </w:pPr>
      <w:r>
        <w:rPr>
          <w:rFonts w:eastAsia="Times New Roman"/>
          <w:sz w:val="24"/>
          <w:szCs w:val="24"/>
        </w:rPr>
        <w:br w:type="page"/>
      </w:r>
    </w:p>
    <w:p w14:paraId="352C9206" w14:textId="77777777" w:rsidR="00713866" w:rsidRPr="009E3DA4" w:rsidRDefault="00713866" w:rsidP="00713866">
      <w:pPr>
        <w:spacing w:after="240"/>
        <w:ind w:left="720" w:hanging="720"/>
        <w:rPr>
          <w:rFonts w:eastAsia="Times New Roman"/>
          <w:b/>
          <w:sz w:val="24"/>
          <w:szCs w:val="24"/>
        </w:rPr>
      </w:pPr>
      <w:bookmarkStart w:id="16" w:name="a11_16"/>
      <w:bookmarkEnd w:id="16"/>
      <w:r w:rsidRPr="00713866">
        <w:rPr>
          <w:rFonts w:eastAsia="Times New Roman"/>
          <w:b/>
          <w:sz w:val="24"/>
          <w:szCs w:val="24"/>
        </w:rPr>
        <w:t xml:space="preserve">11:16 </w:t>
      </w:r>
      <w:r w:rsidRPr="00713866">
        <w:rPr>
          <w:rFonts w:eastAsia="Times New Roman"/>
          <w:b/>
          <w:sz w:val="24"/>
          <w:szCs w:val="24"/>
        </w:rPr>
        <w:tab/>
        <w:t>HEAD OF HOUSEHOLD — DEFINED</w:t>
      </w:r>
    </w:p>
    <w:p w14:paraId="09EABE69"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14:paraId="0D97678A" w14:textId="77777777" w:rsidR="00713866" w:rsidRDefault="00713866" w:rsidP="00713866">
      <w:pPr>
        <w:jc w:val="center"/>
        <w:rPr>
          <w:rFonts w:eastAsia="Times New Roman"/>
          <w:sz w:val="24"/>
          <w:szCs w:val="24"/>
        </w:rPr>
      </w:pPr>
    </w:p>
    <w:p w14:paraId="046BBEC0"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34818645"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14:paraId="6808D995"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36902523"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14:paraId="52ED7ACB" w14:textId="77777777" w:rsidR="00792028" w:rsidRDefault="00792028">
      <w:pPr>
        <w:rPr>
          <w:rFonts w:eastAsia="Times New Roman"/>
          <w:sz w:val="24"/>
          <w:szCs w:val="24"/>
        </w:rPr>
      </w:pPr>
      <w:r>
        <w:rPr>
          <w:rFonts w:eastAsia="Times New Roman"/>
          <w:sz w:val="24"/>
          <w:szCs w:val="24"/>
        </w:rPr>
        <w:br w:type="page"/>
      </w:r>
    </w:p>
    <w:p w14:paraId="7B8C97BB" w14:textId="77777777" w:rsidR="00792028" w:rsidRPr="009E3DA4" w:rsidRDefault="00792028" w:rsidP="00792028">
      <w:pPr>
        <w:spacing w:after="240"/>
        <w:ind w:left="720" w:hanging="720"/>
        <w:rPr>
          <w:rFonts w:eastAsia="Times New Roman"/>
          <w:b/>
          <w:sz w:val="24"/>
          <w:szCs w:val="24"/>
        </w:rPr>
      </w:pPr>
      <w:bookmarkStart w:id="17" w:name="a11_17"/>
      <w:bookmarkEnd w:id="17"/>
      <w:r w:rsidRPr="00792028">
        <w:rPr>
          <w:rFonts w:eastAsia="Times New Roman"/>
          <w:b/>
          <w:sz w:val="24"/>
          <w:szCs w:val="24"/>
        </w:rPr>
        <w:t xml:space="preserve">11:17 </w:t>
      </w:r>
      <w:r w:rsidRPr="00792028">
        <w:rPr>
          <w:rFonts w:eastAsia="Times New Roman"/>
          <w:b/>
          <w:sz w:val="24"/>
          <w:szCs w:val="24"/>
        </w:rPr>
        <w:tab/>
        <w:t>HOUSEHOLD OR FAMILY — DEFINED</w:t>
      </w:r>
    </w:p>
    <w:p w14:paraId="5BA5E6E7"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14:paraId="0698236F"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14:paraId="159401F0" w14:textId="77777777" w:rsidR="00792028" w:rsidRDefault="00792028" w:rsidP="00792028">
      <w:pPr>
        <w:jc w:val="center"/>
        <w:rPr>
          <w:rFonts w:eastAsia="Times New Roman"/>
          <w:sz w:val="24"/>
          <w:szCs w:val="24"/>
        </w:rPr>
      </w:pPr>
    </w:p>
    <w:p w14:paraId="6A1B18E5"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2C96F8B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14:paraId="36CF3634"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465F408F"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14:paraId="4F3C755B"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14:paraId="5D6F01DE" w14:textId="77777777" w:rsidR="00792028" w:rsidRDefault="00792028">
      <w:pPr>
        <w:rPr>
          <w:rFonts w:eastAsia="Times New Roman"/>
          <w:sz w:val="24"/>
          <w:szCs w:val="24"/>
        </w:rPr>
      </w:pPr>
      <w:r>
        <w:rPr>
          <w:rFonts w:eastAsia="Times New Roman"/>
          <w:sz w:val="24"/>
          <w:szCs w:val="24"/>
        </w:rPr>
        <w:br w:type="page"/>
      </w:r>
    </w:p>
    <w:p w14:paraId="06A78B60" w14:textId="77777777" w:rsidR="00792028" w:rsidRPr="009E3DA4" w:rsidRDefault="00792028" w:rsidP="00792028">
      <w:pPr>
        <w:spacing w:after="240"/>
        <w:ind w:left="720" w:hanging="720"/>
        <w:rPr>
          <w:rFonts w:eastAsia="Times New Roman"/>
          <w:b/>
          <w:sz w:val="24"/>
          <w:szCs w:val="24"/>
        </w:rPr>
      </w:pPr>
      <w:bookmarkStart w:id="18" w:name="a11_18"/>
      <w:bookmarkEnd w:id="18"/>
      <w:r w:rsidRPr="00792028">
        <w:rPr>
          <w:rFonts w:eastAsia="Times New Roman"/>
          <w:b/>
          <w:sz w:val="24"/>
          <w:szCs w:val="24"/>
        </w:rPr>
        <w:t xml:space="preserve">11:18 </w:t>
      </w:r>
      <w:r w:rsidRPr="00792028">
        <w:rPr>
          <w:rFonts w:eastAsia="Times New Roman"/>
          <w:b/>
          <w:sz w:val="24"/>
          <w:szCs w:val="24"/>
        </w:rPr>
        <w:tab/>
        <w:t>IMPUTATION OF DRIVER’S NEGLIGENCE TO OWNER OR CO-OWNER — PRESUMPTION OF CONTROL</w:t>
      </w:r>
    </w:p>
    <w:p w14:paraId="649AA0AA"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14:paraId="1B127BD7" w14:textId="77777777" w:rsidR="00792028" w:rsidRDefault="00792028" w:rsidP="00792028">
      <w:pPr>
        <w:jc w:val="center"/>
        <w:rPr>
          <w:rFonts w:eastAsia="Times New Roman"/>
          <w:sz w:val="24"/>
          <w:szCs w:val="24"/>
        </w:rPr>
      </w:pPr>
    </w:p>
    <w:p w14:paraId="2F25B808"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5511C4FA"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14:paraId="25BE7BE5"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14:paraId="17A3C833"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14:paraId="0144155D"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14:paraId="2BF4332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14:paraId="525C2D8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14:paraId="354A58E9"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0041B6D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14:paraId="74111C6A" w14:textId="77777777"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DE2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DE26D" w16cid:durableId="235FC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34B0C" w14:textId="77777777" w:rsidR="000F63B0" w:rsidRDefault="000F63B0" w:rsidP="0054263B">
      <w:r>
        <w:separator/>
      </w:r>
    </w:p>
    <w:p w14:paraId="7842E07A" w14:textId="77777777" w:rsidR="000F63B0" w:rsidRDefault="000F63B0"/>
  </w:endnote>
  <w:endnote w:type="continuationSeparator" w:id="0">
    <w:p w14:paraId="024A19E2" w14:textId="77777777" w:rsidR="000F63B0" w:rsidRDefault="000F63B0" w:rsidP="0054263B">
      <w:r>
        <w:continuationSeparator/>
      </w:r>
    </w:p>
    <w:p w14:paraId="6FCFB0B1" w14:textId="77777777" w:rsidR="000F63B0" w:rsidRDefault="000F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48E6040D" w14:textId="77777777" w:rsidR="00B80FD1" w:rsidRDefault="00B80FD1">
        <w:pPr>
          <w:pStyle w:val="Footer"/>
          <w:jc w:val="center"/>
        </w:pPr>
        <w:r>
          <w:fldChar w:fldCharType="begin"/>
        </w:r>
        <w:r>
          <w:instrText xml:space="preserve"> PAGE   \* MERGEFORMAT </w:instrText>
        </w:r>
        <w:r>
          <w:fldChar w:fldCharType="separate"/>
        </w:r>
        <w:r w:rsidR="007C400A">
          <w:rPr>
            <w:noProof/>
          </w:rPr>
          <w:t>5</w:t>
        </w:r>
        <w:r>
          <w:rPr>
            <w:noProof/>
          </w:rPr>
          <w:fldChar w:fldCharType="end"/>
        </w:r>
      </w:p>
    </w:sdtContent>
  </w:sdt>
  <w:p w14:paraId="3B363121" w14:textId="77777777" w:rsidR="00B80FD1" w:rsidRDefault="00B80FD1">
    <w:pPr>
      <w:pStyle w:val="Footer"/>
    </w:pPr>
  </w:p>
  <w:p w14:paraId="290780A1" w14:textId="77777777"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46106" w14:textId="77777777" w:rsidR="000F63B0" w:rsidRDefault="000F63B0" w:rsidP="0054263B">
      <w:r>
        <w:separator/>
      </w:r>
    </w:p>
    <w:p w14:paraId="127AE711" w14:textId="77777777" w:rsidR="000F63B0" w:rsidRDefault="000F63B0"/>
  </w:footnote>
  <w:footnote w:type="continuationSeparator" w:id="0">
    <w:p w14:paraId="4E55B4D6" w14:textId="77777777" w:rsidR="000F63B0" w:rsidRDefault="000F63B0" w:rsidP="0054263B">
      <w:r>
        <w:continuationSeparator/>
      </w:r>
    </w:p>
    <w:p w14:paraId="49074949" w14:textId="77777777" w:rsidR="000F63B0" w:rsidRDefault="000F63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53F8"/>
    <w:rsid w:val="000612D2"/>
    <w:rsid w:val="0006367C"/>
    <w:rsid w:val="000824C8"/>
    <w:rsid w:val="00085495"/>
    <w:rsid w:val="000921F1"/>
    <w:rsid w:val="000962C8"/>
    <w:rsid w:val="000B1B7A"/>
    <w:rsid w:val="000C503A"/>
    <w:rsid w:val="000C6F97"/>
    <w:rsid w:val="000F63B0"/>
    <w:rsid w:val="001117D9"/>
    <w:rsid w:val="00111D45"/>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56087"/>
    <w:rsid w:val="002654B4"/>
    <w:rsid w:val="00273777"/>
    <w:rsid w:val="00293F7E"/>
    <w:rsid w:val="002A23B0"/>
    <w:rsid w:val="002D163D"/>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D370E"/>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65E6"/>
    <w:rsid w:val="00516447"/>
    <w:rsid w:val="0052537F"/>
    <w:rsid w:val="00531F87"/>
    <w:rsid w:val="0054263B"/>
    <w:rsid w:val="00547D97"/>
    <w:rsid w:val="00550AFD"/>
    <w:rsid w:val="00557FCC"/>
    <w:rsid w:val="005648EF"/>
    <w:rsid w:val="0057771F"/>
    <w:rsid w:val="005B3A78"/>
    <w:rsid w:val="005D3156"/>
    <w:rsid w:val="005E712D"/>
    <w:rsid w:val="005F1017"/>
    <w:rsid w:val="005F5A94"/>
    <w:rsid w:val="00623F62"/>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D5AC7"/>
    <w:rsid w:val="006E0D06"/>
    <w:rsid w:val="006E3575"/>
    <w:rsid w:val="006E62F0"/>
    <w:rsid w:val="006F7DC0"/>
    <w:rsid w:val="00702B5A"/>
    <w:rsid w:val="0070752A"/>
    <w:rsid w:val="007119D8"/>
    <w:rsid w:val="0071225B"/>
    <w:rsid w:val="00713866"/>
    <w:rsid w:val="007216DA"/>
    <w:rsid w:val="007532AB"/>
    <w:rsid w:val="00792028"/>
    <w:rsid w:val="007A3A0E"/>
    <w:rsid w:val="007A612E"/>
    <w:rsid w:val="007A754C"/>
    <w:rsid w:val="007B1633"/>
    <w:rsid w:val="007C400A"/>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B6746"/>
    <w:rsid w:val="009E20C7"/>
    <w:rsid w:val="009E3DA4"/>
    <w:rsid w:val="00A36457"/>
    <w:rsid w:val="00A73AE6"/>
    <w:rsid w:val="00A80C10"/>
    <w:rsid w:val="00A82D0A"/>
    <w:rsid w:val="00A85AAA"/>
    <w:rsid w:val="00A92C18"/>
    <w:rsid w:val="00AB2019"/>
    <w:rsid w:val="00AB71A7"/>
    <w:rsid w:val="00AC78F7"/>
    <w:rsid w:val="00AF1365"/>
    <w:rsid w:val="00AF7D47"/>
    <w:rsid w:val="00B0264D"/>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5926"/>
    <w:rsid w:val="00D06D8D"/>
    <w:rsid w:val="00D075B7"/>
    <w:rsid w:val="00D2012C"/>
    <w:rsid w:val="00D23BD0"/>
    <w:rsid w:val="00D333AA"/>
    <w:rsid w:val="00D51E80"/>
    <w:rsid w:val="00D52572"/>
    <w:rsid w:val="00D53848"/>
    <w:rsid w:val="00D8125F"/>
    <w:rsid w:val="00DA1796"/>
    <w:rsid w:val="00DB2C90"/>
    <w:rsid w:val="00DC63A9"/>
    <w:rsid w:val="00DC66A6"/>
    <w:rsid w:val="00DC6DA0"/>
    <w:rsid w:val="00DE2930"/>
    <w:rsid w:val="00DE7E9D"/>
    <w:rsid w:val="00DF2CB7"/>
    <w:rsid w:val="00DF3BF1"/>
    <w:rsid w:val="00E058BA"/>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D75EA"/>
    <w:rsid w:val="00EF4043"/>
    <w:rsid w:val="00F022D4"/>
    <w:rsid w:val="00F32AA4"/>
    <w:rsid w:val="00F4024C"/>
    <w:rsid w:val="00F573CF"/>
    <w:rsid w:val="00F57A2B"/>
    <w:rsid w:val="00F658E5"/>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2020-12-05T16:02:00Z</dcterms:created>
  <dcterms:modified xsi:type="dcterms:W3CDTF">2020-12-05T16:02:00Z</dcterms:modified>
</cp:coreProperties>
</file>