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What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When</w:t>
      </w:r>
      <w:r>
        <w:rPr>
          <w:spacing w:val="-10"/>
        </w:rPr>
        <w:t> </w:t>
      </w:r>
      <w:r>
        <w:rPr/>
        <w:t>Somone</w:t>
      </w:r>
      <w:r>
        <w:rPr>
          <w:spacing w:val="-10"/>
        </w:rPr>
        <w:t> </w:t>
      </w:r>
      <w:r>
        <w:rPr>
          <w:spacing w:val="-4"/>
        </w:rPr>
        <w:t>Dies</w:t>
      </w:r>
    </w:p>
    <w:p>
      <w:pPr>
        <w:pStyle w:val="BodyText"/>
        <w:spacing w:line="381" w:lineRule="auto" w:before="185"/>
        <w:ind w:left="2344" w:right="2116" w:firstLine="674"/>
      </w:pPr>
      <w:r>
        <w:rPr/>
        <w:t>Denver Legal Resource Day October</w:t>
      </w:r>
      <w:r>
        <w:rPr>
          <w:spacing w:val="-7"/>
        </w:rPr>
        <w:t> </w:t>
      </w:r>
      <w:r>
        <w:rPr/>
        <w:t>24,</w:t>
      </w:r>
      <w:r>
        <w:rPr>
          <w:spacing w:val="-8"/>
        </w:rPr>
        <w:t> </w:t>
      </w:r>
      <w:r>
        <w:rPr/>
        <w:t>2024,</w:t>
      </w:r>
      <w:r>
        <w:rPr>
          <w:spacing w:val="-8"/>
        </w:rPr>
        <w:t> </w:t>
      </w:r>
      <w:r>
        <w:rPr/>
        <w:t>11:45</w:t>
      </w:r>
      <w:r>
        <w:rPr>
          <w:spacing w:val="-7"/>
        </w:rPr>
        <w:t> </w:t>
      </w:r>
      <w:r>
        <w:rPr/>
        <w:t>am</w:t>
      </w:r>
      <w:r>
        <w:rPr>
          <w:spacing w:val="-8"/>
        </w:rPr>
        <w:t> </w:t>
      </w:r>
      <w:r>
        <w:rPr/>
        <w:t>–</w:t>
      </w:r>
      <w:r>
        <w:rPr>
          <w:spacing w:val="-4"/>
        </w:rPr>
        <w:t> </w:t>
      </w:r>
      <w:r>
        <w:rPr/>
        <w:t>12:45</w:t>
      </w:r>
      <w:r>
        <w:rPr>
          <w:spacing w:val="-7"/>
        </w:rPr>
        <w:t> </w:t>
      </w:r>
      <w:r>
        <w:rPr/>
        <w:t>pm</w:t>
      </w:r>
    </w:p>
    <w:p>
      <w:pPr>
        <w:pStyle w:val="BodyText"/>
        <w:spacing w:line="314" w:lineRule="exact" w:before="0"/>
        <w:ind w:left="1981" w:firstLine="0"/>
      </w:pPr>
      <w:r>
        <w:rPr/>
        <w:t>Denver</w:t>
      </w:r>
      <w:r>
        <w:rPr>
          <w:spacing w:val="-11"/>
        </w:rPr>
        <w:t> </w:t>
      </w:r>
      <w:r>
        <w:rPr/>
        <w:t>City</w:t>
      </w:r>
      <w:r>
        <w:rPr>
          <w:spacing w:val="-10"/>
        </w:rPr>
        <w:t> </w:t>
      </w:r>
      <w:r>
        <w:rPr/>
        <w:t>&amp;</w:t>
      </w:r>
      <w:r>
        <w:rPr>
          <w:spacing w:val="-9"/>
        </w:rPr>
        <w:t> </w:t>
      </w:r>
      <w:r>
        <w:rPr/>
        <w:t>County</w:t>
      </w:r>
      <w:r>
        <w:rPr>
          <w:spacing w:val="-9"/>
        </w:rPr>
        <w:t> </w:t>
      </w:r>
      <w:r>
        <w:rPr/>
        <w:t>Building,</w:t>
      </w:r>
      <w:r>
        <w:rPr>
          <w:spacing w:val="-11"/>
        </w:rPr>
        <w:t> </w:t>
      </w:r>
      <w:r>
        <w:rPr/>
        <w:t>Courtroom</w:t>
      </w:r>
      <w:r>
        <w:rPr>
          <w:spacing w:val="-11"/>
        </w:rPr>
        <w:t> </w:t>
      </w:r>
      <w:r>
        <w:rPr>
          <w:spacing w:val="-5"/>
        </w:rPr>
        <w:t>224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4"/>
        <w:ind w:left="0" w:firstLine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0" w:after="0"/>
        <w:ind w:left="478" w:right="0" w:hanging="359"/>
        <w:jc w:val="left"/>
        <w:rPr>
          <w:sz w:val="26"/>
        </w:rPr>
      </w:pPr>
      <w:r>
        <w:rPr>
          <w:sz w:val="26"/>
        </w:rPr>
        <w:t>At</w:t>
      </w:r>
      <w:r>
        <w:rPr>
          <w:spacing w:val="-7"/>
          <w:sz w:val="26"/>
        </w:rPr>
        <w:t> </w:t>
      </w:r>
      <w:r>
        <w:rPr>
          <w:sz w:val="26"/>
        </w:rPr>
        <w:t>the</w:t>
      </w:r>
      <w:r>
        <w:rPr>
          <w:spacing w:val="-6"/>
          <w:sz w:val="26"/>
        </w:rPr>
        <w:t> </w:t>
      </w:r>
      <w:r>
        <w:rPr>
          <w:sz w:val="26"/>
        </w:rPr>
        <w:t>Time</w:t>
      </w:r>
      <w:r>
        <w:rPr>
          <w:spacing w:val="-6"/>
          <w:sz w:val="26"/>
        </w:rPr>
        <w:t> </w:t>
      </w:r>
      <w:r>
        <w:rPr>
          <w:sz w:val="26"/>
        </w:rPr>
        <w:t>of</w:t>
      </w:r>
      <w:r>
        <w:rPr>
          <w:spacing w:val="-4"/>
          <w:sz w:val="26"/>
        </w:rPr>
        <w:t> Death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58" w:after="0"/>
        <w:ind w:left="1197" w:right="0" w:hanging="358"/>
        <w:jc w:val="left"/>
        <w:rPr>
          <w:sz w:val="26"/>
        </w:rPr>
      </w:pPr>
      <w:r>
        <w:rPr>
          <w:sz w:val="26"/>
        </w:rPr>
        <w:t>Pronouncement</w:t>
      </w:r>
      <w:r>
        <w:rPr>
          <w:spacing w:val="-15"/>
          <w:sz w:val="26"/>
        </w:rPr>
        <w:t> </w:t>
      </w:r>
      <w:r>
        <w:rPr>
          <w:sz w:val="26"/>
        </w:rPr>
        <w:t>of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Death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60" w:after="0"/>
        <w:ind w:left="1197" w:right="0" w:hanging="358"/>
        <w:jc w:val="left"/>
        <w:rPr>
          <w:sz w:val="26"/>
        </w:rPr>
      </w:pPr>
      <w:r>
        <w:rPr>
          <w:sz w:val="26"/>
        </w:rPr>
        <w:t>Notify</w:t>
      </w:r>
      <w:r>
        <w:rPr>
          <w:spacing w:val="-9"/>
          <w:sz w:val="26"/>
        </w:rPr>
        <w:t> </w:t>
      </w:r>
      <w:r>
        <w:rPr>
          <w:sz w:val="26"/>
        </w:rPr>
        <w:t>Family</w:t>
      </w:r>
      <w:r>
        <w:rPr>
          <w:spacing w:val="-10"/>
          <w:sz w:val="26"/>
        </w:rPr>
        <w:t> </w:t>
      </w:r>
      <w:r>
        <w:rPr>
          <w:sz w:val="26"/>
        </w:rPr>
        <w:t>and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Friends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158" w:after="0"/>
        <w:ind w:left="1198" w:right="0" w:hanging="359"/>
        <w:jc w:val="left"/>
        <w:rPr>
          <w:sz w:val="26"/>
        </w:rPr>
      </w:pPr>
      <w:r>
        <w:rPr>
          <w:spacing w:val="-2"/>
          <w:sz w:val="26"/>
        </w:rPr>
        <w:t>Arrangements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for the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Deceased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Person’s</w:t>
      </w:r>
      <w:r>
        <w:rPr>
          <w:spacing w:val="-6"/>
          <w:sz w:val="26"/>
        </w:rPr>
        <w:t> </w:t>
      </w:r>
      <w:r>
        <w:rPr>
          <w:spacing w:val="-4"/>
          <w:sz w:val="26"/>
        </w:rPr>
        <w:t>Body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57" w:after="0"/>
        <w:ind w:left="478" w:right="0" w:hanging="359"/>
        <w:jc w:val="left"/>
        <w:rPr>
          <w:sz w:val="26"/>
        </w:rPr>
      </w:pPr>
      <w:r>
        <w:rPr>
          <w:sz w:val="26"/>
        </w:rPr>
        <w:t>One</w:t>
      </w:r>
      <w:r>
        <w:rPr>
          <w:spacing w:val="-11"/>
          <w:sz w:val="26"/>
        </w:rPr>
        <w:t> </w:t>
      </w:r>
      <w:r>
        <w:rPr>
          <w:sz w:val="26"/>
        </w:rPr>
        <w:t>to</w:t>
      </w:r>
      <w:r>
        <w:rPr>
          <w:spacing w:val="-11"/>
          <w:sz w:val="26"/>
        </w:rPr>
        <w:t> </w:t>
      </w:r>
      <w:r>
        <w:rPr>
          <w:sz w:val="26"/>
        </w:rPr>
        <w:t>Three</w:t>
      </w:r>
      <w:r>
        <w:rPr>
          <w:spacing w:val="-8"/>
          <w:sz w:val="26"/>
        </w:rPr>
        <w:t> </w:t>
      </w:r>
      <w:r>
        <w:rPr>
          <w:sz w:val="26"/>
        </w:rPr>
        <w:t>Days</w:t>
      </w:r>
      <w:r>
        <w:rPr>
          <w:spacing w:val="-9"/>
          <w:sz w:val="26"/>
        </w:rPr>
        <w:t> </w:t>
      </w:r>
      <w:r>
        <w:rPr>
          <w:sz w:val="26"/>
        </w:rPr>
        <w:t>After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Death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61" w:after="0"/>
        <w:ind w:left="1197" w:right="0" w:hanging="358"/>
        <w:jc w:val="left"/>
        <w:rPr>
          <w:sz w:val="26"/>
        </w:rPr>
      </w:pPr>
      <w:r>
        <w:rPr>
          <w:sz w:val="26"/>
        </w:rPr>
        <w:t>Funeral</w:t>
      </w:r>
      <w:r>
        <w:rPr>
          <w:spacing w:val="-10"/>
          <w:sz w:val="26"/>
        </w:rPr>
        <w:t> </w:t>
      </w:r>
      <w:r>
        <w:rPr>
          <w:sz w:val="26"/>
        </w:rPr>
        <w:t>and</w:t>
      </w:r>
      <w:r>
        <w:rPr>
          <w:spacing w:val="-9"/>
          <w:sz w:val="26"/>
        </w:rPr>
        <w:t> </w:t>
      </w:r>
      <w:r>
        <w:rPr>
          <w:sz w:val="26"/>
        </w:rPr>
        <w:t>Burial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Arrangements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58" w:after="0"/>
        <w:ind w:left="1197" w:right="0" w:hanging="358"/>
        <w:jc w:val="left"/>
        <w:rPr>
          <w:sz w:val="26"/>
        </w:rPr>
      </w:pPr>
      <w:r>
        <w:rPr>
          <w:sz w:val="26"/>
        </w:rPr>
        <w:t>Caring</w:t>
      </w:r>
      <w:r>
        <w:rPr>
          <w:spacing w:val="-10"/>
          <w:sz w:val="26"/>
        </w:rPr>
        <w:t> </w:t>
      </w:r>
      <w:r>
        <w:rPr>
          <w:sz w:val="26"/>
        </w:rPr>
        <w:t>for</w:t>
      </w:r>
      <w:r>
        <w:rPr>
          <w:spacing w:val="-10"/>
          <w:sz w:val="26"/>
        </w:rPr>
        <w:t> </w:t>
      </w:r>
      <w:r>
        <w:rPr>
          <w:sz w:val="26"/>
        </w:rPr>
        <w:t>the</w:t>
      </w:r>
      <w:r>
        <w:rPr>
          <w:spacing w:val="-9"/>
          <w:sz w:val="26"/>
        </w:rPr>
        <w:t> </w:t>
      </w:r>
      <w:r>
        <w:rPr>
          <w:sz w:val="26"/>
        </w:rPr>
        <w:t>Home,</w:t>
      </w:r>
      <w:r>
        <w:rPr>
          <w:spacing w:val="-11"/>
          <w:sz w:val="26"/>
        </w:rPr>
        <w:t> </w:t>
      </w:r>
      <w:r>
        <w:rPr>
          <w:sz w:val="26"/>
        </w:rPr>
        <w:t>Vehicles,</w:t>
      </w:r>
      <w:r>
        <w:rPr>
          <w:spacing w:val="-11"/>
          <w:sz w:val="26"/>
        </w:rPr>
        <w:t> </w:t>
      </w:r>
      <w:r>
        <w:rPr>
          <w:sz w:val="26"/>
        </w:rPr>
        <w:t>and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Pets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57" w:after="0"/>
        <w:ind w:left="478" w:right="0" w:hanging="359"/>
        <w:jc w:val="left"/>
        <w:rPr>
          <w:sz w:val="26"/>
        </w:rPr>
      </w:pPr>
      <w:r>
        <w:rPr>
          <w:sz w:val="26"/>
        </w:rPr>
        <w:t>One</w:t>
      </w:r>
      <w:r>
        <w:rPr>
          <w:spacing w:val="-15"/>
          <w:sz w:val="26"/>
        </w:rPr>
        <w:t> </w:t>
      </w:r>
      <w:r>
        <w:rPr>
          <w:sz w:val="26"/>
        </w:rPr>
        <w:t>to</w:t>
      </w:r>
      <w:r>
        <w:rPr>
          <w:spacing w:val="-15"/>
          <w:sz w:val="26"/>
        </w:rPr>
        <w:t> </w:t>
      </w:r>
      <w:r>
        <w:rPr>
          <w:sz w:val="26"/>
        </w:rPr>
        <w:t>Ten</w:t>
      </w:r>
      <w:r>
        <w:rPr>
          <w:spacing w:val="-13"/>
          <w:sz w:val="26"/>
        </w:rPr>
        <w:t> </w:t>
      </w:r>
      <w:r>
        <w:rPr>
          <w:sz w:val="26"/>
        </w:rPr>
        <w:t>Days</w:t>
      </w:r>
      <w:r>
        <w:rPr>
          <w:spacing w:val="-12"/>
          <w:sz w:val="26"/>
        </w:rPr>
        <w:t> </w:t>
      </w:r>
      <w:r>
        <w:rPr>
          <w:sz w:val="26"/>
        </w:rPr>
        <w:t>After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Death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61" w:after="0"/>
        <w:ind w:left="1197" w:right="0" w:hanging="358"/>
        <w:jc w:val="left"/>
        <w:rPr>
          <w:sz w:val="26"/>
        </w:rPr>
      </w:pPr>
      <w:r>
        <w:rPr>
          <w:sz w:val="26"/>
        </w:rPr>
        <w:t>Obtain</w:t>
      </w:r>
      <w:r>
        <w:rPr>
          <w:spacing w:val="-13"/>
          <w:sz w:val="26"/>
        </w:rPr>
        <w:t> </w:t>
      </w:r>
      <w:r>
        <w:rPr>
          <w:sz w:val="26"/>
        </w:rPr>
        <w:t>Death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Certificates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57" w:after="0"/>
        <w:ind w:left="1197" w:right="0" w:hanging="358"/>
        <w:jc w:val="left"/>
        <w:rPr>
          <w:sz w:val="26"/>
        </w:rPr>
      </w:pPr>
      <w:r>
        <w:rPr>
          <w:sz w:val="26"/>
        </w:rPr>
        <w:t>Search</w:t>
      </w:r>
      <w:r>
        <w:rPr>
          <w:spacing w:val="-9"/>
          <w:sz w:val="26"/>
        </w:rPr>
        <w:t> </w:t>
      </w:r>
      <w:r>
        <w:rPr>
          <w:sz w:val="26"/>
        </w:rPr>
        <w:t>for</w:t>
      </w:r>
      <w:r>
        <w:rPr>
          <w:spacing w:val="-9"/>
          <w:sz w:val="26"/>
        </w:rPr>
        <w:t> </w:t>
      </w:r>
      <w:r>
        <w:rPr>
          <w:sz w:val="26"/>
        </w:rPr>
        <w:t>the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Will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161" w:after="0"/>
        <w:ind w:left="1198" w:right="0" w:hanging="359"/>
        <w:jc w:val="left"/>
        <w:rPr>
          <w:sz w:val="26"/>
        </w:rPr>
      </w:pPr>
      <w:r>
        <w:rPr>
          <w:spacing w:val="-2"/>
          <w:sz w:val="26"/>
        </w:rPr>
        <w:t>Contact Institutions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57" w:after="0"/>
        <w:ind w:left="478" w:right="0" w:hanging="359"/>
        <w:jc w:val="left"/>
        <w:rPr>
          <w:sz w:val="26"/>
        </w:rPr>
      </w:pPr>
      <w:r>
        <w:rPr>
          <w:spacing w:val="-2"/>
          <w:sz w:val="26"/>
        </w:rPr>
        <w:t>Take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Care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Against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Unethical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Persons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58" w:after="0"/>
        <w:ind w:left="478" w:right="0" w:hanging="359"/>
        <w:jc w:val="left"/>
        <w:rPr>
          <w:sz w:val="26"/>
        </w:rPr>
      </w:pPr>
      <w:r>
        <w:rPr>
          <w:sz w:val="26"/>
        </w:rPr>
        <w:t>Veterans</w:t>
      </w:r>
      <w:r>
        <w:rPr>
          <w:spacing w:val="-15"/>
          <w:sz w:val="26"/>
        </w:rPr>
        <w:t> </w:t>
      </w:r>
      <w:r>
        <w:rPr>
          <w:sz w:val="26"/>
        </w:rPr>
        <w:t>Benefits</w:t>
      </w:r>
      <w:r>
        <w:rPr>
          <w:spacing w:val="-15"/>
          <w:sz w:val="26"/>
        </w:rPr>
        <w:t> </w:t>
      </w:r>
      <w:r>
        <w:rPr>
          <w:sz w:val="26"/>
        </w:rPr>
        <w:t>and</w:t>
      </w:r>
      <w:r>
        <w:rPr>
          <w:spacing w:val="-14"/>
          <w:sz w:val="26"/>
        </w:rPr>
        <w:t> </w:t>
      </w:r>
      <w:r>
        <w:rPr>
          <w:sz w:val="26"/>
        </w:rPr>
        <w:t>Social</w:t>
      </w:r>
      <w:r>
        <w:rPr>
          <w:spacing w:val="-15"/>
          <w:sz w:val="26"/>
        </w:rPr>
        <w:t> </w:t>
      </w:r>
      <w:r>
        <w:rPr>
          <w:spacing w:val="-2"/>
          <w:sz w:val="26"/>
        </w:rPr>
        <w:t>Security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60" w:after="0"/>
        <w:ind w:left="478" w:right="0" w:hanging="359"/>
        <w:jc w:val="left"/>
        <w:rPr>
          <w:sz w:val="26"/>
        </w:rPr>
      </w:pPr>
      <w:r>
        <w:rPr>
          <w:sz w:val="26"/>
        </w:rPr>
        <w:t>Collection</w:t>
      </w:r>
      <w:r>
        <w:rPr>
          <w:spacing w:val="-9"/>
          <w:sz w:val="26"/>
        </w:rPr>
        <w:t> </w:t>
      </w:r>
      <w:r>
        <w:rPr>
          <w:sz w:val="26"/>
        </w:rPr>
        <w:t>of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Benefits</w:t>
      </w: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240" w:lineRule="auto" w:before="158" w:after="0"/>
        <w:ind w:left="478" w:right="0" w:hanging="359"/>
        <w:jc w:val="left"/>
        <w:rPr>
          <w:sz w:val="26"/>
        </w:rPr>
      </w:pPr>
      <w:r>
        <w:rPr>
          <w:sz w:val="26"/>
        </w:rPr>
        <w:t>Is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Probate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Required?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58" w:after="0"/>
        <w:ind w:left="1197" w:right="0" w:hanging="358"/>
        <w:jc w:val="left"/>
        <w:rPr>
          <w:sz w:val="26"/>
        </w:rPr>
      </w:pPr>
      <w:r>
        <w:rPr>
          <w:sz w:val="26"/>
        </w:rPr>
        <w:t>Jointly</w:t>
      </w:r>
      <w:r>
        <w:rPr>
          <w:spacing w:val="-11"/>
          <w:sz w:val="26"/>
        </w:rPr>
        <w:t> </w:t>
      </w:r>
      <w:r>
        <w:rPr>
          <w:sz w:val="26"/>
        </w:rPr>
        <w:t>Titled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Assets</w:t>
      </w:r>
    </w:p>
    <w:p>
      <w:pPr>
        <w:pStyle w:val="ListParagraph"/>
        <w:numPr>
          <w:ilvl w:val="1"/>
          <w:numId w:val="1"/>
        </w:numPr>
        <w:tabs>
          <w:tab w:pos="1197" w:val="left" w:leader="none"/>
        </w:tabs>
        <w:spacing w:line="240" w:lineRule="auto" w:before="160" w:after="0"/>
        <w:ind w:left="1197" w:right="0" w:hanging="358"/>
        <w:jc w:val="left"/>
        <w:rPr>
          <w:sz w:val="26"/>
        </w:rPr>
      </w:pPr>
      <w:r>
        <w:rPr>
          <w:sz w:val="26"/>
        </w:rPr>
        <w:t>Small</w:t>
      </w:r>
      <w:r>
        <w:rPr>
          <w:spacing w:val="-13"/>
          <w:sz w:val="26"/>
        </w:rPr>
        <w:t> </w:t>
      </w:r>
      <w:r>
        <w:rPr>
          <w:sz w:val="26"/>
        </w:rPr>
        <w:t>Estate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Affidavit</w:t>
      </w:r>
    </w:p>
    <w:p>
      <w:pPr>
        <w:pStyle w:val="ListParagraph"/>
        <w:numPr>
          <w:ilvl w:val="1"/>
          <w:numId w:val="1"/>
        </w:numPr>
        <w:tabs>
          <w:tab w:pos="1198" w:val="left" w:leader="none"/>
        </w:tabs>
        <w:spacing w:line="240" w:lineRule="auto" w:before="158" w:after="0"/>
        <w:ind w:left="1198" w:right="0" w:hanging="359"/>
        <w:jc w:val="left"/>
        <w:rPr>
          <w:sz w:val="26"/>
        </w:rPr>
      </w:pPr>
      <w:r>
        <w:rPr>
          <w:sz w:val="26"/>
        </w:rPr>
        <w:t>The</w:t>
      </w:r>
      <w:r>
        <w:rPr>
          <w:spacing w:val="-12"/>
          <w:sz w:val="26"/>
        </w:rPr>
        <w:t> </w:t>
      </w:r>
      <w:r>
        <w:rPr>
          <w:sz w:val="26"/>
        </w:rPr>
        <w:t>Probate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Process</w:t>
      </w:r>
    </w:p>
    <w:sectPr>
      <w:type w:val="continuous"/>
      <w:pgSz w:w="12240" w:h="15840"/>
      <w:pgMar w:top="1420" w:bottom="28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9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1197" w:hanging="359"/>
    </w:pPr>
    <w:rPr>
      <w:rFonts w:ascii="Calibri" w:hAnsi="Calibri" w:eastAsia="Calibri" w:cs="Calibri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726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1197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Zogg</dc:creator>
  <dc:description/>
  <dcterms:created xsi:type="dcterms:W3CDTF">2024-09-24T19:40:14Z</dcterms:created>
  <dcterms:modified xsi:type="dcterms:W3CDTF">2024-09-24T19:40:14Z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f4bc6eca-0be0-4da0-b160-a3c88e50e9bb</vt:lpwstr>
  </property>
  <property fmtid="{D5CDD505-2E9C-101B-9397-08002B2CF9AE}" pid="5" name="LastSaved">
    <vt:filetime>2024-09-24T00:00:00Z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D:20240924190043</vt:lpwstr>
  </property>
</Properties>
</file>